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95D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eastAsia="zh-CN"/>
        </w:rPr>
        <w:t>太仓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</w:rPr>
        <w:t>市环境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eastAsia="zh-CN"/>
        </w:rPr>
        <w:t>质量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</w:rPr>
        <w:t>状况公报</w:t>
      </w:r>
    </w:p>
    <w:p w14:paraId="4A7801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一、水环境质量状况</w:t>
      </w:r>
    </w:p>
    <w:p w14:paraId="4BCDA6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1、集中式饮用水源地水质</w:t>
      </w:r>
    </w:p>
    <w:p w14:paraId="49CC59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太仓三水厂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饮用水水源地水质达到了相应标准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，达标率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26EFD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国省考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断面水质</w:t>
      </w:r>
    </w:p>
    <w:p w14:paraId="126E1A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年我市共有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国省考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断面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个，浏河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（右岸）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浏河闸、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仪桥、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荡茜河桥、新泾闸、鹿鸣泾桥、滨江大道桥、新塘河闸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浪港闸、钱泾闸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个断面平均水质达到Ⅱ类水标准；振东渡口、新丰桥镇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个断面平均水质达到Ⅲ类水标准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年我市国省考断面水质优Ⅲ比例为100%，优Ⅱ比例为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水质达标率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 w14:paraId="770E93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二、环境空气质量状况</w:t>
      </w:r>
    </w:p>
    <w:p w14:paraId="3B521C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1、环境空气质量</w:t>
      </w:r>
    </w:p>
    <w:p w14:paraId="3983A6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年太仓市城区环境空气有效监测天数为36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天，优良天数为3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天，优良率为8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.2%，细颗粒物（PM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）年均浓度为26μg/m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1AAC25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2、酸雨</w:t>
      </w:r>
    </w:p>
    <w:p w14:paraId="1C8578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年太仓市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未发生酸雨降水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，降水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pH值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6.5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4946B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3、降尘</w:t>
      </w:r>
    </w:p>
    <w:p w14:paraId="04DD5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太仓市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降尘均值为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吨／平方公里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月。</w:t>
      </w:r>
    </w:p>
    <w:p w14:paraId="7DED0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5DB6B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三、声环境质量状况</w:t>
      </w:r>
    </w:p>
    <w:p w14:paraId="40D908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年太仓市共有区域环境噪声点位112个，昼间平均等效声级为54.5分贝，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评价等级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为二级“较好”。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道路交通噪声点位共41个，昼间平均等效声级为6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.0分贝，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评价等级为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一级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“好”。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功能区噪声点位共8个，1~4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类功能区昼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间等效声级均达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到相应标准。</w:t>
      </w:r>
    </w:p>
    <w:p w14:paraId="4764BA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</w:rPr>
      </w:pPr>
    </w:p>
    <w:p w14:paraId="6D4AB2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</w:rPr>
      </w:pPr>
    </w:p>
    <w:p w14:paraId="466DE7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苏州市太仓生态环境局</w:t>
      </w:r>
    </w:p>
    <w:p w14:paraId="0CED07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2041" w:right="1587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DI5YzM0Y2E0YjQ4ZTNkYTZkMWU1ZTA1ZGM1YzEifQ=="/>
  </w:docVars>
  <w:rsids>
    <w:rsidRoot w:val="00172A27"/>
    <w:rsid w:val="00124315"/>
    <w:rsid w:val="0047003F"/>
    <w:rsid w:val="01531B4C"/>
    <w:rsid w:val="02BE76F8"/>
    <w:rsid w:val="042E1FEF"/>
    <w:rsid w:val="04453CEE"/>
    <w:rsid w:val="056C231C"/>
    <w:rsid w:val="05802F94"/>
    <w:rsid w:val="05CC64B2"/>
    <w:rsid w:val="05FA1EB6"/>
    <w:rsid w:val="06791528"/>
    <w:rsid w:val="06E37022"/>
    <w:rsid w:val="072F6D17"/>
    <w:rsid w:val="07704FAF"/>
    <w:rsid w:val="0787509A"/>
    <w:rsid w:val="07A32B21"/>
    <w:rsid w:val="087D6F61"/>
    <w:rsid w:val="09861119"/>
    <w:rsid w:val="098F07C6"/>
    <w:rsid w:val="0A292304"/>
    <w:rsid w:val="0A502EFD"/>
    <w:rsid w:val="0AD75719"/>
    <w:rsid w:val="0DF4504A"/>
    <w:rsid w:val="0E9629E8"/>
    <w:rsid w:val="0EE268E5"/>
    <w:rsid w:val="0F1F170E"/>
    <w:rsid w:val="0F59405E"/>
    <w:rsid w:val="10AD316F"/>
    <w:rsid w:val="13406EAD"/>
    <w:rsid w:val="136E5376"/>
    <w:rsid w:val="13C5646C"/>
    <w:rsid w:val="13C80D93"/>
    <w:rsid w:val="13EF7180"/>
    <w:rsid w:val="141012AA"/>
    <w:rsid w:val="14451AE7"/>
    <w:rsid w:val="14910FF0"/>
    <w:rsid w:val="14F31BFA"/>
    <w:rsid w:val="14F31E18"/>
    <w:rsid w:val="160D30B0"/>
    <w:rsid w:val="169B5DB6"/>
    <w:rsid w:val="1A406A89"/>
    <w:rsid w:val="1AED589C"/>
    <w:rsid w:val="1B093388"/>
    <w:rsid w:val="1D046FB9"/>
    <w:rsid w:val="1D295A49"/>
    <w:rsid w:val="1DD81955"/>
    <w:rsid w:val="1E74769C"/>
    <w:rsid w:val="1F8B559B"/>
    <w:rsid w:val="1FDA6F7A"/>
    <w:rsid w:val="21F25D0A"/>
    <w:rsid w:val="22013CA6"/>
    <w:rsid w:val="220D5036"/>
    <w:rsid w:val="227E168C"/>
    <w:rsid w:val="22BB0431"/>
    <w:rsid w:val="23F669C6"/>
    <w:rsid w:val="26B843BD"/>
    <w:rsid w:val="26DC46EB"/>
    <w:rsid w:val="26F20B32"/>
    <w:rsid w:val="278317F8"/>
    <w:rsid w:val="29650E43"/>
    <w:rsid w:val="29670C0B"/>
    <w:rsid w:val="29C823AF"/>
    <w:rsid w:val="2A95394E"/>
    <w:rsid w:val="2AC71A1C"/>
    <w:rsid w:val="2B9272FB"/>
    <w:rsid w:val="2DD4798B"/>
    <w:rsid w:val="2DD6581E"/>
    <w:rsid w:val="2DF20789"/>
    <w:rsid w:val="2E17651C"/>
    <w:rsid w:val="2E536675"/>
    <w:rsid w:val="2FBD3422"/>
    <w:rsid w:val="302112E8"/>
    <w:rsid w:val="30EC07FD"/>
    <w:rsid w:val="315C72A9"/>
    <w:rsid w:val="32250A30"/>
    <w:rsid w:val="323F1810"/>
    <w:rsid w:val="33ED66BC"/>
    <w:rsid w:val="340E06CF"/>
    <w:rsid w:val="356B77C7"/>
    <w:rsid w:val="364045A9"/>
    <w:rsid w:val="37CA22AE"/>
    <w:rsid w:val="3A430E94"/>
    <w:rsid w:val="3C9B2115"/>
    <w:rsid w:val="3DAB11B7"/>
    <w:rsid w:val="3DC82433"/>
    <w:rsid w:val="42123FFB"/>
    <w:rsid w:val="435D2EAE"/>
    <w:rsid w:val="46217C5E"/>
    <w:rsid w:val="46950F7B"/>
    <w:rsid w:val="46E62F68"/>
    <w:rsid w:val="47301B01"/>
    <w:rsid w:val="47A31805"/>
    <w:rsid w:val="47AF369A"/>
    <w:rsid w:val="496E3FCB"/>
    <w:rsid w:val="4A3330D7"/>
    <w:rsid w:val="4A5D67BF"/>
    <w:rsid w:val="4B887B89"/>
    <w:rsid w:val="4C1661BE"/>
    <w:rsid w:val="4CA718ED"/>
    <w:rsid w:val="4D0068DF"/>
    <w:rsid w:val="4E223CC7"/>
    <w:rsid w:val="4F397017"/>
    <w:rsid w:val="50574E41"/>
    <w:rsid w:val="512030CB"/>
    <w:rsid w:val="53326EA4"/>
    <w:rsid w:val="54D179DD"/>
    <w:rsid w:val="57D77CF9"/>
    <w:rsid w:val="583102C9"/>
    <w:rsid w:val="58C05241"/>
    <w:rsid w:val="5A0173EE"/>
    <w:rsid w:val="5B150D69"/>
    <w:rsid w:val="5BDD3269"/>
    <w:rsid w:val="5E7E7283"/>
    <w:rsid w:val="5FC83FCF"/>
    <w:rsid w:val="60F25CF1"/>
    <w:rsid w:val="612844E6"/>
    <w:rsid w:val="616E2714"/>
    <w:rsid w:val="6230698E"/>
    <w:rsid w:val="63442700"/>
    <w:rsid w:val="63CB7D02"/>
    <w:rsid w:val="63F24E76"/>
    <w:rsid w:val="654E793C"/>
    <w:rsid w:val="6A804BAD"/>
    <w:rsid w:val="6AB523F6"/>
    <w:rsid w:val="6BBB5DF6"/>
    <w:rsid w:val="6CE775C5"/>
    <w:rsid w:val="6D4F2376"/>
    <w:rsid w:val="6E2343A7"/>
    <w:rsid w:val="6E272154"/>
    <w:rsid w:val="6ED1295A"/>
    <w:rsid w:val="6F24409B"/>
    <w:rsid w:val="712A7C6C"/>
    <w:rsid w:val="712E667E"/>
    <w:rsid w:val="716E6013"/>
    <w:rsid w:val="72334C7B"/>
    <w:rsid w:val="730819C9"/>
    <w:rsid w:val="73A81268"/>
    <w:rsid w:val="73DE362E"/>
    <w:rsid w:val="7432696D"/>
    <w:rsid w:val="74CE116B"/>
    <w:rsid w:val="74D45D1E"/>
    <w:rsid w:val="750644E5"/>
    <w:rsid w:val="76D63E35"/>
    <w:rsid w:val="78654FD9"/>
    <w:rsid w:val="7A0C52D7"/>
    <w:rsid w:val="7C071893"/>
    <w:rsid w:val="7E051A8A"/>
    <w:rsid w:val="7E177934"/>
    <w:rsid w:val="7F044BC4"/>
    <w:rsid w:val="7F45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二层"/>
    <w:basedOn w:val="7"/>
    <w:qFormat/>
    <w:uiPriority w:val="0"/>
    <w:rPr>
      <w:rFonts w:eastAsia="楷体_GB2312"/>
    </w:rPr>
  </w:style>
  <w:style w:type="paragraph" w:customStyle="1" w:styleId="7">
    <w:name w:val="正文一层"/>
    <w:basedOn w:val="8"/>
    <w:qFormat/>
    <w:uiPriority w:val="0"/>
    <w:rPr>
      <w:rFonts w:eastAsia="黑体"/>
    </w:rPr>
  </w:style>
  <w:style w:type="paragraph" w:customStyle="1" w:styleId="8">
    <w:name w:val="发文字号"/>
    <w:basedOn w:val="1"/>
    <w:qFormat/>
    <w:uiPriority w:val="0"/>
    <w:rPr>
      <w:rFonts w:ascii="仿宋_GB2312" w:hAnsi="仿宋_GB2312" w:eastAsia="仿宋_GB2312" w:cs="Times New Roman"/>
      <w:sz w:val="32"/>
      <w:szCs w:val="22"/>
      <w:lang w:eastAsia="en-US"/>
    </w:rPr>
  </w:style>
  <w:style w:type="paragraph" w:customStyle="1" w:styleId="9">
    <w:name w:val="正文三层"/>
    <w:basedOn w:val="6"/>
    <w:qFormat/>
    <w:uiPriority w:val="0"/>
    <w:rPr>
      <w:rFonts w:eastAsia="仿宋_GB2312"/>
    </w:rPr>
  </w:style>
  <w:style w:type="paragraph" w:customStyle="1" w:styleId="10">
    <w:name w:val="发文机关"/>
    <w:basedOn w:val="1"/>
    <w:qFormat/>
    <w:uiPriority w:val="0"/>
    <w:rPr>
      <w:rFonts w:ascii="Calibri" w:hAnsi="Calibri" w:eastAsia="方正小标宋简体" w:cs="Times New Roman"/>
      <w:sz w:val="32"/>
      <w:szCs w:val="22"/>
      <w:lang w:eastAsia="en-US"/>
    </w:rPr>
  </w:style>
  <w:style w:type="paragraph" w:customStyle="1" w:styleId="11">
    <w:name w:val="主体标题"/>
    <w:basedOn w:val="8"/>
    <w:qFormat/>
    <w:uiPriority w:val="0"/>
  </w:style>
  <w:style w:type="paragraph" w:customStyle="1" w:styleId="12">
    <w:name w:val="主送机关"/>
    <w:basedOn w:val="1"/>
    <w:qFormat/>
    <w:uiPriority w:val="0"/>
    <w:rPr>
      <w:rFonts w:hint="eastAsia" w:ascii="Calibri" w:hAnsi="Calibri" w:eastAsia="宋体" w:cs="Times New Roman"/>
      <w:sz w:val="3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455</Words>
  <Characters>530</Characters>
  <Lines>0</Lines>
  <Paragraphs>0</Paragraphs>
  <TotalTime>12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仰望的随心</cp:lastModifiedBy>
  <cp:lastPrinted>2024-05-08T08:28:00Z</cp:lastPrinted>
  <dcterms:modified xsi:type="dcterms:W3CDTF">2026-04-13T01:59:15Z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49198E4DBAF446EBB5656A9B1726AEB9</vt:lpwstr>
  </property>
  <property fmtid="{D5CDD505-2E9C-101B-9397-08002B2CF9AE}" pid="4" name="KSOTemplateDocerSaveRecord">
    <vt:lpwstr>eyJoZGlkIjoiMjFmODI5YzM0Y2E0YjQ4ZTNkYTZkMWU1ZTA1ZGM1YzEiLCJ1c2VySWQiOiI3NzA1MTQ5MjcifQ==</vt:lpwstr>
  </property>
</Properties>
</file>