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04C91">
      <w:pPr>
        <w:adjustRightInd w:val="0"/>
        <w:snapToGrid w:val="0"/>
        <w:jc w:val="center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lang w:eastAsia="zh-CN"/>
        </w:rPr>
        <w:t>苏州市太仓生态环境局关于太仓市2025年度乡镇区域水污染平衡核算服务项目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的成交</w:t>
      </w:r>
      <w:r>
        <w:rPr>
          <w:rFonts w:hint="eastAsia" w:ascii="宋体" w:hAnsi="宋体" w:eastAsia="宋体" w:cs="宋体"/>
          <w:b/>
          <w:sz w:val="24"/>
          <w:szCs w:val="24"/>
        </w:rPr>
        <w:t>结果公告</w:t>
      </w:r>
    </w:p>
    <w:p w14:paraId="1B789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FF09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一、项目编号：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SZYT2026-TC-C-00</w:t>
      </w:r>
      <w:r>
        <w:rPr>
          <w:rFonts w:hint="eastAsia" w:ascii="宋体" w:hAnsi="宋体" w:cs="宋体"/>
          <w:sz w:val="21"/>
          <w:szCs w:val="21"/>
          <w:lang w:val="en-US" w:eastAsia="zh-CN"/>
        </w:rPr>
        <w:t>6</w:t>
      </w:r>
    </w:p>
    <w:p w14:paraId="69416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二、项目名称：太仓市2025年度乡镇区域水污染平衡核算服务项目</w:t>
      </w:r>
    </w:p>
    <w:p w14:paraId="66D7C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三、成交信息</w:t>
      </w:r>
    </w:p>
    <w:p w14:paraId="118F9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1、供应商名称：江苏省环保集团苏州有限公司 </w:t>
      </w:r>
    </w:p>
    <w:p w14:paraId="26821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2、供应商地址：苏州高新区马涧路2000号1幢503室</w:t>
      </w:r>
      <w:bookmarkStart w:id="0" w:name="_GoBack"/>
      <w:bookmarkEnd w:id="0"/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</w:p>
    <w:p w14:paraId="332BD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3、成交价：294000.00元</w:t>
      </w:r>
    </w:p>
    <w:p w14:paraId="4C132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四、主要标的信息</w:t>
      </w:r>
    </w:p>
    <w:p w14:paraId="17DF5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名称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太仓市2025年度乡镇区域水污染平衡核算服务项目</w:t>
      </w:r>
    </w:p>
    <w:p w14:paraId="792207B4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服务范围：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按照《江苏省城镇区域水污染物平衡核算方法（试行）》，以集中式污水处理厂收集范围为基本核算单元，系统核算区域范围内生活污水、工业废水、畜禽养殖废水的水污染物排放集中收集总量及削减总量，有效评估太仓核算区域内主要水污染物收集处理能力及处理量缺口。</w:t>
      </w:r>
    </w:p>
    <w:p w14:paraId="410B2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服务要求：详见采购文件</w:t>
      </w:r>
    </w:p>
    <w:p w14:paraId="5B943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项目期限：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自合同签订生效之日起六个月内完成太仓市2025年度乡镇区域水污染物平衡核算工作，提交并通过验收止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</w:p>
    <w:p w14:paraId="12D10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服务标准：按照采购文件要求及国家标准</w:t>
      </w:r>
    </w:p>
    <w:p w14:paraId="36E4B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五、代理服务收费标准及金额：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代理服务费由成交单位</w:t>
      </w:r>
      <w:r>
        <w:rPr>
          <w:rFonts w:hint="eastAsia" w:ascii="宋体" w:hAnsi="宋体" w:eastAsia="宋体" w:cs="宋体"/>
          <w:sz w:val="21"/>
          <w:szCs w:val="21"/>
        </w:rPr>
        <w:t>支付，金额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按预算金额100万元以内1.5%、100～500万元1.1%、500～1000万元0.8%、1000-5000万元收取0.5%的差额定率累进法计算，不足3000元的按3000元计</w:t>
      </w:r>
      <w:r>
        <w:rPr>
          <w:rFonts w:hint="eastAsia" w:ascii="宋体" w:hAnsi="宋体" w:cs="宋体"/>
          <w:kern w:val="0"/>
          <w:sz w:val="21"/>
          <w:szCs w:val="21"/>
          <w:lang w:val="en-US" w:eastAsia="zh-CN" w:bidi="ar-SA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本项目代理服务费金额为：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4500.00元。</w:t>
      </w:r>
    </w:p>
    <w:p w14:paraId="4ADD5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六</w:t>
      </w:r>
      <w:r>
        <w:rPr>
          <w:rFonts w:hint="eastAsia" w:ascii="宋体" w:hAnsi="宋体" w:eastAsia="宋体" w:cs="宋体"/>
          <w:sz w:val="21"/>
          <w:szCs w:val="21"/>
        </w:rPr>
        <w:t>、公告期限</w:t>
      </w:r>
    </w:p>
    <w:p w14:paraId="4A863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自本公告发布之日起1个工作日。</w:t>
      </w:r>
    </w:p>
    <w:p w14:paraId="26A3B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sz w:val="21"/>
          <w:szCs w:val="21"/>
        </w:rPr>
        <w:t>、其他补充事宜</w:t>
      </w:r>
    </w:p>
    <w:p w14:paraId="1B650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无</w:t>
      </w:r>
    </w:p>
    <w:p w14:paraId="4CF4B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八</w:t>
      </w:r>
      <w:r>
        <w:rPr>
          <w:rFonts w:hint="eastAsia" w:ascii="宋体" w:hAnsi="宋体" w:eastAsia="宋体" w:cs="宋体"/>
          <w:sz w:val="21"/>
          <w:szCs w:val="21"/>
        </w:rPr>
        <w:t>、凡对本次公告内容提出询问，请按以下方式联系。</w:t>
      </w:r>
    </w:p>
    <w:p w14:paraId="77A50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1、采购人信息</w:t>
      </w:r>
    </w:p>
    <w:p w14:paraId="34681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名称：苏州市太仓生态环境局</w:t>
      </w:r>
    </w:p>
    <w:p w14:paraId="6FCE9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地址：太仓市县府东街99号</w:t>
      </w:r>
    </w:p>
    <w:p w14:paraId="5FD31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联系方式：陈柯0512-53890871</w:t>
      </w:r>
    </w:p>
    <w:p w14:paraId="45A5F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2、采购代理机构信息</w:t>
      </w:r>
    </w:p>
    <w:p w14:paraId="37FD0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名称：苏州云天建设工程项目管理有限公司</w:t>
      </w:r>
    </w:p>
    <w:p w14:paraId="309DC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地址：太仓市东亭北路22号　</w:t>
      </w:r>
    </w:p>
    <w:p w14:paraId="0305E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联系方式：13732630101　</w:t>
      </w:r>
    </w:p>
    <w:p w14:paraId="06C82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3、项目联系方式</w:t>
      </w:r>
    </w:p>
    <w:p w14:paraId="164DD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项目联系人：李奕斌</w:t>
      </w:r>
    </w:p>
    <w:p w14:paraId="159C1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电话：13732630101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Q5ODE3ZWEyYmQ5NjUwNDdhODc5MzllZDk5MzFhMTkifQ=="/>
  </w:docVars>
  <w:rsids>
    <w:rsidRoot w:val="00083280"/>
    <w:rsid w:val="00083280"/>
    <w:rsid w:val="00114820"/>
    <w:rsid w:val="0029738F"/>
    <w:rsid w:val="00303616"/>
    <w:rsid w:val="005A48CF"/>
    <w:rsid w:val="0068075F"/>
    <w:rsid w:val="00B641BC"/>
    <w:rsid w:val="00CF7F04"/>
    <w:rsid w:val="00D25921"/>
    <w:rsid w:val="00E3627E"/>
    <w:rsid w:val="036967F3"/>
    <w:rsid w:val="070E6B11"/>
    <w:rsid w:val="0BA322E9"/>
    <w:rsid w:val="11765480"/>
    <w:rsid w:val="132F788A"/>
    <w:rsid w:val="16065CFE"/>
    <w:rsid w:val="1EE46252"/>
    <w:rsid w:val="1F0730B1"/>
    <w:rsid w:val="20A862A9"/>
    <w:rsid w:val="21997F68"/>
    <w:rsid w:val="2274154A"/>
    <w:rsid w:val="24A244A1"/>
    <w:rsid w:val="257F0494"/>
    <w:rsid w:val="26F50BAD"/>
    <w:rsid w:val="2889417C"/>
    <w:rsid w:val="29D06303"/>
    <w:rsid w:val="2BF3562D"/>
    <w:rsid w:val="2D9C4C0B"/>
    <w:rsid w:val="2DE6071B"/>
    <w:rsid w:val="2E4B5C62"/>
    <w:rsid w:val="34652369"/>
    <w:rsid w:val="350B1F95"/>
    <w:rsid w:val="3E502AEA"/>
    <w:rsid w:val="456F30F9"/>
    <w:rsid w:val="46D23B34"/>
    <w:rsid w:val="49B16C32"/>
    <w:rsid w:val="4AF15640"/>
    <w:rsid w:val="4C4B2C1F"/>
    <w:rsid w:val="4F70611F"/>
    <w:rsid w:val="50275FB1"/>
    <w:rsid w:val="5A1F6B69"/>
    <w:rsid w:val="5BF136F2"/>
    <w:rsid w:val="5E2F68C4"/>
    <w:rsid w:val="641B42C4"/>
    <w:rsid w:val="712F0573"/>
    <w:rsid w:val="7A127BBB"/>
    <w:rsid w:val="7A1E217E"/>
    <w:rsid w:val="7B782878"/>
    <w:rsid w:val="7D517E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qFormat="1" w:uiPriority="99" w:semiHidden="0" w:name="HTML Typewriter"/>
    <w:lsdException w:qFormat="1" w:uiPriority="99" w:semiHidden="0" w:name="HTML Variable"/>
    <w:lsdException w:qFormat="1" w:uiPriority="99" w:semiHidden="0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3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32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next w:val="5"/>
    <w:qFormat/>
    <w:uiPriority w:val="0"/>
    <w:pPr>
      <w:shd w:val="clear" w:color="auto" w:fill="000080"/>
    </w:pPr>
  </w:style>
  <w:style w:type="paragraph" w:styleId="5">
    <w:name w:val="annotation subject"/>
    <w:basedOn w:val="6"/>
    <w:next w:val="1"/>
    <w:qFormat/>
    <w:uiPriority w:val="99"/>
    <w:rPr>
      <w:b/>
      <w:bCs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0"/>
    <w:rPr>
      <w:rFonts w:ascii="楷体_GB2312" w:hAnsi="Arial" w:eastAsia="楷体_GB2312"/>
      <w:sz w:val="28"/>
    </w:rPr>
  </w:style>
  <w:style w:type="paragraph" w:styleId="8">
    <w:name w:val="Body Text Indent"/>
    <w:basedOn w:val="1"/>
    <w:next w:val="1"/>
    <w:qFormat/>
    <w:uiPriority w:val="0"/>
    <w:pPr>
      <w:adjustRightInd w:val="0"/>
      <w:spacing w:line="312" w:lineRule="atLeast"/>
      <w:ind w:firstLine="574"/>
      <w:textAlignment w:val="baseline"/>
    </w:pPr>
    <w:rPr>
      <w:rFonts w:ascii="宋体"/>
      <w:kern w:val="0"/>
      <w:sz w:val="28"/>
    </w:rPr>
  </w:style>
  <w:style w:type="paragraph" w:styleId="9">
    <w:name w:val="Plain Text"/>
    <w:basedOn w:val="1"/>
    <w:link w:val="34"/>
    <w:qFormat/>
    <w:uiPriority w:val="0"/>
    <w:rPr>
      <w:rFonts w:hint="eastAsia" w:ascii="宋体" w:hAnsi="Courier New" w:cs="宋体"/>
      <w:szCs w:val="22"/>
    </w:rPr>
  </w:style>
  <w:style w:type="paragraph" w:styleId="10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14">
    <w:name w:val="Table Grid"/>
    <w:basedOn w:val="13"/>
    <w:qFormat/>
    <w:uiPriority w:val="0"/>
    <w:rPr>
      <w:rFonts w:ascii="Calibri" w:hAnsi="Calibri" w:eastAsia="宋体"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FollowedHyperlink"/>
    <w:basedOn w:val="15"/>
    <w:unhideWhenUsed/>
    <w:qFormat/>
    <w:uiPriority w:val="99"/>
    <w:rPr>
      <w:color w:val="5C5C5C"/>
      <w:u w:val="none"/>
    </w:rPr>
  </w:style>
  <w:style w:type="character" w:styleId="18">
    <w:name w:val="Emphasis"/>
    <w:basedOn w:val="15"/>
    <w:qFormat/>
    <w:uiPriority w:val="20"/>
    <w:rPr>
      <w:b/>
      <w:bCs/>
    </w:rPr>
  </w:style>
  <w:style w:type="character" w:styleId="19">
    <w:name w:val="HTML Definition"/>
    <w:basedOn w:val="15"/>
    <w:unhideWhenUsed/>
    <w:qFormat/>
    <w:uiPriority w:val="99"/>
  </w:style>
  <w:style w:type="character" w:styleId="20">
    <w:name w:val="HTML Typewriter"/>
    <w:basedOn w:val="15"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1">
    <w:name w:val="HTML Acronym"/>
    <w:basedOn w:val="15"/>
    <w:unhideWhenUsed/>
    <w:qFormat/>
    <w:uiPriority w:val="99"/>
  </w:style>
  <w:style w:type="character" w:styleId="22">
    <w:name w:val="HTML Variable"/>
    <w:basedOn w:val="15"/>
    <w:unhideWhenUsed/>
    <w:qFormat/>
    <w:uiPriority w:val="99"/>
  </w:style>
  <w:style w:type="character" w:styleId="23">
    <w:name w:val="Hyperlink"/>
    <w:basedOn w:val="15"/>
    <w:unhideWhenUsed/>
    <w:qFormat/>
    <w:uiPriority w:val="99"/>
    <w:rPr>
      <w:color w:val="5C5C5C"/>
      <w:u w:val="none"/>
    </w:rPr>
  </w:style>
  <w:style w:type="character" w:styleId="24">
    <w:name w:val="HTML Code"/>
    <w:basedOn w:val="15"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Cite"/>
    <w:basedOn w:val="15"/>
    <w:unhideWhenUsed/>
    <w:qFormat/>
    <w:uiPriority w:val="99"/>
  </w:style>
  <w:style w:type="character" w:styleId="26">
    <w:name w:val="HTML Keyboard"/>
    <w:basedOn w:val="15"/>
    <w:unhideWhenUsed/>
    <w:qFormat/>
    <w:uiPriority w:val="99"/>
    <w:rPr>
      <w:rFonts w:ascii="monospace" w:hAnsi="monospace" w:eastAsia="monospace" w:cs="monospace"/>
      <w:sz w:val="20"/>
    </w:rPr>
  </w:style>
  <w:style w:type="character" w:styleId="27">
    <w:name w:val="HTML Sample"/>
    <w:basedOn w:val="15"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28">
    <w:name w:val="NavPane"/>
    <w:basedOn w:val="1"/>
    <w:qFormat/>
    <w:uiPriority w:val="0"/>
    <w:pPr>
      <w:shd w:val="clear" w:color="auto" w:fill="000080"/>
      <w:jc w:val="both"/>
      <w:textAlignment w:val="baseline"/>
    </w:pPr>
  </w:style>
  <w:style w:type="character" w:customStyle="1" w:styleId="29">
    <w:name w:val="页眉 Char"/>
    <w:basedOn w:val="15"/>
    <w:link w:val="11"/>
    <w:semiHidden/>
    <w:qFormat/>
    <w:uiPriority w:val="99"/>
    <w:rPr>
      <w:sz w:val="18"/>
      <w:szCs w:val="18"/>
    </w:rPr>
  </w:style>
  <w:style w:type="character" w:customStyle="1" w:styleId="30">
    <w:name w:val="页脚 Char"/>
    <w:basedOn w:val="15"/>
    <w:link w:val="10"/>
    <w:semiHidden/>
    <w:qFormat/>
    <w:uiPriority w:val="99"/>
    <w:rPr>
      <w:sz w:val="18"/>
      <w:szCs w:val="18"/>
    </w:rPr>
  </w:style>
  <w:style w:type="character" w:customStyle="1" w:styleId="31">
    <w:name w:val="标题 1 Char"/>
    <w:basedOn w:val="15"/>
    <w:link w:val="2"/>
    <w:qFormat/>
    <w:uiPriority w:val="0"/>
    <w:rPr>
      <w:rFonts w:ascii="Times New Roman" w:hAnsi="Times New Roman" w:eastAsia="宋体" w:cs="Times New Roman"/>
      <w:b/>
      <w:kern w:val="44"/>
      <w:sz w:val="44"/>
      <w:szCs w:val="44"/>
    </w:rPr>
  </w:style>
  <w:style w:type="character" w:customStyle="1" w:styleId="32">
    <w:name w:val="标题 2 Char"/>
    <w:basedOn w:val="15"/>
    <w:link w:val="3"/>
    <w:qFormat/>
    <w:uiPriority w:val="0"/>
    <w:rPr>
      <w:rFonts w:ascii="Arial" w:hAnsi="Arial" w:eastAsia="黑体" w:cs="Times New Roman"/>
      <w:b/>
      <w:sz w:val="32"/>
      <w:szCs w:val="32"/>
    </w:rPr>
  </w:style>
  <w:style w:type="character" w:customStyle="1" w:styleId="33">
    <w:name w:val="纯文本 Char"/>
    <w:basedOn w:val="15"/>
    <w:link w:val="9"/>
    <w:qFormat/>
    <w:uiPriority w:val="0"/>
    <w:rPr>
      <w:rFonts w:ascii="宋体" w:hAnsi="Courier New" w:eastAsia="宋体" w:cs="宋体"/>
    </w:rPr>
  </w:style>
  <w:style w:type="character" w:customStyle="1" w:styleId="34">
    <w:name w:val="纯文本 Char1"/>
    <w:basedOn w:val="15"/>
    <w:link w:val="9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35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36">
    <w:name w:val="NormalCharacter"/>
    <w:link w:val="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7">
    <w:name w:val="hover"/>
    <w:basedOn w:val="15"/>
    <w:qFormat/>
    <w:uiPriority w:val="0"/>
    <w:rPr>
      <w:color w:val="2590EB"/>
    </w:rPr>
  </w:style>
  <w:style w:type="character" w:customStyle="1" w:styleId="38">
    <w:name w:val="hover1"/>
    <w:basedOn w:val="15"/>
    <w:qFormat/>
    <w:uiPriority w:val="0"/>
  </w:style>
  <w:style w:type="character" w:customStyle="1" w:styleId="39">
    <w:name w:val="hover2"/>
    <w:basedOn w:val="15"/>
    <w:qFormat/>
    <w:uiPriority w:val="0"/>
    <w:rPr>
      <w:color w:val="2590EB"/>
    </w:rPr>
  </w:style>
  <w:style w:type="character" w:customStyle="1" w:styleId="40">
    <w:name w:val="hover3"/>
    <w:basedOn w:val="15"/>
    <w:qFormat/>
    <w:uiPriority w:val="0"/>
    <w:rPr>
      <w:color w:val="2590EB"/>
      <w:shd w:val="clear" w:fill="E9F4FD"/>
    </w:rPr>
  </w:style>
  <w:style w:type="character" w:customStyle="1" w:styleId="41">
    <w:name w:val="edui-unclickable"/>
    <w:basedOn w:val="15"/>
    <w:qFormat/>
    <w:uiPriority w:val="0"/>
    <w:rPr>
      <w:color w:val="808080"/>
    </w:rPr>
  </w:style>
  <w:style w:type="character" w:customStyle="1" w:styleId="42">
    <w:name w:val="edui-clickable2"/>
    <w:basedOn w:val="15"/>
    <w:qFormat/>
    <w:uiPriority w:val="0"/>
    <w:rPr>
      <w:color w:val="0000FF"/>
      <w:u w:val="single"/>
    </w:rPr>
  </w:style>
  <w:style w:type="paragraph" w:customStyle="1" w:styleId="43">
    <w:name w:val="首行缩进"/>
    <w:basedOn w:val="1"/>
    <w:qFormat/>
    <w:uiPriority w:val="0"/>
    <w:pPr>
      <w:ind w:firstLine="480" w:firstLineChars="200"/>
    </w:pPr>
    <w:rPr>
      <w:szCs w:val="20"/>
      <w:lang w:val="zh-CN"/>
    </w:rPr>
  </w:style>
  <w:style w:type="character" w:customStyle="1" w:styleId="44">
    <w:name w:val="mini-tree-nodetext7"/>
    <w:basedOn w:val="15"/>
    <w:qFormat/>
    <w:uiPriority w:val="0"/>
  </w:style>
  <w:style w:type="character" w:customStyle="1" w:styleId="45">
    <w:name w:val="dwtxt1"/>
    <w:basedOn w:val="15"/>
    <w:qFormat/>
    <w:uiPriority w:val="0"/>
    <w:rPr>
      <w:sz w:val="36"/>
      <w:szCs w:val="36"/>
    </w:rPr>
  </w:style>
  <w:style w:type="character" w:customStyle="1" w:styleId="46">
    <w:name w:val="mini-tree-nodetext3"/>
    <w:basedOn w:val="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ITianKong.Com</Company>
  <Pages>2</Pages>
  <Words>644</Words>
  <Characters>767</Characters>
  <Lines>25</Lines>
  <Paragraphs>38</Paragraphs>
  <TotalTime>1</TotalTime>
  <ScaleCrop>false</ScaleCrop>
  <LinksUpToDate>false</LinksUpToDate>
  <CharactersWithSpaces>771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2020-07-08T07:12:00Z</dcterms:created>
  <dc:creator>NTKO</dc:creator>
  <cp:lastModifiedBy>MrrrLee</cp:lastModifiedBy>
  <dcterms:modified xsi:type="dcterms:W3CDTF">2026-05-27T08:18:15Z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F1459FC38F39452FA7AB9BDC7AA55E9F</vt:lpwstr>
  </property>
  <property fmtid="{D5CDD505-2E9C-101B-9397-08002B2CF9AE}" pid="4" name="KSOTemplateDocerSaveRecord">
    <vt:lpwstr>eyJoZGlkIjoiOWQ5ODE3ZWEyYmQ5NjUwNDdhODc5MzllZDk5MzFhMTkiLCJ1c2VySWQiOiIzMDcyNjIyOTgifQ==</vt:lpwstr>
  </property>
</Properties>
</file>