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B1134">
      <w:pPr>
        <w:ind w:firstLine="440" w:firstLineChars="100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太仓市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统计</w:t>
      </w:r>
      <w:r>
        <w:rPr>
          <w:rFonts w:hint="eastAsia" w:ascii="方正小标宋_GBK" w:eastAsia="方正小标宋_GBK"/>
          <w:sz w:val="44"/>
          <w:szCs w:val="44"/>
        </w:rPr>
        <w:t>局202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eastAsia="方正小标宋_GBK"/>
          <w:sz w:val="44"/>
          <w:szCs w:val="44"/>
        </w:rPr>
        <w:t>年度行政检查计划</w:t>
      </w:r>
    </w:p>
    <w:tbl>
      <w:tblPr>
        <w:tblStyle w:val="3"/>
        <w:tblW w:w="6258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7"/>
        <w:gridCol w:w="2446"/>
        <w:gridCol w:w="1624"/>
        <w:gridCol w:w="858"/>
        <w:gridCol w:w="1455"/>
        <w:gridCol w:w="2996"/>
      </w:tblGrid>
      <w:tr w14:paraId="61A75E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60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DA204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序号</w:t>
            </w:r>
          </w:p>
        </w:tc>
        <w:tc>
          <w:tcPr>
            <w:tcW w:w="114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47006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名称</w:t>
            </w:r>
          </w:p>
        </w:tc>
        <w:tc>
          <w:tcPr>
            <w:tcW w:w="761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7BAFF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类别</w:t>
            </w:r>
          </w:p>
        </w:tc>
        <w:tc>
          <w:tcPr>
            <w:tcW w:w="40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EB330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时间</w:t>
            </w:r>
          </w:p>
        </w:tc>
        <w:tc>
          <w:tcPr>
            <w:tcW w:w="68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0B3FF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32"/>
                <w:szCs w:val="32"/>
              </w:rPr>
              <w:t>检查范围</w:t>
            </w:r>
          </w:p>
        </w:tc>
        <w:tc>
          <w:tcPr>
            <w:tcW w:w="14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28404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检查主体</w:t>
            </w:r>
          </w:p>
        </w:tc>
      </w:tr>
      <w:tr w14:paraId="2E7269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0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F05D6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114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A032A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pacing w:val="-6"/>
                <w:kern w:val="0"/>
                <w:sz w:val="32"/>
                <w:szCs w:val="32"/>
              </w:rPr>
              <w:t>太仓市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统计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双随机检查</w:t>
            </w:r>
          </w:p>
        </w:tc>
        <w:tc>
          <w:tcPr>
            <w:tcW w:w="76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E49F7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双随机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、</w:t>
            </w:r>
          </w:p>
          <w:p w14:paraId="7483EBC8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一公开</w:t>
            </w:r>
          </w:p>
        </w:tc>
        <w:tc>
          <w:tcPr>
            <w:tcW w:w="40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D8000">
            <w:pPr>
              <w:widowControl/>
              <w:spacing w:before="125" w:after="125" w:line="40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5-11月</w:t>
            </w:r>
          </w:p>
        </w:tc>
        <w:tc>
          <w:tcPr>
            <w:tcW w:w="68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D0766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全市</w:t>
            </w:r>
          </w:p>
        </w:tc>
        <w:tc>
          <w:tcPr>
            <w:tcW w:w="140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BB8B1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太仓市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统计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局</w:t>
            </w:r>
          </w:p>
        </w:tc>
      </w:tr>
      <w:bookmarkEnd w:id="0"/>
      <w:tr w14:paraId="1114D1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0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D2863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7AD8E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34D7E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CB3DE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9887F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D099B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68CF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0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226B9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97AC6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02A25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B74BB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8FA73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F6F65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49895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0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DBF82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134A2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3EF34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45FFE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7A868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5BD50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E7FEA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0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4AAA5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C63FA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D1577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038A2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3EA3A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5B5B9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0CBA4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0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C2912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E60D2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F553D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5F1A7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DDB8B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CD9A0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0E9AE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0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36506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46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453C3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572C3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69BCC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F208B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9D303">
            <w:pPr>
              <w:widowControl/>
              <w:spacing w:before="125" w:after="125" w:line="40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 w14:paraId="101B711A">
      <w:pPr>
        <w:rPr>
          <w:rFonts w:ascii="仿宋_GB2312" w:eastAsia="仿宋_GB2312"/>
          <w:sz w:val="32"/>
          <w:szCs w:val="32"/>
        </w:rPr>
      </w:pPr>
    </w:p>
    <w:p w14:paraId="1FE6A693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备注：本计划不包含根据投诉举报、转办交办、数据监测等线索实施的行政检查。</w:t>
      </w:r>
    </w:p>
    <w:p w14:paraId="3EFB34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83"/>
    <w:rsid w:val="000A7758"/>
    <w:rsid w:val="0019609C"/>
    <w:rsid w:val="007E5538"/>
    <w:rsid w:val="00931F54"/>
    <w:rsid w:val="00CE2AA6"/>
    <w:rsid w:val="00D55283"/>
    <w:rsid w:val="199D410C"/>
    <w:rsid w:val="1C354EC8"/>
    <w:rsid w:val="5C73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basedOn w:val="4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101</Characters>
  <Lines>1</Lines>
  <Paragraphs>1</Paragraphs>
  <TotalTime>1</TotalTime>
  <ScaleCrop>false</ScaleCrop>
  <LinksUpToDate>false</LinksUpToDate>
  <CharactersWithSpaces>101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2025-06-12T06:22:00Z</dcterms:created>
  <dc:creator>i</dc:creator>
  <cp:lastModifiedBy>D-key</cp:lastModifiedBy>
  <dcterms:modified xsi:type="dcterms:W3CDTF">2026-01-28T07:46:05Z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eyJoZGlkIjoiOTAzNTQwNDM4MDUzNzg1ZmE0MDNhNGMyOTkyMjkyZWUiLCJ1c2VySWQiOiIzODA5NjUyODMifQ==</vt:lpwstr>
  </property>
  <property fmtid="{D5CDD505-2E9C-101B-9397-08002B2CF9AE}" pid="3" name="KSOProductBuildVer">
    <vt:lpwstr>2052-12.1.0.24657</vt:lpwstr>
  </property>
  <property fmtid="{D5CDD505-2E9C-101B-9397-08002B2CF9AE}" pid="4" name="ICV">
    <vt:lpwstr>A49E04AD9254440194E03CAB6655FB7E_13</vt:lpwstr>
  </property>
</Properties>
</file>