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太仓市住房和城乡建设局2026年度行政检查计划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4"/>
        <w:gridCol w:w="2040"/>
        <w:gridCol w:w="1804"/>
        <w:gridCol w:w="3932"/>
        <w:gridCol w:w="1667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224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检查内容</w:t>
            </w:r>
          </w:p>
        </w:tc>
        <w:tc>
          <w:tcPr>
            <w:tcW w:w="2040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1804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检查方式</w:t>
            </w:r>
          </w:p>
        </w:tc>
        <w:tc>
          <w:tcPr>
            <w:tcW w:w="3932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时间安排</w:t>
            </w:r>
          </w:p>
        </w:tc>
        <w:tc>
          <w:tcPr>
            <w:tcW w:w="1667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责任部门</w:t>
            </w:r>
          </w:p>
        </w:tc>
        <w:tc>
          <w:tcPr>
            <w:tcW w:w="1507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规范房地产市场秩序及房产经纪市场行为的行政检查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房地产经纪公司</w:t>
            </w: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现场检查</w:t>
            </w:r>
          </w:p>
        </w:tc>
        <w:tc>
          <w:tcPr>
            <w:tcW w:w="39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全年抽查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房管中心市场科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对房产开发企业开发行为的行政检查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在建在售楼盘</w:t>
            </w: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现场检查</w:t>
            </w:r>
          </w:p>
        </w:tc>
        <w:tc>
          <w:tcPr>
            <w:tcW w:w="393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全年抽查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房管中心开发科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3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val="en-US" w:eastAsia="zh-CN"/>
              </w:rPr>
              <w:t>小区物业执法检查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val="en-US" w:eastAsia="zh-CN"/>
              </w:rPr>
              <w:t>各住宅小区物业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val="en-US" w:eastAsia="zh-CN"/>
              </w:rPr>
              <w:t>现场检查</w:t>
            </w:r>
          </w:p>
        </w:tc>
        <w:tc>
          <w:tcPr>
            <w:tcW w:w="3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2"/>
                <w:sz w:val="21"/>
                <w:szCs w:val="21"/>
                <w:lang w:val="en-US" w:eastAsia="zh-CN" w:bidi="ar-SA"/>
              </w:rPr>
              <w:t xml:space="preserve"> 全年抽查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sz w:val="21"/>
                <w:szCs w:val="21"/>
                <w:lang w:val="en-US" w:eastAsia="zh-CN"/>
              </w:rPr>
              <w:t>物管中心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0" w:name="_GoBack" w:colFirst="2" w:colLast="2"/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住宅专项检查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在建住宅项目</w:t>
            </w: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39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一年两次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质安站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节能专项检查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在建建设工程项目</w:t>
            </w: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现场抽查</w:t>
            </w:r>
          </w:p>
        </w:tc>
        <w:tc>
          <w:tcPr>
            <w:tcW w:w="39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一年一次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质安站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混凝土质量专项检查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在建建设工程项目</w:t>
            </w: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现场抽查</w:t>
            </w:r>
          </w:p>
        </w:tc>
        <w:tc>
          <w:tcPr>
            <w:tcW w:w="39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一年两次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质安站、公管处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大型起重机械专项检查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在建建设工程项目</w:t>
            </w: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现场抽查</w:t>
            </w:r>
          </w:p>
        </w:tc>
        <w:tc>
          <w:tcPr>
            <w:tcW w:w="39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一年一次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质安站、公管处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超危大工程专项检查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在建建设工程项目</w:t>
            </w: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现场抽查</w:t>
            </w:r>
          </w:p>
        </w:tc>
        <w:tc>
          <w:tcPr>
            <w:tcW w:w="39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一年一次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质安站、公管处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桩基工程质量检测机构专项检查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本年度完成信息归集的桩基工程质量检测机构</w:t>
            </w: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39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一年一次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质安站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城镇燃气经营企业经营行为的行政检查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城镇燃气企业</w:t>
            </w: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393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燃气厂站第季度检查一次，供应站全年抽查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燃气中心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3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2025年度太仓市建筑工程质量综合监管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对混凝土预拌生产企业</w:t>
            </w: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393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一年一次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建管科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sz w:val="36"/>
          <w:szCs w:val="36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5036F"/>
    <w:rsid w:val="04682FD0"/>
    <w:rsid w:val="11137118"/>
    <w:rsid w:val="1130147D"/>
    <w:rsid w:val="19D50DB3"/>
    <w:rsid w:val="1C723268"/>
    <w:rsid w:val="1F9143EE"/>
    <w:rsid w:val="249B4B8D"/>
    <w:rsid w:val="26511F91"/>
    <w:rsid w:val="269C7383"/>
    <w:rsid w:val="364E4ECB"/>
    <w:rsid w:val="3B554279"/>
    <w:rsid w:val="4C1A3ED8"/>
    <w:rsid w:val="4E25465F"/>
    <w:rsid w:val="50E26AC3"/>
    <w:rsid w:val="53D66C64"/>
    <w:rsid w:val="5A7402B8"/>
    <w:rsid w:val="5BAC183B"/>
    <w:rsid w:val="64EE57BD"/>
    <w:rsid w:val="67511F87"/>
    <w:rsid w:val="69D73334"/>
    <w:rsid w:val="6AB748B0"/>
    <w:rsid w:val="79D7762B"/>
    <w:rsid w:val="7A1C7734"/>
    <w:rsid w:val="CE7ED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551</Characters>
  <Lines>0</Lines>
  <Paragraphs>0</Paragraphs>
  <TotalTime>0</TotalTime>
  <ScaleCrop>false</ScaleCrop>
  <LinksUpToDate>false</LinksUpToDate>
  <CharactersWithSpaces>551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2025-03-27T11:14:00Z</dcterms:created>
  <dc:creator>admin</dc:creator>
  <cp:lastModifiedBy>俊俊</cp:lastModifiedBy>
  <cp:lastPrinted>2025-04-07T09:22:00Z</cp:lastPrinted>
  <dcterms:modified xsi:type="dcterms:W3CDTF">2026-01-29T03:07:52Z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KSOTemplateDocerSaveRecord">
    <vt:lpwstr>eyJoZGlkIjoiZDI2MzM1OTU5MGJjNDE3YzBhNWZkOTY4OTE4ODRkOTAifQ==</vt:lpwstr>
  </property>
  <property fmtid="{D5CDD505-2E9C-101B-9397-08002B2CF9AE}" pid="4" name="ICV">
    <vt:lpwstr>672105415D87436FBDF996D825FF5820</vt:lpwstr>
  </property>
</Properties>
</file>