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3"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太仓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市政府采购代理机构检查名单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苏州云天建设工程项目管理有限公司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苏州众高项目管理有限公司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苏州乐鑫诚项目管理有限公司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苏州乐族工程咨询有限公司</w:t>
      </w:r>
    </w:p>
    <w:p>
      <w:bookmarkStart w:id="0" w:name="_GoBack"/>
      <w:bookmarkEnd w:id="0"/>
    </w:p>
    <w:sectPr>
      <w:footerReference r:id="rId3" w:type="default"/>
      <w:pgSz w:w="11906" w:h="16838"/>
      <w:pgMar w:top="1814" w:right="1474" w:bottom="1984" w:left="1474" w:header="850" w:footer="147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3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2023-08-16T06:13:29Z</dcterms:created>
  <dc:creator>Administrator</dc:creator>
  <cp:lastModifiedBy>财政局收发员</cp:lastModifiedBy>
  <dcterms:modified xsi:type="dcterms:W3CDTF">2023-08-16T06:13:33Z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75DE2EAB0EB94983947196B339A2B89B</vt:lpwstr>
  </property>
</Properties>
</file>