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100" w:line="219" w:lineRule="auto"/>
        <w:rPr>
          <w:rFonts w:hint="default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pacing w:val="-15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-15"/>
          <w:sz w:val="32"/>
          <w:szCs w:val="32"/>
          <w:lang w:val="en-US" w:eastAsia="zh-CN"/>
        </w:rPr>
        <w:t>2</w:t>
      </w:r>
    </w:p>
    <w:tbl>
      <w:tblPr>
        <w:tblStyle w:val="14"/>
        <w:tblW w:w="5233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10"/>
        <w:gridCol w:w="1558"/>
        <w:gridCol w:w="927"/>
        <w:gridCol w:w="1027"/>
        <w:gridCol w:w="43"/>
        <w:gridCol w:w="1572"/>
        <w:gridCol w:w="206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hint="eastAsia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napToGrid w:val="0"/>
                <w:color w:val="000000"/>
                <w:spacing w:val="12"/>
                <w:kern w:val="2"/>
                <w:sz w:val="43"/>
                <w:szCs w:val="43"/>
                <w:lang w:val="en-US" w:eastAsia="zh-CN" w:bidi="ar-SA"/>
              </w:rPr>
              <w:t>苏州市制造业领域垂类大模型申报书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96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jc w:val="center"/>
              <w:rPr>
                <w:rFonts w:hint="eastAsia" w:ascii="Times New Roman" w:hAnsi="Times New Roman" w:cs="Times New Roman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pacing w:val="-4"/>
                <w:kern w:val="0"/>
                <w:sz w:val="24"/>
                <w:szCs w:val="24"/>
              </w:rPr>
              <w:t>申报单位</w:t>
            </w:r>
          </w:p>
          <w:p>
            <w:pPr>
              <w:pStyle w:val="15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pacing w:val="-4"/>
                <w:kern w:val="0"/>
                <w:sz w:val="24"/>
                <w:szCs w:val="24"/>
              </w:rPr>
              <w:t>信息</w:t>
            </w:r>
          </w:p>
        </w:tc>
        <w:tc>
          <w:tcPr>
            <w:tcW w:w="13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黑体" w:hAnsi="黑体" w:eastAsia="黑体" w:cs="黑体"/>
                <w:snapToGrid w:val="0"/>
                <w:kern w:val="0"/>
                <w:sz w:val="24"/>
                <w:szCs w:val="21"/>
              </w:rPr>
            </w:pPr>
            <w:r>
              <w:rPr>
                <w:rFonts w:hint="eastAsia" w:ascii="黑体" w:hAnsi="黑体" w:eastAsia="黑体" w:cs="黑体"/>
                <w:snapToGrid w:val="0"/>
                <w:kern w:val="0"/>
                <w:sz w:val="24"/>
                <w:szCs w:val="21"/>
              </w:rPr>
              <w:t>单位名称</w:t>
            </w:r>
          </w:p>
        </w:tc>
        <w:tc>
          <w:tcPr>
            <w:tcW w:w="264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96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before="108" w:line="22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黑体" w:hAnsi="黑体" w:eastAsia="黑体" w:cs="黑体"/>
                <w:snapToGrid w:val="0"/>
                <w:kern w:val="0"/>
                <w:sz w:val="24"/>
                <w:szCs w:val="21"/>
              </w:rPr>
            </w:pPr>
            <w:r>
              <w:rPr>
                <w:rFonts w:hint="eastAsia" w:ascii="黑体" w:hAnsi="黑体" w:eastAsia="黑体" w:cs="黑体"/>
                <w:snapToGrid w:val="0"/>
                <w:kern w:val="0"/>
                <w:sz w:val="24"/>
                <w:szCs w:val="21"/>
              </w:rPr>
              <w:t>单位地址</w:t>
            </w:r>
          </w:p>
        </w:tc>
        <w:tc>
          <w:tcPr>
            <w:tcW w:w="264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96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before="108" w:line="22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黑体" w:hAnsi="黑体" w:eastAsia="黑体" w:cs="黑体"/>
                <w:snapToGrid w:val="0"/>
                <w:kern w:val="0"/>
                <w:sz w:val="24"/>
                <w:szCs w:val="21"/>
              </w:rPr>
            </w:pPr>
            <w:r>
              <w:rPr>
                <w:rFonts w:hint="eastAsia" w:ascii="黑体" w:hAnsi="黑体" w:eastAsia="黑体" w:cs="黑体"/>
                <w:snapToGrid w:val="0"/>
                <w:kern w:val="0"/>
                <w:sz w:val="24"/>
                <w:szCs w:val="21"/>
              </w:rPr>
              <w:t>负责人及联系方式</w:t>
            </w:r>
          </w:p>
        </w:tc>
        <w:tc>
          <w:tcPr>
            <w:tcW w:w="264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961" w:type="pct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napToGrid w:val="0"/>
                <w:kern w:val="0"/>
                <w:sz w:val="24"/>
                <w:szCs w:val="21"/>
              </w:rPr>
            </w:pPr>
            <w:r>
              <w:rPr>
                <w:rFonts w:hint="eastAsia" w:ascii="黑体" w:hAnsi="黑体" w:eastAsia="黑体" w:cs="黑体"/>
                <w:snapToGrid w:val="0"/>
                <w:kern w:val="0"/>
                <w:sz w:val="24"/>
                <w:szCs w:val="21"/>
              </w:rPr>
              <w:t>模型赋能</w:t>
            </w:r>
          </w:p>
          <w:p>
            <w:pPr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napToGrid w:val="0"/>
                <w:kern w:val="0"/>
                <w:sz w:val="24"/>
                <w:szCs w:val="21"/>
              </w:rPr>
              <w:t>情况</w:t>
            </w:r>
          </w:p>
        </w:tc>
        <w:tc>
          <w:tcPr>
            <w:tcW w:w="875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snapToGrid w:val="0"/>
                <w:kern w:val="0"/>
                <w:sz w:val="24"/>
                <w:szCs w:val="21"/>
              </w:rPr>
              <w:t>模型名称</w:t>
            </w:r>
          </w:p>
        </w:tc>
        <w:tc>
          <w:tcPr>
            <w:tcW w:w="1098" w:type="pct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  <w:highlight w:val="magenta"/>
              </w:rPr>
            </w:pPr>
          </w:p>
        </w:tc>
        <w:tc>
          <w:tcPr>
            <w:tcW w:w="907" w:type="pct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napToGrid w:val="0"/>
                <w:kern w:val="0"/>
                <w:sz w:val="24"/>
                <w:szCs w:val="21"/>
              </w:rPr>
            </w:pPr>
            <w:r>
              <w:rPr>
                <w:rFonts w:hint="eastAsia" w:ascii="黑体" w:hAnsi="黑体" w:eastAsia="黑体" w:cs="黑体"/>
                <w:snapToGrid w:val="0"/>
                <w:kern w:val="0"/>
                <w:sz w:val="24"/>
                <w:szCs w:val="21"/>
              </w:rPr>
              <w:t>模型研发投入</w:t>
            </w:r>
          </w:p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highlight w:val="magenta"/>
              </w:rPr>
            </w:pPr>
            <w:r>
              <w:rPr>
                <w:rFonts w:hint="eastAsia" w:ascii="黑体" w:hAnsi="黑体" w:eastAsia="黑体" w:cs="黑体"/>
                <w:snapToGrid w:val="0"/>
                <w:kern w:val="0"/>
                <w:sz w:val="24"/>
                <w:szCs w:val="21"/>
              </w:rPr>
              <w:t>（万元）</w:t>
            </w:r>
          </w:p>
        </w:tc>
        <w:tc>
          <w:tcPr>
            <w:tcW w:w="1158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  <w:highlight w:val="magent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961" w:type="pct"/>
            <w:vMerge w:val="continue"/>
            <w:vAlign w:val="center"/>
          </w:tcPr>
          <w:p>
            <w:pPr>
              <w:pStyle w:val="15"/>
              <w:spacing w:before="108" w:line="220" w:lineRule="auto"/>
              <w:jc w:val="center"/>
              <w:rPr>
                <w:rFonts w:ascii="Times New Roman" w:hAnsi="Times New Roman" w:eastAsia="方正仿宋_GBK" w:cs="Times New Roman"/>
                <w:snapToGrid w:val="0"/>
                <w:kern w:val="0"/>
                <w:sz w:val="24"/>
                <w:szCs w:val="21"/>
              </w:rPr>
            </w:pPr>
          </w:p>
        </w:tc>
        <w:tc>
          <w:tcPr>
            <w:tcW w:w="875" w:type="pct"/>
            <w:shd w:val="clear" w:color="auto" w:fill="auto"/>
            <w:vAlign w:val="center"/>
          </w:tcPr>
          <w:p>
            <w:pPr>
              <w:jc w:val="center"/>
              <w:rPr>
                <w:rFonts w:eastAsia="方正仿宋_GBK"/>
                <w:snapToGrid w:val="0"/>
                <w:kern w:val="0"/>
                <w:sz w:val="24"/>
                <w:szCs w:val="21"/>
              </w:rPr>
            </w:pPr>
            <w:r>
              <w:rPr>
                <w:rFonts w:hint="eastAsia" w:ascii="黑体" w:hAnsi="黑体" w:eastAsia="黑体" w:cs="黑体"/>
                <w:snapToGrid w:val="0"/>
                <w:kern w:val="0"/>
                <w:sz w:val="24"/>
                <w:szCs w:val="21"/>
              </w:rPr>
              <w:t>建设时间</w:t>
            </w:r>
          </w:p>
        </w:tc>
        <w:tc>
          <w:tcPr>
            <w:tcW w:w="1098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  <w:highlight w:val="magenta"/>
              </w:rPr>
            </w:pPr>
            <w:r>
              <w:rPr>
                <w:rFonts w:eastAsia="仿宋_GB2312"/>
                <w:spacing w:val="-4"/>
                <w:kern w:val="0"/>
                <w:sz w:val="24"/>
              </w:rPr>
              <w:t>（如2024年</w:t>
            </w:r>
            <w:r>
              <w:rPr>
                <w:rFonts w:hint="eastAsia" w:eastAsia="仿宋_GB2312"/>
                <w:spacing w:val="-4"/>
                <w:kern w:val="0"/>
                <w:sz w:val="24"/>
              </w:rPr>
              <w:t>1</w:t>
            </w:r>
            <w:r>
              <w:rPr>
                <w:rFonts w:eastAsia="仿宋_GB2312"/>
                <w:spacing w:val="-4"/>
                <w:kern w:val="0"/>
                <w:sz w:val="24"/>
              </w:rPr>
              <w:t>月-2025年</w:t>
            </w:r>
            <w:r>
              <w:rPr>
                <w:rFonts w:hint="eastAsia" w:eastAsia="仿宋_GB2312"/>
                <w:spacing w:val="-4"/>
                <w:kern w:val="0"/>
                <w:sz w:val="24"/>
              </w:rPr>
              <w:t>6</w:t>
            </w:r>
            <w:r>
              <w:rPr>
                <w:rFonts w:eastAsia="仿宋_GB2312"/>
                <w:spacing w:val="-4"/>
                <w:kern w:val="0"/>
                <w:sz w:val="24"/>
              </w:rPr>
              <w:t>月）</w:t>
            </w:r>
          </w:p>
        </w:tc>
        <w:tc>
          <w:tcPr>
            <w:tcW w:w="907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napToGrid w:val="0"/>
                <w:kern w:val="0"/>
                <w:sz w:val="24"/>
                <w:szCs w:val="21"/>
              </w:rPr>
            </w:pPr>
            <w:r>
              <w:rPr>
                <w:rFonts w:hint="eastAsia" w:ascii="黑体" w:hAnsi="黑体" w:eastAsia="黑体" w:cs="黑体"/>
                <w:snapToGrid w:val="0"/>
                <w:kern w:val="0"/>
                <w:sz w:val="24"/>
                <w:szCs w:val="21"/>
              </w:rPr>
              <w:t>服务主要</w:t>
            </w:r>
          </w:p>
          <w:p>
            <w:pPr>
              <w:jc w:val="center"/>
              <w:rPr>
                <w:rFonts w:eastAsia="黑体"/>
                <w:spacing w:val="-4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snapToGrid w:val="0"/>
                <w:kern w:val="0"/>
                <w:sz w:val="24"/>
                <w:szCs w:val="21"/>
              </w:rPr>
              <w:t>客户</w:t>
            </w:r>
          </w:p>
        </w:tc>
        <w:tc>
          <w:tcPr>
            <w:tcW w:w="1158" w:type="pct"/>
            <w:shd w:val="clear" w:color="auto" w:fill="auto"/>
            <w:vAlign w:val="center"/>
          </w:tcPr>
          <w:p>
            <w:pPr>
              <w:rPr>
                <w:rFonts w:eastAsia="仿宋_GB2312"/>
                <w:spacing w:val="-4"/>
                <w:kern w:val="0"/>
                <w:sz w:val="24"/>
              </w:rPr>
            </w:pPr>
            <w:r>
              <w:rPr>
                <w:rFonts w:hint="eastAsia" w:eastAsia="仿宋_GB2312"/>
                <w:spacing w:val="-4"/>
                <w:kern w:val="0"/>
                <w:sz w:val="24"/>
              </w:rPr>
              <w:t>（如仅在本企业应用，请填自研自用）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961" w:type="pct"/>
            <w:vMerge w:val="continue"/>
            <w:vAlign w:val="center"/>
          </w:tcPr>
          <w:p>
            <w:pPr>
              <w:pStyle w:val="15"/>
              <w:spacing w:before="108" w:line="220" w:lineRule="auto"/>
              <w:jc w:val="center"/>
              <w:rPr>
                <w:rFonts w:ascii="Times New Roman" w:hAnsi="Times New Roman" w:eastAsia="方正仿宋_GBK" w:cs="Times New Roman"/>
                <w:snapToGrid w:val="0"/>
                <w:kern w:val="0"/>
                <w:sz w:val="24"/>
                <w:szCs w:val="21"/>
              </w:rPr>
            </w:pPr>
          </w:p>
        </w:tc>
        <w:tc>
          <w:tcPr>
            <w:tcW w:w="875" w:type="pct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  <w:highlight w:val="magenta"/>
              </w:rPr>
            </w:pPr>
            <w:r>
              <w:rPr>
                <w:rFonts w:hint="eastAsia" w:ascii="黑体" w:hAnsi="黑体" w:eastAsia="黑体" w:cs="黑体"/>
                <w:snapToGrid w:val="0"/>
                <w:kern w:val="0"/>
                <w:sz w:val="24"/>
                <w:szCs w:val="21"/>
              </w:rPr>
              <w:t>应用领域</w:t>
            </w:r>
          </w:p>
        </w:tc>
        <w:tc>
          <w:tcPr>
            <w:tcW w:w="3163" w:type="pct"/>
            <w:gridSpan w:val="5"/>
            <w:shd w:val="clear" w:color="auto" w:fill="auto"/>
            <w:vAlign w:val="center"/>
          </w:tcPr>
          <w:p>
            <w:pPr>
              <w:pStyle w:val="15"/>
              <w:spacing w:before="104" w:line="184" w:lineRule="auto"/>
              <w:ind w:left="66"/>
              <w:rPr>
                <w:rFonts w:ascii="Times New Roman" w:hAnsi="Times New Roman" w:eastAsia="仿宋_GB2312" w:cs="Times New Roman"/>
                <w:spacing w:val="-1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-1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Times New Roman" w:eastAsia="仿宋_GB2312" w:cs="Times New Roman"/>
                <w:spacing w:val="-1"/>
                <w:kern w:val="0"/>
                <w:sz w:val="24"/>
                <w:szCs w:val="24"/>
              </w:rPr>
              <w:t xml:space="preserve">电子信息 </w:t>
            </w:r>
            <w:r>
              <w:rPr>
                <w:rFonts w:hint="eastAsia" w:ascii="Times New Roman" w:hAnsi="Times New Roman" w:eastAsia="仿宋_GB2312" w:cs="Times New Roman"/>
                <w:spacing w:val="-1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Times New Roman" w:eastAsia="仿宋_GB2312" w:cs="Times New Roman"/>
                <w:spacing w:val="-1"/>
                <w:kern w:val="0"/>
                <w:sz w:val="24"/>
                <w:szCs w:val="24"/>
              </w:rPr>
              <w:t xml:space="preserve">装备制造 </w:t>
            </w:r>
            <w:r>
              <w:rPr>
                <w:rFonts w:hint="eastAsia" w:ascii="Times New Roman" w:hAnsi="Times New Roman" w:eastAsia="仿宋_GB2312" w:cs="Times New Roman"/>
                <w:spacing w:val="-1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Times New Roman" w:eastAsia="仿宋_GB2312" w:cs="Times New Roman"/>
                <w:spacing w:val="-1"/>
                <w:kern w:val="0"/>
                <w:sz w:val="24"/>
                <w:szCs w:val="24"/>
              </w:rPr>
              <w:t xml:space="preserve">生物医药 </w:t>
            </w:r>
            <w:r>
              <w:rPr>
                <w:rFonts w:hint="eastAsia" w:ascii="Times New Roman" w:hAnsi="Times New Roman" w:eastAsia="仿宋_GB2312" w:cs="Times New Roman"/>
                <w:spacing w:val="-1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Times New Roman" w:eastAsia="仿宋_GB2312" w:cs="Times New Roman"/>
                <w:spacing w:val="-1"/>
                <w:kern w:val="0"/>
                <w:sz w:val="24"/>
                <w:szCs w:val="24"/>
              </w:rPr>
              <w:t>先进材料</w:t>
            </w:r>
          </w:p>
          <w:p>
            <w:pPr>
              <w:pStyle w:val="15"/>
              <w:spacing w:before="104" w:line="184" w:lineRule="auto"/>
              <w:ind w:left="66"/>
              <w:rPr>
                <w:rFonts w:ascii="Times New Roman" w:hAnsi="Times New Roman" w:eastAsia="仿宋_GB2312" w:cs="Times New Roman"/>
                <w:spacing w:val="-1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-1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Times New Roman" w:eastAsia="仿宋_GB2312" w:cs="Times New Roman"/>
                <w:spacing w:val="-1"/>
                <w:kern w:val="0"/>
                <w:sz w:val="24"/>
                <w:szCs w:val="24"/>
              </w:rPr>
              <w:t>新能源</w:t>
            </w:r>
            <w:r>
              <w:rPr>
                <w:rFonts w:hint="eastAsia" w:ascii="Times New Roman" w:hAnsi="Times New Roman" w:eastAsia="仿宋_GB2312" w:cs="Times New Roman"/>
                <w:spacing w:val="-1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pacing w:val="-1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pacing w:val="-1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Times New Roman" w:eastAsia="仿宋_GB2312" w:cs="Times New Roman"/>
                <w:spacing w:val="-1"/>
                <w:kern w:val="0"/>
                <w:sz w:val="24"/>
                <w:szCs w:val="24"/>
              </w:rPr>
              <w:t>轻工业</w:t>
            </w:r>
            <w:r>
              <w:rPr>
                <w:rFonts w:hint="eastAsia" w:ascii="Times New Roman" w:hAnsi="Times New Roman" w:eastAsia="仿宋_GB2312" w:cs="Times New Roman"/>
                <w:spacing w:val="-1"/>
                <w:kern w:val="0"/>
                <w:sz w:val="24"/>
                <w:szCs w:val="24"/>
              </w:rPr>
              <w:t xml:space="preserve">   □</w:t>
            </w:r>
            <w:r>
              <w:rPr>
                <w:rFonts w:ascii="Times New Roman" w:hAnsi="Times New Roman" w:eastAsia="仿宋_GB2312" w:cs="Times New Roman"/>
                <w:spacing w:val="-1"/>
                <w:kern w:val="0"/>
                <w:sz w:val="24"/>
                <w:szCs w:val="24"/>
              </w:rPr>
              <w:t xml:space="preserve">纺织业 </w:t>
            </w:r>
            <w:r>
              <w:rPr>
                <w:rFonts w:hint="eastAsia" w:ascii="Times New Roman" w:hAnsi="Times New Roman" w:eastAsia="仿宋_GB2312" w:cs="Times New Roman"/>
                <w:spacing w:val="-1"/>
                <w:kern w:val="0"/>
                <w:sz w:val="24"/>
                <w:szCs w:val="24"/>
              </w:rPr>
              <w:t xml:space="preserve">  □</w:t>
            </w:r>
            <w:r>
              <w:rPr>
                <w:rFonts w:ascii="Times New Roman" w:hAnsi="Times New Roman" w:eastAsia="仿宋_GB2312" w:cs="Times New Roman"/>
                <w:spacing w:val="-1"/>
                <w:kern w:val="0"/>
                <w:sz w:val="24"/>
                <w:szCs w:val="24"/>
              </w:rPr>
              <w:t>冶金业</w:t>
            </w:r>
            <w:r>
              <w:rPr>
                <w:rFonts w:hint="eastAsia" w:ascii="Times New Roman" w:hAnsi="Times New Roman" w:eastAsia="仿宋_GB2312" w:cs="Times New Roman"/>
                <w:spacing w:val="-1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spacing w:val="-1"/>
                <w:kern w:val="0"/>
                <w:sz w:val="24"/>
                <w:szCs w:val="24"/>
              </w:rPr>
              <w:t xml:space="preserve"> </w:t>
            </w:r>
          </w:p>
          <w:p>
            <w:pPr>
              <w:pStyle w:val="15"/>
              <w:spacing w:before="104" w:line="184" w:lineRule="auto"/>
              <w:ind w:left="66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magent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Times New Roman" w:eastAsia="仿宋_GB2312" w:cs="Times New Roman"/>
                <w:spacing w:val="-1"/>
                <w:kern w:val="0"/>
                <w:sz w:val="24"/>
                <w:szCs w:val="24"/>
              </w:rPr>
              <w:t>其他：</w:t>
            </w:r>
            <w:r>
              <w:rPr>
                <w:rFonts w:ascii="Times New Roman" w:hAnsi="Times New Roman" w:eastAsia="仿宋_GB2312" w:cs="Times New Roman"/>
                <w:spacing w:val="-1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pacing w:val="-1"/>
                <w:kern w:val="0"/>
                <w:sz w:val="24"/>
                <w:szCs w:val="24"/>
                <w:u w:val="single"/>
              </w:rPr>
              <w:t xml:space="preserve">    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961" w:type="pct"/>
            <w:vMerge w:val="continue"/>
            <w:vAlign w:val="center"/>
          </w:tcPr>
          <w:p>
            <w:pPr>
              <w:pStyle w:val="15"/>
              <w:spacing w:before="108" w:line="22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75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pacing w:val="-1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napToGrid w:val="0"/>
                <w:kern w:val="0"/>
                <w:sz w:val="24"/>
                <w:szCs w:val="21"/>
              </w:rPr>
              <w:t>赋能环节</w:t>
            </w:r>
          </w:p>
        </w:tc>
        <w:tc>
          <w:tcPr>
            <w:tcW w:w="3163" w:type="pct"/>
            <w:gridSpan w:val="5"/>
            <w:vAlign w:val="center"/>
          </w:tcPr>
          <w:p>
            <w:pPr>
              <w:pStyle w:val="15"/>
              <w:spacing w:before="104" w:line="184" w:lineRule="auto"/>
              <w:ind w:left="66"/>
              <w:rPr>
                <w:rFonts w:ascii="Times New Roman" w:hAnsi="Times New Roman" w:eastAsia="仿宋_GB2312" w:cs="Times New Roman"/>
                <w:spacing w:val="-1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-1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Times New Roman" w:eastAsia="仿宋_GB2312" w:cs="Times New Roman"/>
                <w:spacing w:val="-1"/>
                <w:kern w:val="0"/>
                <w:sz w:val="24"/>
                <w:szCs w:val="24"/>
              </w:rPr>
              <w:t xml:space="preserve">研发设计 </w:t>
            </w:r>
            <w:r>
              <w:rPr>
                <w:rFonts w:hint="eastAsia" w:ascii="Times New Roman" w:hAnsi="Times New Roman" w:eastAsia="仿宋_GB2312" w:cs="Times New Roman"/>
                <w:spacing w:val="-1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Times New Roman" w:eastAsia="仿宋_GB2312" w:cs="Times New Roman"/>
                <w:spacing w:val="-1"/>
                <w:kern w:val="0"/>
                <w:sz w:val="24"/>
                <w:szCs w:val="24"/>
              </w:rPr>
              <w:t xml:space="preserve">生产制造 </w:t>
            </w:r>
            <w:r>
              <w:rPr>
                <w:rFonts w:hint="eastAsia" w:ascii="Times New Roman" w:hAnsi="Times New Roman" w:eastAsia="仿宋_GB2312" w:cs="Times New Roman"/>
                <w:spacing w:val="-1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Times New Roman" w:eastAsia="仿宋_GB2312" w:cs="Times New Roman"/>
                <w:spacing w:val="-1"/>
                <w:kern w:val="0"/>
                <w:sz w:val="24"/>
                <w:szCs w:val="24"/>
              </w:rPr>
              <w:t xml:space="preserve">运维服务 </w:t>
            </w:r>
            <w:r>
              <w:rPr>
                <w:rFonts w:hint="eastAsia" w:ascii="Times New Roman" w:hAnsi="Times New Roman" w:eastAsia="仿宋_GB2312" w:cs="Times New Roman"/>
                <w:spacing w:val="-1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Times New Roman" w:eastAsia="仿宋_GB2312" w:cs="Times New Roman"/>
                <w:spacing w:val="-1"/>
                <w:kern w:val="0"/>
                <w:sz w:val="24"/>
                <w:szCs w:val="24"/>
              </w:rPr>
              <w:t xml:space="preserve">经营管理 </w:t>
            </w:r>
          </w:p>
          <w:p>
            <w:pPr>
              <w:pStyle w:val="15"/>
              <w:spacing w:before="104" w:line="184" w:lineRule="auto"/>
              <w:ind w:left="66"/>
              <w:rPr>
                <w:rFonts w:ascii="Times New Roman" w:hAnsi="Times New Roman" w:eastAsia="仿宋_GB2312" w:cs="Times New Roman"/>
                <w:spacing w:val="-1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-1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Times New Roman" w:eastAsia="仿宋_GB2312" w:cs="Times New Roman"/>
                <w:spacing w:val="-1"/>
                <w:kern w:val="0"/>
                <w:sz w:val="24"/>
                <w:szCs w:val="24"/>
              </w:rPr>
              <w:t>智能终端</w:t>
            </w:r>
            <w:r>
              <w:rPr>
                <w:rFonts w:hint="eastAsia" w:ascii="Times New Roman" w:hAnsi="Times New Roman" w:eastAsia="仿宋_GB2312" w:cs="Times New Roman"/>
                <w:spacing w:val="-1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Times New Roman" w:eastAsia="仿宋_GB2312" w:cs="Times New Roman"/>
                <w:spacing w:val="-1"/>
                <w:kern w:val="0"/>
                <w:sz w:val="24"/>
                <w:szCs w:val="24"/>
              </w:rPr>
              <w:t>其他：</w:t>
            </w:r>
            <w:r>
              <w:rPr>
                <w:rFonts w:ascii="Times New Roman" w:hAnsi="Times New Roman" w:eastAsia="仿宋_GB2312" w:cs="Times New Roman"/>
                <w:spacing w:val="-1"/>
                <w:kern w:val="0"/>
                <w:sz w:val="24"/>
                <w:szCs w:val="24"/>
                <w:u w:val="single"/>
              </w:rPr>
              <w:t xml:space="preserve">       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961" w:type="pct"/>
            <w:vMerge w:val="continue"/>
            <w:vAlign w:val="center"/>
          </w:tcPr>
          <w:p>
            <w:pPr>
              <w:pStyle w:val="15"/>
              <w:spacing w:before="108" w:line="22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75" w:type="pct"/>
            <w:vAlign w:val="center"/>
          </w:tcPr>
          <w:p>
            <w:pPr>
              <w:pStyle w:val="15"/>
              <w:jc w:val="center"/>
              <w:rPr>
                <w:rFonts w:hint="eastAsia" w:ascii="Times New Roman" w:hAnsi="Times New Roman" w:cs="Times New Roman"/>
                <w:color w:val="auto"/>
                <w:spacing w:val="-4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-4"/>
                <w:kern w:val="0"/>
                <w:sz w:val="24"/>
                <w:szCs w:val="24"/>
                <w:lang w:eastAsia="zh-CN"/>
              </w:rPr>
              <w:t>主要赋能</w:t>
            </w:r>
          </w:p>
          <w:p>
            <w:pPr>
              <w:pStyle w:val="15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-4"/>
                <w:kern w:val="0"/>
                <w:sz w:val="24"/>
                <w:szCs w:val="24"/>
              </w:rPr>
              <w:t>场景</w:t>
            </w:r>
          </w:p>
        </w:tc>
        <w:tc>
          <w:tcPr>
            <w:tcW w:w="3163" w:type="pct"/>
            <w:gridSpan w:val="5"/>
            <w:vAlign w:val="center"/>
          </w:tcPr>
          <w:p>
            <w:pPr>
              <w:pStyle w:val="15"/>
              <w:spacing w:before="104" w:line="184" w:lineRule="auto"/>
              <w:ind w:left="66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□创意生成设计 □产品分析验证 □生产计划优化</w:t>
            </w:r>
          </w:p>
          <w:p>
            <w:pPr>
              <w:pStyle w:val="15"/>
              <w:spacing w:before="104" w:line="184" w:lineRule="auto"/>
              <w:ind w:left="66"/>
              <w:rPr>
                <w:rFonts w:ascii="Times New Roman" w:hAnsi="Times New Roman" w:eastAsia="仿宋_GB2312" w:cs="Times New Roman"/>
                <w:color w:val="auto"/>
                <w:spacing w:val="-1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□工艺参数优化 □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1"/>
                <w:kern w:val="0"/>
                <w:sz w:val="24"/>
                <w:szCs w:val="24"/>
              </w:rPr>
              <w:t xml:space="preserve">产品缺陷检测 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1"/>
                <w:kern w:val="0"/>
                <w:sz w:val="24"/>
                <w:szCs w:val="24"/>
              </w:rPr>
              <w:t>异常工况预警</w:t>
            </w:r>
          </w:p>
          <w:p>
            <w:pPr>
              <w:pStyle w:val="15"/>
              <w:spacing w:before="104" w:line="184" w:lineRule="auto"/>
              <w:ind w:left="66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□设备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1"/>
                <w:kern w:val="0"/>
                <w:sz w:val="24"/>
                <w:szCs w:val="24"/>
              </w:rPr>
              <w:t xml:space="preserve">预测维护 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1"/>
                <w:kern w:val="0"/>
                <w:sz w:val="24"/>
                <w:szCs w:val="24"/>
              </w:rPr>
              <w:t>安全监测管控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 xml:space="preserve"> □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智能增值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服务</w:t>
            </w:r>
          </w:p>
          <w:p>
            <w:pPr>
              <w:pStyle w:val="15"/>
              <w:spacing w:before="104" w:line="184" w:lineRule="auto"/>
              <w:ind w:left="66"/>
              <w:rPr>
                <w:rFonts w:ascii="Times New Roman" w:hAnsi="Times New Roman" w:eastAsia="仿宋_GB2312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工业知识问答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 xml:space="preserve"> □</w:t>
            </w:r>
            <w:r>
              <w:rPr>
                <w:rFonts w:ascii="Times New Roman" w:hAnsi="Times New Roman" w:eastAsia="仿宋_GB2312" w:cs="Times New Roman"/>
                <w:color w:val="auto"/>
                <w:spacing w:val="-1"/>
                <w:kern w:val="0"/>
                <w:sz w:val="24"/>
                <w:szCs w:val="24"/>
              </w:rPr>
              <w:t>其他：</w:t>
            </w:r>
            <w:r>
              <w:rPr>
                <w:rFonts w:ascii="Times New Roman" w:hAnsi="Times New Roman" w:eastAsia="仿宋_GB2312" w:cs="Times New Roman"/>
                <w:color w:val="auto"/>
                <w:spacing w:val="-1"/>
                <w:kern w:val="0"/>
                <w:sz w:val="24"/>
                <w:szCs w:val="24"/>
                <w:u w:val="single"/>
              </w:rPr>
              <w:t xml:space="preserve">       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 w:hRule="atLeast"/>
        </w:trPr>
        <w:tc>
          <w:tcPr>
            <w:tcW w:w="961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napToGrid w:val="0"/>
                <w:kern w:val="0"/>
                <w:sz w:val="24"/>
                <w:szCs w:val="21"/>
              </w:rPr>
            </w:pPr>
            <w:r>
              <w:rPr>
                <w:rFonts w:hint="eastAsia" w:ascii="黑体" w:hAnsi="黑体" w:eastAsia="黑体" w:cs="黑体"/>
                <w:snapToGrid w:val="0"/>
                <w:kern w:val="0"/>
                <w:sz w:val="24"/>
                <w:szCs w:val="21"/>
              </w:rPr>
              <w:t>模型技术</w:t>
            </w:r>
          </w:p>
          <w:p>
            <w:pPr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napToGrid w:val="0"/>
                <w:kern w:val="0"/>
                <w:sz w:val="24"/>
                <w:szCs w:val="21"/>
              </w:rPr>
              <w:t>信息</w:t>
            </w:r>
          </w:p>
        </w:tc>
        <w:tc>
          <w:tcPr>
            <w:tcW w:w="875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napToGrid w:val="0"/>
                <w:kern w:val="0"/>
                <w:sz w:val="24"/>
                <w:szCs w:val="21"/>
              </w:rPr>
              <w:t>模型类型</w:t>
            </w:r>
          </w:p>
        </w:tc>
        <w:tc>
          <w:tcPr>
            <w:tcW w:w="3163" w:type="pct"/>
            <w:gridSpan w:val="5"/>
            <w:vAlign w:val="center"/>
          </w:tcPr>
          <w:p>
            <w:pPr>
              <w:pStyle w:val="15"/>
              <w:spacing w:before="104" w:line="184" w:lineRule="auto"/>
              <w:ind w:left="66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语言大模型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视觉大模型</w:t>
            </w:r>
            <w:r>
              <w:rPr>
                <w:rFonts w:ascii="Times New Roman" w:hAnsi="Times New Roman" w:eastAsia="仿宋_GB2312" w:cs="Times New Roman"/>
                <w:spacing w:val="7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多模态大模型 </w:t>
            </w:r>
          </w:p>
          <w:p>
            <w:pPr>
              <w:pStyle w:val="15"/>
              <w:spacing w:before="104" w:line="184" w:lineRule="auto"/>
              <w:ind w:left="66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Times New Roman" w:eastAsia="仿宋_GB2312" w:cs="Times New Roman"/>
                <w:spacing w:val="-1"/>
                <w:kern w:val="0"/>
                <w:sz w:val="24"/>
                <w:szCs w:val="24"/>
              </w:rPr>
              <w:t>其他：</w:t>
            </w:r>
            <w:r>
              <w:rPr>
                <w:rFonts w:ascii="Times New Roman" w:hAnsi="Times New Roman" w:eastAsia="仿宋_GB2312" w:cs="Times New Roman"/>
                <w:spacing w:val="-1"/>
                <w:kern w:val="0"/>
                <w:sz w:val="24"/>
                <w:szCs w:val="24"/>
                <w:u w:val="single"/>
              </w:rPr>
              <w:t xml:space="preserve">       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61" w:type="pct"/>
            <w:vMerge w:val="continue"/>
            <w:vAlign w:val="center"/>
          </w:tcPr>
          <w:p>
            <w:pPr>
              <w:pStyle w:val="15"/>
              <w:spacing w:before="65" w:line="221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75" w:type="pct"/>
            <w:vMerge w:val="continue"/>
            <w:vAlign w:val="center"/>
          </w:tcPr>
          <w:p>
            <w:pPr>
              <w:pStyle w:val="15"/>
              <w:spacing w:before="141" w:line="222" w:lineRule="auto"/>
              <w:ind w:left="66"/>
              <w:rPr>
                <w:rFonts w:ascii="Times New Roman" w:hAnsi="Times New Roman" w:eastAsia="仿宋_GB2312" w:cs="Times New Roman"/>
                <w:spacing w:val="-4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3163" w:type="pct"/>
            <w:gridSpan w:val="5"/>
            <w:vAlign w:val="center"/>
          </w:tcPr>
          <w:p>
            <w:pPr>
              <w:pStyle w:val="15"/>
              <w:spacing w:before="141" w:line="222" w:lineRule="auto"/>
              <w:ind w:left="66"/>
              <w:rPr>
                <w:rFonts w:ascii="Times New Roman" w:hAnsi="Times New Roman" w:eastAsia="仿宋_GB2312" w:cs="Times New Roman"/>
                <w:spacing w:val="-4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判别式模型 </w:t>
            </w:r>
            <w:r>
              <w:rPr>
                <w:rFonts w:hint="eastAsia" w:ascii="Times New Roman" w:hAnsi="Times New Roman" w:eastAsia="仿宋_GB2312" w:cs="Times New Roman"/>
                <w:spacing w:val="-4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Times New Roman" w:eastAsia="仿宋_GB2312" w:cs="Times New Roman"/>
                <w:spacing w:val="-4"/>
                <w:kern w:val="0"/>
                <w:sz w:val="24"/>
                <w:szCs w:val="24"/>
              </w:rPr>
              <w:t>生成式模型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961" w:type="pct"/>
            <w:vMerge w:val="continue"/>
            <w:vAlign w:val="center"/>
          </w:tcPr>
          <w:p>
            <w:pPr>
              <w:pStyle w:val="15"/>
              <w:spacing w:before="65" w:line="221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7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napToGrid w:val="0"/>
                <w:kern w:val="0"/>
                <w:sz w:val="24"/>
                <w:szCs w:val="21"/>
              </w:rPr>
            </w:pPr>
            <w:r>
              <w:rPr>
                <w:rFonts w:hint="eastAsia" w:ascii="黑体" w:hAnsi="黑体" w:eastAsia="黑体" w:cs="黑体"/>
                <w:snapToGrid w:val="0"/>
                <w:kern w:val="0"/>
                <w:sz w:val="24"/>
                <w:szCs w:val="21"/>
              </w:rPr>
              <w:t>模型参数量</w:t>
            </w:r>
          </w:p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napToGrid w:val="0"/>
                <w:kern w:val="0"/>
                <w:sz w:val="24"/>
                <w:szCs w:val="21"/>
              </w:rPr>
              <w:t>(单位：B)</w:t>
            </w:r>
          </w:p>
        </w:tc>
        <w:tc>
          <w:tcPr>
            <w:tcW w:w="1122" w:type="pct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8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napToGrid w:val="0"/>
                <w:kern w:val="0"/>
                <w:sz w:val="24"/>
                <w:szCs w:val="21"/>
              </w:rPr>
            </w:pPr>
            <w:r>
              <w:rPr>
                <w:rFonts w:hint="eastAsia" w:ascii="黑体" w:hAnsi="黑体" w:eastAsia="黑体" w:cs="黑体"/>
                <w:snapToGrid w:val="0"/>
                <w:kern w:val="0"/>
                <w:sz w:val="24"/>
                <w:szCs w:val="21"/>
              </w:rPr>
              <w:t>训练数据量</w:t>
            </w:r>
          </w:p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napToGrid w:val="0"/>
                <w:kern w:val="0"/>
                <w:sz w:val="24"/>
                <w:szCs w:val="21"/>
              </w:rPr>
              <w:t>(单位：TB)</w:t>
            </w:r>
          </w:p>
        </w:tc>
        <w:tc>
          <w:tcPr>
            <w:tcW w:w="1158" w:type="pct"/>
            <w:shd w:val="clear" w:color="auto" w:fill="auto"/>
          </w:tcPr>
          <w:p>
            <w:pPr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961" w:type="pct"/>
            <w:vMerge w:val="continue"/>
            <w:vAlign w:val="center"/>
          </w:tcPr>
          <w:p>
            <w:pPr>
              <w:pStyle w:val="15"/>
              <w:spacing w:before="65" w:line="221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75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napToGrid w:val="0"/>
                <w:kern w:val="0"/>
                <w:sz w:val="24"/>
                <w:szCs w:val="21"/>
              </w:rPr>
              <w:t>底层架构</w:t>
            </w:r>
          </w:p>
        </w:tc>
        <w:tc>
          <w:tcPr>
            <w:tcW w:w="3163" w:type="pct"/>
            <w:gridSpan w:val="5"/>
            <w:vAlign w:val="center"/>
          </w:tcPr>
          <w:p>
            <w:pPr>
              <w:pStyle w:val="15"/>
              <w:spacing w:before="141" w:line="222" w:lineRule="auto"/>
              <w:jc w:val="both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（填写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使用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的模型或算法。例如基于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DeepSeek R1,Qwen2.5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等开源模型，或基于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Transformer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架构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开发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的其他模型或算法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。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61" w:type="pct"/>
            <w:vMerge w:val="continue"/>
            <w:vAlign w:val="center"/>
          </w:tcPr>
          <w:p>
            <w:pPr>
              <w:pStyle w:val="15"/>
              <w:spacing w:before="65" w:line="221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75" w:type="pct"/>
            <w:vMerge w:val="continue"/>
            <w:vAlign w:val="center"/>
          </w:tcPr>
          <w:p>
            <w:pPr>
              <w:pStyle w:val="15"/>
              <w:spacing w:before="141" w:line="222" w:lineRule="auto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3163" w:type="pct"/>
            <w:gridSpan w:val="5"/>
            <w:vAlign w:val="center"/>
          </w:tcPr>
          <w:p>
            <w:pPr>
              <w:pStyle w:val="15"/>
              <w:spacing w:before="141" w:line="222" w:lineRule="auto"/>
              <w:rPr>
                <w:rFonts w:ascii="Times New Roman" w:hAnsi="Times New Roman" w:eastAsia="仿宋_GB2312" w:cs="Times New Roman"/>
                <w:spacing w:val="-1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-1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Times New Roman" w:eastAsia="仿宋_GB2312" w:cs="Times New Roman"/>
                <w:spacing w:val="-1"/>
                <w:kern w:val="0"/>
                <w:sz w:val="24"/>
                <w:szCs w:val="24"/>
              </w:rPr>
              <w:t xml:space="preserve">自主研发 </w:t>
            </w:r>
            <w:r>
              <w:rPr>
                <w:rFonts w:hint="eastAsia" w:ascii="Times New Roman" w:hAnsi="Times New Roman" w:eastAsia="仿宋_GB2312" w:cs="Times New Roman"/>
                <w:spacing w:val="-1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Times New Roman" w:eastAsia="仿宋_GB2312" w:cs="Times New Roman"/>
                <w:spacing w:val="-1"/>
                <w:kern w:val="0"/>
                <w:sz w:val="24"/>
                <w:szCs w:val="24"/>
              </w:rPr>
              <w:t xml:space="preserve">部分使用开源 </w:t>
            </w:r>
            <w:r>
              <w:rPr>
                <w:rFonts w:hint="eastAsia" w:ascii="Times New Roman" w:hAnsi="Times New Roman" w:eastAsia="仿宋_GB2312" w:cs="Times New Roman"/>
                <w:spacing w:val="-1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Times New Roman" w:eastAsia="仿宋_GB2312" w:cs="Times New Roman"/>
                <w:spacing w:val="-1"/>
                <w:kern w:val="0"/>
                <w:sz w:val="24"/>
                <w:szCs w:val="24"/>
              </w:rPr>
              <w:t xml:space="preserve">完全使用开源 </w:t>
            </w:r>
          </w:p>
          <w:p>
            <w:pPr>
              <w:pStyle w:val="15"/>
              <w:spacing w:before="141" w:line="222" w:lineRule="auto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Times New Roman" w:hAnsi="Times New Roman" w:eastAsia="仿宋_GB2312" w:cs="Times New Roman"/>
                <w:spacing w:val="-1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Times New Roman" w:eastAsia="仿宋_GB2312" w:cs="Times New Roman"/>
                <w:spacing w:val="-4"/>
                <w:kern w:val="0"/>
                <w:sz w:val="24"/>
                <w:szCs w:val="24"/>
              </w:rPr>
              <w:t>其他：</w:t>
            </w:r>
            <w:r>
              <w:rPr>
                <w:rFonts w:ascii="Times New Roman" w:hAnsi="Times New Roman" w:eastAsia="仿宋_GB2312" w:cs="Times New Roman"/>
                <w:spacing w:val="-4"/>
                <w:kern w:val="0"/>
                <w:sz w:val="24"/>
                <w:szCs w:val="24"/>
                <w:u w:val="single"/>
              </w:rPr>
              <w:t xml:space="preserve">       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4" w:hRule="atLeast"/>
        </w:trPr>
        <w:tc>
          <w:tcPr>
            <w:tcW w:w="961" w:type="pct"/>
            <w:vMerge w:val="continue"/>
            <w:vAlign w:val="center"/>
          </w:tcPr>
          <w:p>
            <w:pPr>
              <w:pStyle w:val="15"/>
              <w:spacing w:before="65" w:line="221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75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pacing w:val="-1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napToGrid w:val="0"/>
                <w:kern w:val="0"/>
                <w:sz w:val="24"/>
                <w:szCs w:val="21"/>
              </w:rPr>
              <w:t>开发程度</w:t>
            </w:r>
          </w:p>
        </w:tc>
        <w:tc>
          <w:tcPr>
            <w:tcW w:w="3163" w:type="pct"/>
            <w:gridSpan w:val="5"/>
            <w:vAlign w:val="center"/>
          </w:tcPr>
          <w:p>
            <w:pPr>
              <w:rPr>
                <w:rFonts w:ascii="Times New Roman" w:hAnsi="Times New Roman" w:eastAsia="仿宋_GB2312" w:cs="Times New Roman"/>
                <w:spacing w:val="-1"/>
                <w:kern w:val="0"/>
                <w:sz w:val="24"/>
                <w:szCs w:val="24"/>
              </w:rPr>
            </w:pPr>
            <w:r>
              <w:rPr>
                <w:rFonts w:eastAsia="仿宋_GB2312"/>
                <w:spacing w:val="-1"/>
                <w:kern w:val="0"/>
                <w:sz w:val="24"/>
              </w:rPr>
              <w:t>（填写监督微调（SFT）、强化学习对齐（RLHF）等参数训练方式，</w:t>
            </w:r>
            <w:r>
              <w:rPr>
                <w:rFonts w:hint="eastAsia" w:eastAsia="仿宋_GB2312"/>
                <w:spacing w:val="-1"/>
                <w:kern w:val="0"/>
                <w:sz w:val="24"/>
              </w:rPr>
              <w:t>或</w:t>
            </w:r>
            <w:r>
              <w:rPr>
                <w:rFonts w:eastAsia="仿宋_GB2312"/>
                <w:spacing w:val="-1"/>
                <w:kern w:val="0"/>
                <w:sz w:val="24"/>
              </w:rPr>
              <w:t>架构重构</w:t>
            </w:r>
            <w:r>
              <w:rPr>
                <w:rFonts w:hint="eastAsia" w:eastAsia="仿宋_GB2312"/>
                <w:spacing w:val="-1"/>
                <w:kern w:val="0"/>
                <w:sz w:val="24"/>
              </w:rPr>
              <w:t>及</w:t>
            </w:r>
            <w:r>
              <w:rPr>
                <w:rFonts w:eastAsia="仿宋_GB2312"/>
                <w:spacing w:val="-1"/>
                <w:kern w:val="0"/>
                <w:sz w:val="24"/>
              </w:rPr>
              <w:t>调整幅度</w:t>
            </w:r>
            <w:r>
              <w:rPr>
                <w:rFonts w:hint="eastAsia" w:eastAsia="仿宋_GB2312"/>
                <w:spacing w:val="-1"/>
                <w:kern w:val="0"/>
                <w:sz w:val="24"/>
              </w:rPr>
              <w:t>等信息</w:t>
            </w:r>
            <w:r>
              <w:rPr>
                <w:rFonts w:hint="eastAsia" w:eastAsia="仿宋_GB2312"/>
                <w:spacing w:val="-1"/>
                <w:kern w:val="0"/>
                <w:sz w:val="24"/>
                <w:lang w:eastAsia="zh-CN"/>
              </w:rPr>
              <w:t>。重点</w:t>
            </w:r>
            <w:r>
              <w:rPr>
                <w:rFonts w:hint="eastAsia" w:eastAsia="仿宋_GB2312"/>
                <w:spacing w:val="-1"/>
                <w:kern w:val="0"/>
                <w:sz w:val="24"/>
              </w:rPr>
              <w:t>突出</w:t>
            </w:r>
            <w:r>
              <w:rPr>
                <w:rFonts w:eastAsia="仿宋_GB2312"/>
                <w:spacing w:val="-1"/>
                <w:kern w:val="0"/>
                <w:sz w:val="24"/>
              </w:rPr>
              <w:t>模型创新性</w:t>
            </w:r>
            <w:r>
              <w:rPr>
                <w:rFonts w:hint="eastAsia" w:eastAsia="仿宋_GB2312"/>
                <w:spacing w:val="-1"/>
                <w:kern w:val="0"/>
                <w:sz w:val="24"/>
              </w:rPr>
              <w:t>。</w:t>
            </w:r>
            <w:r>
              <w:rPr>
                <w:rFonts w:eastAsia="仿宋_GB2312"/>
                <w:spacing w:val="-1"/>
                <w:kern w:val="0"/>
                <w:sz w:val="24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961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napToGrid w:val="0"/>
                <w:kern w:val="0"/>
                <w:sz w:val="24"/>
                <w:szCs w:val="21"/>
              </w:rPr>
            </w:pPr>
            <w:r>
              <w:rPr>
                <w:rFonts w:hint="eastAsia" w:ascii="黑体" w:hAnsi="黑体" w:eastAsia="黑体" w:cs="黑体"/>
                <w:snapToGrid w:val="0"/>
                <w:kern w:val="0"/>
                <w:sz w:val="24"/>
                <w:szCs w:val="21"/>
              </w:rPr>
              <w:t>数据及算力</w:t>
            </w:r>
          </w:p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napToGrid w:val="0"/>
                <w:kern w:val="0"/>
                <w:sz w:val="24"/>
                <w:szCs w:val="21"/>
              </w:rPr>
              <w:t>情况</w:t>
            </w:r>
          </w:p>
        </w:tc>
        <w:tc>
          <w:tcPr>
            <w:tcW w:w="87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napToGrid w:val="0"/>
                <w:kern w:val="0"/>
                <w:sz w:val="24"/>
                <w:szCs w:val="21"/>
              </w:rPr>
              <w:t>数据情况</w:t>
            </w:r>
          </w:p>
        </w:tc>
        <w:tc>
          <w:tcPr>
            <w:tcW w:w="3163" w:type="pct"/>
            <w:gridSpan w:val="5"/>
            <w:vAlign w:val="center"/>
          </w:tcPr>
          <w:p>
            <w:pPr>
              <w:pStyle w:val="15"/>
              <w:spacing w:before="104" w:line="184" w:lineRule="auto"/>
              <w:ind w:left="66"/>
              <w:rPr>
                <w:rFonts w:eastAsia="仿宋_GB2312"/>
                <w:color w:val="auto"/>
                <w:spacing w:val="-4"/>
                <w:kern w:val="0"/>
                <w:sz w:val="24"/>
              </w:rPr>
            </w:pPr>
            <w:r>
              <w:rPr>
                <w:rFonts w:hint="eastAsia" w:eastAsia="仿宋_GB2312"/>
                <w:color w:val="auto"/>
                <w:spacing w:val="-1"/>
                <w:kern w:val="0"/>
                <w:sz w:val="24"/>
              </w:rPr>
              <w:t>□</w:t>
            </w:r>
            <w:r>
              <w:rPr>
                <w:rFonts w:eastAsia="仿宋_GB2312"/>
                <w:color w:val="auto"/>
                <w:spacing w:val="-1"/>
                <w:kern w:val="0"/>
                <w:sz w:val="24"/>
              </w:rPr>
              <w:t xml:space="preserve">使用公开数据 </w:t>
            </w:r>
            <w:r>
              <w:rPr>
                <w:rFonts w:hint="eastAsia" w:eastAsia="仿宋_GB2312"/>
                <w:color w:val="auto"/>
                <w:spacing w:val="-1"/>
                <w:kern w:val="0"/>
                <w:sz w:val="24"/>
              </w:rPr>
              <w:t>□自采</w:t>
            </w:r>
            <w:r>
              <w:rPr>
                <w:rFonts w:eastAsia="仿宋_GB2312"/>
                <w:color w:val="auto"/>
                <w:spacing w:val="-1"/>
                <w:kern w:val="0"/>
                <w:sz w:val="24"/>
              </w:rPr>
              <w:t xml:space="preserve">领域数据 </w:t>
            </w:r>
            <w:r>
              <w:rPr>
                <w:rFonts w:hint="eastAsia" w:eastAsia="仿宋_GB2312"/>
                <w:color w:val="auto"/>
                <w:spacing w:val="-4"/>
                <w:kern w:val="0"/>
                <w:sz w:val="24"/>
              </w:rPr>
              <w:t>□客户提供数据</w:t>
            </w:r>
          </w:p>
          <w:p>
            <w:pPr>
              <w:pStyle w:val="15"/>
              <w:spacing w:before="104" w:line="184" w:lineRule="auto"/>
              <w:ind w:left="66"/>
              <w:rPr>
                <w:rFonts w:hint="eastAsia" w:ascii="Times New Roman" w:hAnsi="Times New Roman" w:eastAsia="仿宋_GB2312" w:cs="Times New Roman"/>
                <w:spacing w:val="-1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Times New Roman" w:eastAsia="仿宋_GB2312" w:cs="Times New Roman"/>
                <w:color w:val="auto"/>
                <w:spacing w:val="-1"/>
                <w:kern w:val="0"/>
                <w:sz w:val="24"/>
                <w:szCs w:val="24"/>
              </w:rPr>
              <w:t>其他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1"/>
                <w:kern w:val="0"/>
                <w:sz w:val="24"/>
                <w:szCs w:val="24"/>
              </w:rPr>
              <w:t>方式</w:t>
            </w:r>
            <w:r>
              <w:rPr>
                <w:rFonts w:ascii="Times New Roman" w:hAnsi="Times New Roman" w:eastAsia="仿宋_GB2312" w:cs="Times New Roman"/>
                <w:color w:val="auto"/>
                <w:spacing w:val="-1"/>
                <w:kern w:val="0"/>
                <w:sz w:val="24"/>
                <w:szCs w:val="24"/>
              </w:rPr>
              <w:t>：</w:t>
            </w:r>
            <w:r>
              <w:rPr>
                <w:rFonts w:ascii="Times New Roman" w:hAnsi="Times New Roman" w:eastAsia="仿宋_GB2312" w:cs="Times New Roman"/>
                <w:color w:val="auto"/>
                <w:spacing w:val="-1"/>
                <w:kern w:val="0"/>
                <w:sz w:val="24"/>
                <w:szCs w:val="24"/>
                <w:u w:val="single"/>
              </w:rPr>
              <w:t xml:space="preserve">       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961" w:type="pct"/>
            <w:vMerge w:val="continue"/>
            <w:vAlign w:val="center"/>
          </w:tcPr>
          <w:p>
            <w:pPr>
              <w:pStyle w:val="15"/>
              <w:spacing w:before="139" w:line="210" w:lineRule="auto"/>
              <w:jc w:val="center"/>
              <w:rPr>
                <w:rFonts w:ascii="Times New Roman" w:hAnsi="Times New Roman" w:cs="Times New Roman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7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4"/>
                <w:szCs w:val="21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4"/>
                <w:szCs w:val="21"/>
              </w:rPr>
              <w:t>算力硬件</w:t>
            </w:r>
          </w:p>
          <w:p>
            <w:pPr>
              <w:jc w:val="center"/>
              <w:rPr>
                <w:rFonts w:eastAsia="仿宋_GB2312"/>
                <w:spacing w:val="-1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4"/>
                <w:szCs w:val="21"/>
              </w:rPr>
              <w:t>情况</w:t>
            </w:r>
          </w:p>
        </w:tc>
        <w:tc>
          <w:tcPr>
            <w:tcW w:w="3163" w:type="pct"/>
            <w:gridSpan w:val="5"/>
            <w:vAlign w:val="center"/>
          </w:tcPr>
          <w:p>
            <w:pPr>
              <w:rPr>
                <w:rFonts w:eastAsia="仿宋_GB2312"/>
                <w:spacing w:val="-1"/>
                <w:kern w:val="0"/>
                <w:sz w:val="24"/>
              </w:rPr>
            </w:pPr>
            <w:r>
              <w:rPr>
                <w:rFonts w:eastAsia="仿宋_GB2312"/>
                <w:spacing w:val="-1"/>
                <w:kern w:val="0"/>
                <w:sz w:val="24"/>
              </w:rPr>
              <w:t>（填写</w:t>
            </w:r>
            <w:r>
              <w:rPr>
                <w:rFonts w:hint="eastAsia" w:eastAsia="仿宋_GB2312"/>
                <w:spacing w:val="-1"/>
                <w:kern w:val="0"/>
                <w:sz w:val="24"/>
              </w:rPr>
              <w:t>用于训练、推理的GPU厂商、显卡或服务器数量，例如英伟达</w:t>
            </w:r>
            <w:r>
              <w:rPr>
                <w:rFonts w:eastAsia="仿宋_GB2312"/>
                <w:spacing w:val="-1"/>
                <w:kern w:val="0"/>
                <w:sz w:val="24"/>
              </w:rPr>
              <w:t>H100/A100</w:t>
            </w:r>
            <w:r>
              <w:rPr>
                <w:rFonts w:hint="eastAsia" w:eastAsia="仿宋_GB2312"/>
                <w:spacing w:val="-1"/>
                <w:kern w:val="0"/>
                <w:sz w:val="24"/>
              </w:rPr>
              <w:t xml:space="preserve"> 2张</w:t>
            </w:r>
            <w:r>
              <w:rPr>
                <w:rFonts w:eastAsia="仿宋_GB2312"/>
                <w:spacing w:val="-1"/>
                <w:kern w:val="0"/>
                <w:sz w:val="24"/>
              </w:rPr>
              <w:t>、消费级显卡</w:t>
            </w:r>
            <w:r>
              <w:rPr>
                <w:rFonts w:hint="eastAsia" w:eastAsia="仿宋_GB2312"/>
                <w:spacing w:val="-1"/>
                <w:kern w:val="0"/>
                <w:sz w:val="24"/>
              </w:rPr>
              <w:t>RTX 4090 4张</w:t>
            </w:r>
            <w:r>
              <w:rPr>
                <w:rFonts w:eastAsia="仿宋_GB2312"/>
                <w:spacing w:val="-1"/>
                <w:kern w:val="0"/>
                <w:sz w:val="24"/>
              </w:rPr>
              <w:t>等）</w:t>
            </w:r>
          </w:p>
          <w:p>
            <w:pPr>
              <w:rPr>
                <w:rFonts w:eastAsia="仿宋_GB2312"/>
                <w:spacing w:val="-1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961" w:type="pct"/>
            <w:vMerge w:val="continue"/>
            <w:vAlign w:val="center"/>
          </w:tcPr>
          <w:p>
            <w:pPr>
              <w:pStyle w:val="15"/>
              <w:spacing w:before="139" w:line="210" w:lineRule="auto"/>
              <w:jc w:val="center"/>
              <w:rPr>
                <w:rFonts w:ascii="Times New Roman" w:hAnsi="Times New Roman" w:cs="Times New Roman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7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4"/>
                <w:szCs w:val="21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4"/>
                <w:szCs w:val="21"/>
              </w:rPr>
              <w:t>算力使用</w:t>
            </w:r>
          </w:p>
          <w:p>
            <w:pPr>
              <w:jc w:val="center"/>
              <w:rPr>
                <w:rFonts w:ascii="Times New Roman" w:hAnsi="Times New Roman" w:cs="Times New Roman"/>
                <w:color w:val="FF000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4"/>
                <w:szCs w:val="21"/>
              </w:rPr>
              <w:t>方式</w:t>
            </w:r>
          </w:p>
        </w:tc>
        <w:tc>
          <w:tcPr>
            <w:tcW w:w="3163" w:type="pct"/>
            <w:gridSpan w:val="5"/>
            <w:vAlign w:val="center"/>
          </w:tcPr>
          <w:p>
            <w:pPr>
              <w:pStyle w:val="4"/>
              <w:rPr>
                <w:rFonts w:eastAsia="仿宋_GB2312"/>
                <w:spacing w:val="-1"/>
                <w:kern w:val="0"/>
                <w:sz w:val="24"/>
              </w:rPr>
            </w:pPr>
            <w:r>
              <w:rPr>
                <w:rFonts w:eastAsia="仿宋_GB2312"/>
                <w:spacing w:val="-1"/>
                <w:kern w:val="0"/>
                <w:sz w:val="24"/>
              </w:rPr>
              <w:t>（</w:t>
            </w:r>
            <w:r>
              <w:rPr>
                <w:rFonts w:hint="eastAsia" w:eastAsia="仿宋_GB2312"/>
                <w:spacing w:val="-1"/>
                <w:kern w:val="0"/>
                <w:sz w:val="24"/>
              </w:rPr>
              <w:t>例如</w:t>
            </w:r>
            <w:r>
              <w:rPr>
                <w:rFonts w:eastAsia="仿宋_GB2312"/>
                <w:spacing w:val="-1"/>
                <w:kern w:val="0"/>
                <w:sz w:val="24"/>
              </w:rPr>
              <w:t>使用本地部署、云端部署、</w:t>
            </w:r>
            <w:r>
              <w:rPr>
                <w:rFonts w:hint="default" w:ascii="Times New Roman" w:hAnsi="Times New Roman" w:eastAsia="仿宋_GB2312" w:cs="Times New Roman"/>
                <w:spacing w:val="-1"/>
                <w:kern w:val="0"/>
                <w:sz w:val="24"/>
              </w:rPr>
              <w:t>API</w:t>
            </w:r>
            <w:r>
              <w:rPr>
                <w:rFonts w:eastAsia="仿宋_GB2312"/>
                <w:spacing w:val="-1"/>
                <w:kern w:val="0"/>
                <w:sz w:val="24"/>
              </w:rPr>
              <w:t>调用的训练及推理方法）</w:t>
            </w:r>
          </w:p>
          <w:p>
            <w:pPr>
              <w:rPr>
                <w:rFonts w:eastAsia="仿宋_GB2312"/>
                <w:spacing w:val="-1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0" w:hRule="atLeast"/>
        </w:trPr>
        <w:tc>
          <w:tcPr>
            <w:tcW w:w="961" w:type="pct"/>
            <w:vAlign w:val="center"/>
          </w:tcPr>
          <w:p>
            <w:pPr>
              <w:pStyle w:val="15"/>
              <w:spacing w:before="139" w:line="210" w:lineRule="auto"/>
              <w:jc w:val="center"/>
              <w:rPr>
                <w:rFonts w:ascii="Times New Roman" w:hAnsi="Times New Roman" w:cs="Times New Roman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pacing w:val="-4"/>
                <w:kern w:val="0"/>
                <w:sz w:val="24"/>
                <w:szCs w:val="24"/>
              </w:rPr>
              <w:t>模型功能及应用成效简介</w:t>
            </w:r>
          </w:p>
        </w:tc>
        <w:tc>
          <w:tcPr>
            <w:tcW w:w="4038" w:type="pct"/>
            <w:gridSpan w:val="6"/>
          </w:tcPr>
          <w:p>
            <w:pPr>
              <w:snapToGrid w:val="0"/>
              <w:spacing w:line="320" w:lineRule="exact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eastAsia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请</w:t>
            </w:r>
            <w:r>
              <w:rPr>
                <w:rFonts w:hint="eastAsia" w:eastAsia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简要描述</w:t>
            </w:r>
            <w:r>
              <w:rPr>
                <w:rFonts w:hint="eastAsia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模型功能、</w:t>
            </w: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技术创新点、实施效果</w:t>
            </w:r>
            <w:r>
              <w:rPr>
                <w:rFonts w:hint="eastAsia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及产生的效益等</w:t>
            </w:r>
            <w:r>
              <w:rPr>
                <w:rFonts w:hint="eastAsia" w:eastAsia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，侧重量化信息，可结合图文表述。</w:t>
            </w: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rPr>
                <w:rFonts w:eastAsia="仿宋_GB2312"/>
                <w:spacing w:val="-1"/>
                <w:kern w:val="0"/>
                <w:sz w:val="24"/>
              </w:rPr>
            </w:pPr>
          </w:p>
          <w:p>
            <w:pPr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pStyle w:val="15"/>
              <w:spacing w:before="114" w:line="208" w:lineRule="auto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4" w:hRule="atLeast"/>
        </w:trPr>
        <w:tc>
          <w:tcPr>
            <w:tcW w:w="961" w:type="pct"/>
            <w:vAlign w:val="center"/>
          </w:tcPr>
          <w:p>
            <w:pPr>
              <w:pStyle w:val="15"/>
              <w:spacing w:before="139" w:line="210" w:lineRule="auto"/>
              <w:jc w:val="center"/>
              <w:rPr>
                <w:rFonts w:ascii="Times New Roman" w:hAnsi="Times New Roman" w:cs="Times New Roman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pacing w:val="-4"/>
                <w:kern w:val="0"/>
                <w:sz w:val="24"/>
                <w:szCs w:val="24"/>
              </w:rPr>
              <w:t>项目技术带头人及团队情况</w:t>
            </w:r>
          </w:p>
        </w:tc>
        <w:tc>
          <w:tcPr>
            <w:tcW w:w="4038" w:type="pct"/>
            <w:gridSpan w:val="6"/>
          </w:tcPr>
          <w:p>
            <w:pPr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eastAsia="仿宋_GB2312"/>
                <w:spacing w:val="-1"/>
                <w:kern w:val="0"/>
                <w:sz w:val="24"/>
              </w:rPr>
              <w:t>（</w:t>
            </w:r>
            <w:r>
              <w:rPr>
                <w:rFonts w:hint="eastAsia" w:eastAsia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请简要介绍</w:t>
            </w:r>
            <w:r>
              <w:rPr>
                <w:rFonts w:hint="eastAsia" w:eastAsia="仿宋_GB2312"/>
                <w:spacing w:val="-1"/>
                <w:kern w:val="0"/>
                <w:sz w:val="24"/>
              </w:rPr>
              <w:t>技术带头人情况，及项目整个团队人员情况)</w:t>
            </w:r>
          </w:p>
        </w:tc>
      </w:tr>
    </w:tbl>
    <w:p>
      <w:pPr>
        <w:pStyle w:val="7"/>
        <w:ind w:left="0" w:leftChars="0" w:firstLine="0" w:firstLineChars="0"/>
        <w:jc w:val="left"/>
        <w:rPr>
          <w:rFonts w:hint="default" w:ascii="Times New Roman" w:hAnsi="Times New Roman" w:eastAsia="方正仿宋_GBK" w:cs="Times New Roman"/>
          <w:b w:val="0"/>
          <w:snapToGrid w:val="0"/>
          <w:color w:val="auto"/>
          <w:kern w:val="0"/>
          <w:sz w:val="24"/>
          <w:szCs w:val="21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 w:val="0"/>
          <w:snapToGrid w:val="0"/>
          <w:color w:val="auto"/>
          <w:kern w:val="0"/>
          <w:sz w:val="24"/>
          <w:szCs w:val="21"/>
          <w:highlight w:val="none"/>
          <w:lang w:val="en-US" w:eastAsia="zh-CN" w:bidi="ar-SA"/>
        </w:rPr>
        <w:t>备注：如果一个企业涉及多个大模型，请分开填写。</w:t>
      </w:r>
    </w:p>
    <w:p>
      <w:pPr>
        <w:pStyle w:val="4"/>
        <w:spacing w:before="100" w:line="219" w:lineRule="auto"/>
        <w:rPr>
          <w:rFonts w:hint="eastAsia" w:ascii="黑体" w:hAnsi="黑体" w:eastAsia="黑体" w:cs="黑体"/>
          <w:b w:val="0"/>
          <w:bCs w:val="0"/>
          <w:spacing w:val="-15"/>
          <w:sz w:val="32"/>
          <w:szCs w:val="32"/>
        </w:rPr>
        <w:sectPr>
          <w:pgSz w:w="11906" w:h="16839"/>
          <w:pgMar w:top="1531" w:right="1701" w:bottom="1531" w:left="1701" w:header="0" w:footer="0" w:gutter="0"/>
          <w:cols w:space="720" w:num="1"/>
        </w:sectPr>
      </w:pPr>
    </w:p>
    <w:tbl>
      <w:tblPr>
        <w:tblStyle w:val="9"/>
        <w:tblpPr w:leftFromText="180" w:rightFromText="180" w:vertAnchor="page" w:horzAnchor="page" w:tblpXSpec="center" w:tblpY="2502"/>
        <w:tblOverlap w:val="never"/>
        <w:tblW w:w="92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1523"/>
        <w:gridCol w:w="985"/>
        <w:gridCol w:w="1673"/>
        <w:gridCol w:w="1554"/>
        <w:gridCol w:w="22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926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4"/>
              <w:spacing w:before="100" w:line="219" w:lineRule="auto"/>
              <w:jc w:val="center"/>
              <w:rPr>
                <w:rFonts w:hint="default" w:ascii="方正小标宋_GBK" w:hAnsi="方正小标宋_GBK" w:eastAsia="方正小标宋_GBK" w:cs="方正小标宋_GBK"/>
                <w:b w:val="0"/>
                <w:spacing w:val="12"/>
                <w:kern w:val="2"/>
                <w:sz w:val="43"/>
                <w:szCs w:val="43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spacing w:val="12"/>
                <w:kern w:val="2"/>
                <w:sz w:val="43"/>
                <w:szCs w:val="43"/>
                <w:lang w:val="en-US" w:eastAsia="zh-CN" w:bidi="ar-SA"/>
              </w:rPr>
              <w:t>苏州市制造业领域高质量数据集申报书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3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snapToGrid w:val="0"/>
                <w:color w:val="auto"/>
                <w:kern w:val="0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snapToGrid w:val="0"/>
                <w:color w:val="auto"/>
                <w:kern w:val="0"/>
                <w:sz w:val="24"/>
                <w:szCs w:val="21"/>
                <w:highlight w:val="none"/>
                <w:lang w:val="en-US" w:eastAsia="zh-CN" w:bidi="ar-SA"/>
              </w:rPr>
              <w:t>申报单位</w:t>
            </w:r>
          </w:p>
          <w:p>
            <w:pPr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snapToGrid w:val="0"/>
                <w:color w:val="auto"/>
                <w:kern w:val="0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snapToGrid w:val="0"/>
                <w:color w:val="auto"/>
                <w:kern w:val="0"/>
                <w:sz w:val="24"/>
                <w:szCs w:val="21"/>
                <w:highlight w:val="none"/>
                <w:lang w:val="en-US" w:eastAsia="zh-CN" w:bidi="ar-SA"/>
              </w:rPr>
              <w:t>信息</w:t>
            </w:r>
          </w:p>
        </w:tc>
        <w:tc>
          <w:tcPr>
            <w:tcW w:w="250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snapToGrid w:val="0"/>
                <w:color w:val="auto"/>
                <w:kern w:val="0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snapToGrid w:val="0"/>
                <w:color w:val="auto"/>
                <w:kern w:val="0"/>
                <w:sz w:val="24"/>
                <w:szCs w:val="21"/>
                <w:highlight w:val="none"/>
                <w:lang w:val="en-US" w:eastAsia="zh-CN" w:bidi="ar-SA"/>
              </w:rPr>
              <w:t>单位名称</w:t>
            </w:r>
          </w:p>
        </w:tc>
        <w:tc>
          <w:tcPr>
            <w:tcW w:w="543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snapToGrid w:val="0"/>
                <w:color w:val="auto"/>
                <w:kern w:val="0"/>
                <w:sz w:val="24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3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snapToGrid w:val="0"/>
                <w:color w:val="auto"/>
                <w:kern w:val="0"/>
                <w:sz w:val="24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50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snapToGrid w:val="0"/>
                <w:color w:val="auto"/>
                <w:kern w:val="0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snapToGrid w:val="0"/>
                <w:color w:val="auto"/>
                <w:kern w:val="0"/>
                <w:sz w:val="24"/>
                <w:szCs w:val="21"/>
                <w:highlight w:val="none"/>
                <w:lang w:val="en-US" w:eastAsia="zh-CN" w:bidi="ar-SA"/>
              </w:rPr>
              <w:t>统一社会信用代码</w:t>
            </w:r>
          </w:p>
        </w:tc>
        <w:tc>
          <w:tcPr>
            <w:tcW w:w="543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snapToGrid w:val="0"/>
                <w:color w:val="auto"/>
                <w:kern w:val="0"/>
                <w:sz w:val="24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3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snapToGrid w:val="0"/>
                <w:color w:val="auto"/>
                <w:kern w:val="0"/>
                <w:sz w:val="24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50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snapToGrid w:val="0"/>
                <w:color w:val="auto"/>
                <w:kern w:val="0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snapToGrid w:val="0"/>
                <w:color w:val="auto"/>
                <w:kern w:val="0"/>
                <w:sz w:val="24"/>
                <w:szCs w:val="21"/>
                <w:highlight w:val="none"/>
                <w:lang w:val="en-US" w:eastAsia="zh-CN" w:bidi="ar-SA"/>
              </w:rPr>
              <w:t>单位地址</w:t>
            </w:r>
          </w:p>
        </w:tc>
        <w:tc>
          <w:tcPr>
            <w:tcW w:w="543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snapToGrid w:val="0"/>
                <w:color w:val="auto"/>
                <w:kern w:val="0"/>
                <w:sz w:val="24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3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snapToGrid w:val="0"/>
                <w:color w:val="auto"/>
                <w:kern w:val="0"/>
                <w:sz w:val="24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50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snapToGrid w:val="0"/>
                <w:color w:val="auto"/>
                <w:kern w:val="0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snapToGrid w:val="0"/>
                <w:color w:val="auto"/>
                <w:kern w:val="0"/>
                <w:sz w:val="24"/>
                <w:szCs w:val="21"/>
                <w:highlight w:val="none"/>
                <w:lang w:val="en-US" w:eastAsia="zh-CN" w:bidi="ar-SA"/>
              </w:rPr>
              <w:t>负责人及联系方式</w:t>
            </w:r>
          </w:p>
        </w:tc>
        <w:tc>
          <w:tcPr>
            <w:tcW w:w="543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snapToGrid w:val="0"/>
                <w:color w:val="auto"/>
                <w:kern w:val="0"/>
                <w:sz w:val="24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3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snapToGrid w:val="0"/>
                <w:color w:val="auto"/>
                <w:kern w:val="0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snapToGrid w:val="0"/>
                <w:color w:val="auto"/>
                <w:kern w:val="0"/>
                <w:sz w:val="24"/>
                <w:szCs w:val="21"/>
                <w:highlight w:val="none"/>
                <w:lang w:val="en-US" w:eastAsia="zh-CN" w:bidi="ar-SA"/>
              </w:rPr>
              <w:t>数据集</w:t>
            </w:r>
            <w:r>
              <w:rPr>
                <w:rFonts w:hint="default" w:ascii="Times New Roman" w:hAnsi="Times New Roman" w:eastAsia="方正仿宋_GBK" w:cs="Times New Roman"/>
                <w:b w:val="0"/>
                <w:snapToGrid w:val="0"/>
                <w:color w:val="auto"/>
                <w:kern w:val="0"/>
                <w:sz w:val="24"/>
                <w:szCs w:val="21"/>
                <w:highlight w:val="none"/>
                <w:lang w:val="en-US" w:eastAsia="zh-CN" w:bidi="ar-SA"/>
              </w:rPr>
              <w:t>简要信息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300" w:lineRule="exact"/>
              <w:jc w:val="both"/>
              <w:rPr>
                <w:rFonts w:hint="default" w:ascii="Times New Roman" w:hAnsi="Times New Roman" w:eastAsia="方正仿宋_GBK" w:cs="Times New Roman"/>
                <w:b w:val="0"/>
                <w:snapToGrid w:val="0"/>
                <w:color w:val="auto"/>
                <w:kern w:val="0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snapToGrid w:val="0"/>
                <w:color w:val="auto"/>
                <w:kern w:val="0"/>
                <w:sz w:val="24"/>
                <w:szCs w:val="21"/>
                <w:highlight w:val="none"/>
                <w:lang w:val="en-US" w:eastAsia="zh-CN" w:bidi="ar-SA"/>
              </w:rPr>
              <w:t>数据集</w:t>
            </w:r>
            <w:r>
              <w:rPr>
                <w:rFonts w:hint="default" w:ascii="Times New Roman" w:hAnsi="Times New Roman" w:eastAsia="方正仿宋_GBK" w:cs="Times New Roman"/>
                <w:b w:val="0"/>
                <w:snapToGrid w:val="0"/>
                <w:color w:val="auto"/>
                <w:kern w:val="0"/>
                <w:sz w:val="24"/>
                <w:szCs w:val="21"/>
                <w:highlight w:val="none"/>
                <w:lang w:val="en-US" w:eastAsia="zh-CN" w:bidi="ar-SA"/>
              </w:rPr>
              <w:t>名称</w:t>
            </w:r>
          </w:p>
        </w:tc>
        <w:tc>
          <w:tcPr>
            <w:tcW w:w="265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snapToGrid w:val="0"/>
                <w:color w:val="auto"/>
                <w:kern w:val="0"/>
                <w:sz w:val="24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snapToGrid w:val="0"/>
                <w:color w:val="auto"/>
                <w:kern w:val="0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snapToGrid w:val="0"/>
                <w:color w:val="auto"/>
                <w:kern w:val="0"/>
                <w:sz w:val="24"/>
                <w:szCs w:val="21"/>
                <w:highlight w:val="none"/>
                <w:lang w:val="en-US" w:eastAsia="zh-CN" w:bidi="ar-SA"/>
              </w:rPr>
              <w:t>数据集</w:t>
            </w:r>
            <w:r>
              <w:rPr>
                <w:rFonts w:hint="default" w:ascii="Times New Roman" w:hAnsi="Times New Roman" w:eastAsia="方正仿宋_GBK" w:cs="Times New Roman"/>
                <w:b w:val="0"/>
                <w:snapToGrid w:val="0"/>
                <w:color w:val="auto"/>
                <w:kern w:val="0"/>
                <w:sz w:val="24"/>
                <w:szCs w:val="21"/>
                <w:highlight w:val="none"/>
                <w:lang w:val="en-US" w:eastAsia="zh-CN" w:bidi="ar-SA"/>
              </w:rPr>
              <w:t>规模（</w:t>
            </w:r>
            <w:r>
              <w:rPr>
                <w:rFonts w:hint="eastAsia" w:ascii="Times New Roman" w:hAnsi="Times New Roman" w:eastAsia="方正仿宋_GBK" w:cs="Times New Roman"/>
                <w:b w:val="0"/>
                <w:snapToGrid w:val="0"/>
                <w:color w:val="auto"/>
                <w:kern w:val="0"/>
                <w:sz w:val="24"/>
                <w:szCs w:val="21"/>
                <w:highlight w:val="none"/>
                <w:lang w:val="en-US" w:eastAsia="zh-CN" w:bidi="ar-SA"/>
              </w:rPr>
              <w:t>GB/</w:t>
            </w:r>
            <w:r>
              <w:rPr>
                <w:rFonts w:hint="default" w:ascii="Times New Roman" w:hAnsi="Times New Roman" w:eastAsia="方正仿宋_GBK" w:cs="Times New Roman"/>
                <w:b w:val="0"/>
                <w:snapToGrid w:val="0"/>
                <w:color w:val="auto"/>
                <w:kern w:val="0"/>
                <w:sz w:val="24"/>
                <w:szCs w:val="21"/>
                <w:highlight w:val="none"/>
                <w:lang w:val="en-US" w:eastAsia="zh-CN" w:bidi="ar-SA"/>
              </w:rPr>
              <w:t>TB）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snapToGrid w:val="0"/>
                <w:color w:val="auto"/>
                <w:kern w:val="0"/>
                <w:sz w:val="24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13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snapToGrid w:val="0"/>
                <w:color w:val="auto"/>
                <w:kern w:val="0"/>
                <w:sz w:val="24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snapToGrid w:val="0"/>
                <w:color w:val="auto"/>
                <w:kern w:val="0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snapToGrid w:val="0"/>
                <w:color w:val="auto"/>
                <w:kern w:val="0"/>
                <w:sz w:val="24"/>
                <w:szCs w:val="21"/>
                <w:highlight w:val="none"/>
                <w:lang w:val="en-US" w:eastAsia="zh-CN" w:bidi="ar-SA"/>
              </w:rPr>
              <w:t>所属重点</w:t>
            </w:r>
          </w:p>
          <w:p>
            <w:pPr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snapToGrid w:val="0"/>
                <w:color w:val="auto"/>
                <w:kern w:val="0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snapToGrid w:val="0"/>
                <w:color w:val="auto"/>
                <w:kern w:val="0"/>
                <w:sz w:val="24"/>
                <w:szCs w:val="21"/>
                <w:highlight w:val="none"/>
                <w:lang w:val="en-US" w:eastAsia="zh-CN" w:bidi="ar-SA"/>
              </w:rPr>
              <w:t>行业</w:t>
            </w:r>
          </w:p>
        </w:tc>
        <w:tc>
          <w:tcPr>
            <w:tcW w:w="6422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300" w:lineRule="exact"/>
              <w:jc w:val="both"/>
              <w:rPr>
                <w:rFonts w:hint="default" w:ascii="Times New Roman" w:hAnsi="Times New Roman" w:eastAsia="方正仿宋_GBK" w:cs="Times New Roman"/>
                <w:b w:val="0"/>
                <w:snapToGrid w:val="0"/>
                <w:color w:val="auto"/>
                <w:kern w:val="0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snapToGrid w:val="0"/>
                <w:color w:val="auto"/>
                <w:kern w:val="0"/>
                <w:sz w:val="24"/>
                <w:szCs w:val="21"/>
                <w:highlight w:val="none"/>
                <w:lang w:val="en-US" w:eastAsia="zh-CN" w:bidi="ar-SA"/>
              </w:rPr>
              <w:t>□生物医药      □高端装备      □先进材料              □新能源        □半导体与集成电路               □高端纺织            □消费电子              □新型显示        □钢铁           □</w:t>
            </w:r>
            <w:r>
              <w:rPr>
                <w:rFonts w:hint="default" w:ascii="Times New Roman" w:hAnsi="Times New Roman" w:eastAsia="方正仿宋_GBK" w:cs="Times New Roman"/>
                <w:b w:val="0"/>
                <w:snapToGrid w:val="0"/>
                <w:color w:val="auto"/>
                <w:kern w:val="0"/>
                <w:sz w:val="24"/>
                <w:szCs w:val="21"/>
                <w:highlight w:val="none"/>
                <w:lang w:val="en-US" w:eastAsia="zh-CN" w:bidi="ar-SA"/>
              </w:rPr>
              <w:t>其他</w:t>
            </w:r>
            <w:r>
              <w:rPr>
                <w:rFonts w:hint="default" w:ascii="Times New Roman" w:hAnsi="Times New Roman" w:eastAsia="方正仿宋_GBK" w:cs="Times New Roman"/>
                <w:b w:val="0"/>
                <w:snapToGrid w:val="0"/>
                <w:color w:val="auto"/>
                <w:kern w:val="0"/>
                <w:sz w:val="24"/>
                <w:szCs w:val="21"/>
                <w:highlight w:val="none"/>
                <w:u w:val="single"/>
                <w:lang w:val="en-US" w:eastAsia="zh-CN" w:bidi="ar-SA"/>
              </w:rPr>
              <w:t xml:space="preserve">        </w:t>
            </w:r>
            <w:r>
              <w:rPr>
                <w:rFonts w:hint="eastAsia" w:ascii="Times New Roman" w:hAnsi="Times New Roman" w:eastAsia="方正仿宋_GBK" w:cs="Times New Roman"/>
                <w:b w:val="0"/>
                <w:snapToGrid w:val="0"/>
                <w:color w:val="auto"/>
                <w:kern w:val="0"/>
                <w:sz w:val="24"/>
                <w:szCs w:val="21"/>
                <w:highlight w:val="none"/>
                <w:u w:val="single"/>
                <w:lang w:val="en-US" w:eastAsia="zh-CN" w:bidi="ar-SA"/>
              </w:rPr>
              <w:t xml:space="preserve">                </w:t>
            </w:r>
            <w:r>
              <w:rPr>
                <w:rFonts w:hint="eastAsia" w:ascii="Times New Roman" w:hAnsi="Times New Roman" w:eastAsia="方正仿宋_GBK" w:cs="Times New Roman"/>
                <w:b w:val="0"/>
                <w:snapToGrid w:val="0"/>
                <w:color w:val="auto"/>
                <w:kern w:val="0"/>
                <w:sz w:val="24"/>
                <w:szCs w:val="21"/>
                <w:highlight w:val="none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b w:val="0"/>
                <w:snapToGrid w:val="0"/>
                <w:color w:val="auto"/>
                <w:kern w:val="0"/>
                <w:sz w:val="24"/>
                <w:szCs w:val="21"/>
                <w:highlight w:val="none"/>
                <w:lang w:val="en-US" w:eastAsia="zh-CN" w:bidi="ar-SA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3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snapToGrid w:val="0"/>
                <w:color w:val="auto"/>
                <w:kern w:val="0"/>
                <w:sz w:val="24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b w:val="0"/>
                <w:snapToGrid w:val="0"/>
                <w:color w:val="auto"/>
                <w:kern w:val="0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snapToGrid w:val="0"/>
                <w:color w:val="auto"/>
                <w:kern w:val="0"/>
                <w:sz w:val="24"/>
                <w:szCs w:val="21"/>
                <w:highlight w:val="none"/>
                <w:lang w:val="en-US" w:eastAsia="zh-CN" w:bidi="ar-SA"/>
              </w:rPr>
              <w:t>数据集模态</w:t>
            </w:r>
          </w:p>
        </w:tc>
        <w:tc>
          <w:tcPr>
            <w:tcW w:w="6422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b w:val="0"/>
                <w:snapToGrid w:val="0"/>
                <w:color w:val="auto"/>
                <w:kern w:val="0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snapToGrid w:val="0"/>
                <w:color w:val="auto"/>
                <w:kern w:val="0"/>
                <w:sz w:val="24"/>
                <w:szCs w:val="21"/>
                <w:highlight w:val="none"/>
                <w:lang w:val="en-US" w:eastAsia="zh-CN" w:bidi="ar-SA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b w:val="0"/>
                <w:snapToGrid w:val="0"/>
                <w:color w:val="auto"/>
                <w:kern w:val="0"/>
                <w:sz w:val="24"/>
                <w:szCs w:val="21"/>
                <w:highlight w:val="none"/>
                <w:lang w:val="en-US" w:eastAsia="zh-CN" w:bidi="ar-SA"/>
              </w:rPr>
              <w:t xml:space="preserve">文本   </w:t>
            </w:r>
            <w:r>
              <w:rPr>
                <w:rFonts w:hint="eastAsia" w:ascii="Times New Roman" w:hAnsi="Times New Roman" w:eastAsia="方正仿宋_GBK" w:cs="Times New Roman"/>
                <w:b w:val="0"/>
                <w:snapToGrid w:val="0"/>
                <w:color w:val="auto"/>
                <w:kern w:val="0"/>
                <w:sz w:val="24"/>
                <w:szCs w:val="21"/>
                <w:highlight w:val="none"/>
                <w:lang w:val="en-US" w:eastAsia="zh-CN" w:bidi="ar-SA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b w:val="0"/>
                <w:snapToGrid w:val="0"/>
                <w:color w:val="auto"/>
                <w:kern w:val="0"/>
                <w:sz w:val="24"/>
                <w:szCs w:val="21"/>
                <w:highlight w:val="none"/>
                <w:lang w:val="en-US" w:eastAsia="zh-CN" w:bidi="ar-SA"/>
              </w:rPr>
              <w:t xml:space="preserve">图形图像   </w:t>
            </w:r>
            <w:r>
              <w:rPr>
                <w:rFonts w:hint="eastAsia" w:ascii="Times New Roman" w:hAnsi="Times New Roman" w:eastAsia="方正仿宋_GBK" w:cs="Times New Roman"/>
                <w:b w:val="0"/>
                <w:snapToGrid w:val="0"/>
                <w:color w:val="auto"/>
                <w:kern w:val="0"/>
                <w:sz w:val="24"/>
                <w:szCs w:val="21"/>
                <w:highlight w:val="none"/>
                <w:lang w:val="en-US" w:eastAsia="zh-CN" w:bidi="ar-SA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b w:val="0"/>
                <w:snapToGrid w:val="0"/>
                <w:color w:val="auto"/>
                <w:kern w:val="0"/>
                <w:sz w:val="24"/>
                <w:szCs w:val="21"/>
                <w:highlight w:val="none"/>
                <w:lang w:val="en-US" w:eastAsia="zh-CN" w:bidi="ar-SA"/>
              </w:rPr>
              <w:t xml:space="preserve">音频   </w:t>
            </w:r>
            <w:r>
              <w:rPr>
                <w:rFonts w:hint="eastAsia" w:ascii="Times New Roman" w:hAnsi="Times New Roman" w:eastAsia="方正仿宋_GBK" w:cs="Times New Roman"/>
                <w:b w:val="0"/>
                <w:snapToGrid w:val="0"/>
                <w:color w:val="auto"/>
                <w:kern w:val="0"/>
                <w:sz w:val="24"/>
                <w:szCs w:val="21"/>
                <w:highlight w:val="none"/>
                <w:lang w:val="en-US" w:eastAsia="zh-CN" w:bidi="ar-SA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b w:val="0"/>
                <w:snapToGrid w:val="0"/>
                <w:color w:val="auto"/>
                <w:kern w:val="0"/>
                <w:sz w:val="24"/>
                <w:szCs w:val="21"/>
                <w:highlight w:val="none"/>
                <w:lang w:val="en-US" w:eastAsia="zh-CN" w:bidi="ar-SA"/>
              </w:rPr>
              <w:t xml:space="preserve">视频   </w:t>
            </w:r>
            <w:r>
              <w:rPr>
                <w:rFonts w:hint="eastAsia" w:ascii="Times New Roman" w:hAnsi="Times New Roman" w:eastAsia="方正仿宋_GBK" w:cs="Times New Roman"/>
                <w:b w:val="0"/>
                <w:snapToGrid w:val="0"/>
                <w:color w:val="auto"/>
                <w:kern w:val="0"/>
                <w:sz w:val="24"/>
                <w:szCs w:val="21"/>
                <w:highlight w:val="none"/>
                <w:lang w:val="en-US" w:eastAsia="zh-CN" w:bidi="ar-SA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b w:val="0"/>
                <w:snapToGrid w:val="0"/>
                <w:color w:val="auto"/>
                <w:kern w:val="0"/>
                <w:sz w:val="24"/>
                <w:szCs w:val="21"/>
                <w:highlight w:val="none"/>
                <w:lang w:val="en-US" w:eastAsia="zh-CN" w:bidi="ar-SA"/>
              </w:rPr>
              <w:t>其他</w:t>
            </w:r>
            <w:r>
              <w:rPr>
                <w:rFonts w:hint="default" w:ascii="Times New Roman" w:hAnsi="Times New Roman" w:eastAsia="方正仿宋_GBK" w:cs="Times New Roman"/>
                <w:b w:val="0"/>
                <w:snapToGrid w:val="0"/>
                <w:color w:val="auto"/>
                <w:kern w:val="0"/>
                <w:sz w:val="24"/>
                <w:szCs w:val="21"/>
                <w:highlight w:val="none"/>
                <w:u w:val="single"/>
                <w:lang w:val="en-US" w:eastAsia="zh-CN" w:bidi="ar-SA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3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snapToGrid w:val="0"/>
                <w:color w:val="auto"/>
                <w:kern w:val="0"/>
                <w:sz w:val="24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snapToGrid w:val="0"/>
                <w:color w:val="auto"/>
                <w:kern w:val="0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snapToGrid w:val="0"/>
                <w:color w:val="auto"/>
                <w:kern w:val="0"/>
                <w:sz w:val="24"/>
                <w:szCs w:val="21"/>
                <w:highlight w:val="none"/>
                <w:lang w:val="en-US" w:eastAsia="zh-CN" w:bidi="ar-SA"/>
              </w:rPr>
              <w:t>建设性质</w:t>
            </w:r>
          </w:p>
        </w:tc>
        <w:tc>
          <w:tcPr>
            <w:tcW w:w="6422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b w:val="0"/>
                <w:snapToGrid w:val="0"/>
                <w:color w:val="auto"/>
                <w:kern w:val="0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snapToGrid w:val="0"/>
                <w:color w:val="auto"/>
                <w:kern w:val="0"/>
                <w:sz w:val="24"/>
                <w:szCs w:val="21"/>
                <w:highlight w:val="none"/>
                <w:lang w:val="en-US" w:eastAsia="zh-CN" w:bidi="ar-SA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b w:val="0"/>
                <w:snapToGrid w:val="0"/>
                <w:color w:val="auto"/>
                <w:kern w:val="0"/>
                <w:sz w:val="24"/>
                <w:szCs w:val="21"/>
                <w:highlight w:val="none"/>
                <w:lang w:val="en-US" w:eastAsia="zh-CN" w:bidi="ar-SA"/>
              </w:rPr>
              <w:t xml:space="preserve">已建成     </w:t>
            </w:r>
            <w:r>
              <w:rPr>
                <w:rFonts w:hint="eastAsia" w:ascii="Times New Roman" w:hAnsi="Times New Roman" w:eastAsia="方正仿宋_GBK" w:cs="Times New Roman"/>
                <w:b w:val="0"/>
                <w:snapToGrid w:val="0"/>
                <w:color w:val="auto"/>
                <w:kern w:val="0"/>
                <w:sz w:val="24"/>
                <w:szCs w:val="21"/>
                <w:highlight w:val="none"/>
                <w:lang w:val="en-US" w:eastAsia="zh-CN" w:bidi="ar-SA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b w:val="0"/>
                <w:snapToGrid w:val="0"/>
                <w:color w:val="auto"/>
                <w:kern w:val="0"/>
                <w:sz w:val="24"/>
                <w:szCs w:val="21"/>
                <w:highlight w:val="none"/>
                <w:lang w:val="en-US" w:eastAsia="zh-CN" w:bidi="ar-SA"/>
              </w:rPr>
              <w:t>在建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13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snapToGrid w:val="0"/>
                <w:color w:val="auto"/>
                <w:kern w:val="0"/>
                <w:sz w:val="24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snapToGrid w:val="0"/>
                <w:color w:val="auto"/>
                <w:kern w:val="0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snapToGrid w:val="0"/>
                <w:color w:val="auto"/>
                <w:kern w:val="0"/>
                <w:sz w:val="24"/>
                <w:szCs w:val="21"/>
                <w:highlight w:val="none"/>
                <w:lang w:val="en-US" w:eastAsia="zh-CN" w:bidi="ar-SA"/>
              </w:rPr>
              <w:t>是否支持开源商用</w:t>
            </w:r>
          </w:p>
        </w:tc>
        <w:tc>
          <w:tcPr>
            <w:tcW w:w="6422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snapToGrid w:val="0"/>
                <w:color w:val="auto"/>
                <w:kern w:val="0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snapToGrid w:val="0"/>
                <w:color w:val="auto"/>
                <w:kern w:val="0"/>
                <w:sz w:val="24"/>
                <w:szCs w:val="21"/>
                <w:highlight w:val="none"/>
                <w:lang w:val="en-US" w:eastAsia="zh-CN" w:bidi="ar-SA"/>
              </w:rPr>
              <w:t>是否免费公开  □是</w:t>
            </w:r>
            <w:r>
              <w:rPr>
                <w:rFonts w:hint="default" w:ascii="Times New Roman" w:hAnsi="Times New Roman" w:eastAsia="方正仿宋_GBK" w:cs="Times New Roman"/>
                <w:b w:val="0"/>
                <w:snapToGrid w:val="0"/>
                <w:color w:val="auto"/>
                <w:kern w:val="0"/>
                <w:sz w:val="24"/>
                <w:szCs w:val="21"/>
                <w:highlight w:val="none"/>
                <w:lang w:val="en-US" w:eastAsia="zh-CN" w:bidi="ar-SA"/>
              </w:rPr>
              <w:t xml:space="preserve">     </w:t>
            </w:r>
            <w:r>
              <w:rPr>
                <w:rFonts w:hint="eastAsia" w:ascii="Times New Roman" w:hAnsi="Times New Roman" w:eastAsia="方正仿宋_GBK" w:cs="Times New Roman"/>
                <w:b w:val="0"/>
                <w:snapToGrid w:val="0"/>
                <w:color w:val="auto"/>
                <w:kern w:val="0"/>
                <w:sz w:val="24"/>
                <w:szCs w:val="21"/>
                <w:highlight w:val="none"/>
                <w:lang w:val="en-US" w:eastAsia="zh-CN" w:bidi="ar-SA"/>
              </w:rPr>
              <w:t>□否                                                         是否收费商用  □是</w:t>
            </w:r>
            <w:r>
              <w:rPr>
                <w:rFonts w:hint="default" w:ascii="Times New Roman" w:hAnsi="Times New Roman" w:eastAsia="方正仿宋_GBK" w:cs="Times New Roman"/>
                <w:b w:val="0"/>
                <w:snapToGrid w:val="0"/>
                <w:color w:val="auto"/>
                <w:kern w:val="0"/>
                <w:sz w:val="24"/>
                <w:szCs w:val="21"/>
                <w:highlight w:val="none"/>
                <w:lang w:val="en-US" w:eastAsia="zh-CN" w:bidi="ar-SA"/>
              </w:rPr>
              <w:t xml:space="preserve">     </w:t>
            </w:r>
            <w:r>
              <w:rPr>
                <w:rFonts w:hint="eastAsia" w:ascii="Times New Roman" w:hAnsi="Times New Roman" w:eastAsia="方正仿宋_GBK" w:cs="Times New Roman"/>
                <w:b w:val="0"/>
                <w:snapToGrid w:val="0"/>
                <w:color w:val="auto"/>
                <w:kern w:val="0"/>
                <w:sz w:val="24"/>
                <w:szCs w:val="21"/>
                <w:highlight w:val="none"/>
                <w:lang w:val="en-US" w:eastAsia="zh-CN" w:bidi="ar-SA"/>
              </w:rPr>
              <w:t xml:space="preserve">□否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3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snapToGrid w:val="0"/>
                <w:color w:val="auto"/>
                <w:kern w:val="0"/>
                <w:sz w:val="24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b w:val="0"/>
                <w:snapToGrid w:val="0"/>
                <w:color w:val="auto"/>
                <w:kern w:val="0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snapToGrid w:val="0"/>
                <w:color w:val="auto"/>
                <w:kern w:val="0"/>
                <w:sz w:val="24"/>
                <w:szCs w:val="21"/>
                <w:highlight w:val="none"/>
                <w:lang w:val="en-US" w:eastAsia="zh-CN" w:bidi="ar-SA"/>
              </w:rPr>
              <w:t>已服务支撑算法模型</w:t>
            </w:r>
          </w:p>
        </w:tc>
        <w:tc>
          <w:tcPr>
            <w:tcW w:w="6422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b w:val="0"/>
                <w:snapToGrid w:val="0"/>
                <w:color w:val="auto"/>
                <w:kern w:val="0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snapToGrid w:val="0"/>
                <w:color w:val="auto"/>
                <w:kern w:val="0"/>
                <w:sz w:val="24"/>
                <w:szCs w:val="21"/>
                <w:highlight w:val="none"/>
                <w:lang w:val="en-US" w:eastAsia="zh-CN" w:bidi="ar-SA"/>
              </w:rPr>
              <w:t>例：</w:t>
            </w:r>
            <w:r>
              <w:rPr>
                <w:rFonts w:hint="default" w:ascii="Times New Roman" w:hAnsi="Times New Roman" w:eastAsia="方正仿宋_GBK" w:cs="Times New Roman"/>
                <w:b w:val="0"/>
                <w:snapToGrid w:val="0"/>
                <w:color w:val="auto"/>
                <w:kern w:val="0"/>
                <w:sz w:val="24"/>
                <w:szCs w:val="21"/>
                <w:highlight w:val="none"/>
                <w:lang w:val="en-US" w:eastAsia="zh-CN" w:bidi="ar-SA"/>
              </w:rPr>
              <w:t>成功支撑 XXX 企业完成 XXX 模型的训练与落地应用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13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snapToGrid w:val="0"/>
                <w:color w:val="auto"/>
                <w:kern w:val="0"/>
                <w:sz w:val="24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snapToGrid w:val="0"/>
                <w:color w:val="auto"/>
                <w:kern w:val="0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snapToGrid w:val="0"/>
                <w:color w:val="auto"/>
                <w:kern w:val="0"/>
                <w:sz w:val="24"/>
                <w:szCs w:val="21"/>
                <w:highlight w:val="none"/>
                <w:lang w:val="en-US" w:eastAsia="zh-CN" w:bidi="ar-SA"/>
              </w:rPr>
              <w:t>建设单位基本情况</w:t>
            </w:r>
          </w:p>
        </w:tc>
        <w:tc>
          <w:tcPr>
            <w:tcW w:w="6422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b w:val="0"/>
                <w:snapToGrid w:val="0"/>
                <w:color w:val="auto"/>
                <w:kern w:val="0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snapToGrid w:val="0"/>
                <w:color w:val="auto"/>
                <w:kern w:val="0"/>
                <w:sz w:val="24"/>
                <w:szCs w:val="21"/>
                <w:highlight w:val="none"/>
                <w:lang w:val="en-US" w:eastAsia="zh-CN" w:bidi="ar-SA"/>
              </w:rPr>
              <w:t>包括</w:t>
            </w:r>
            <w:r>
              <w:rPr>
                <w:rFonts w:hint="default" w:ascii="Times New Roman" w:hAnsi="Times New Roman" w:eastAsia="方正仿宋_GBK" w:cs="Times New Roman"/>
                <w:b w:val="0"/>
                <w:snapToGrid w:val="0"/>
                <w:color w:val="auto"/>
                <w:kern w:val="0"/>
                <w:sz w:val="24"/>
                <w:szCs w:val="21"/>
                <w:highlight w:val="none"/>
                <w:lang w:val="en-US" w:eastAsia="zh-CN" w:bidi="ar-SA"/>
              </w:rPr>
              <w:t>单位基本情况、数据基础和数据需求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13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snapToGrid w:val="0"/>
                <w:color w:val="auto"/>
                <w:kern w:val="0"/>
                <w:sz w:val="24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snapToGrid w:val="0"/>
                <w:color w:val="auto"/>
                <w:kern w:val="0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snapToGrid w:val="0"/>
                <w:color w:val="auto"/>
                <w:kern w:val="0"/>
                <w:sz w:val="24"/>
                <w:szCs w:val="21"/>
                <w:highlight w:val="none"/>
                <w:lang w:val="en-US" w:eastAsia="zh-CN" w:bidi="ar-SA"/>
              </w:rPr>
              <w:t>数据集基本情况</w:t>
            </w:r>
          </w:p>
        </w:tc>
        <w:tc>
          <w:tcPr>
            <w:tcW w:w="6422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300" w:lineRule="exact"/>
              <w:jc w:val="left"/>
              <w:rPr>
                <w:rFonts w:hint="eastAsia" w:ascii="Times New Roman" w:hAnsi="Times New Roman" w:eastAsia="方正仿宋_GBK" w:cs="Times New Roman"/>
                <w:b w:val="0"/>
                <w:snapToGrid w:val="0"/>
                <w:color w:val="auto"/>
                <w:kern w:val="0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snapToGrid w:val="0"/>
                <w:color w:val="auto"/>
                <w:kern w:val="0"/>
                <w:sz w:val="24"/>
                <w:szCs w:val="21"/>
                <w:highlight w:val="none"/>
                <w:lang w:val="en-US" w:eastAsia="zh-CN" w:bidi="ar-SA"/>
              </w:rPr>
              <w:t>包括数据集的数据来源、采集方式、数据结构、覆盖范围、数据质量等相关内容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13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snapToGrid w:val="0"/>
                <w:color w:val="auto"/>
                <w:kern w:val="0"/>
                <w:sz w:val="24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snapToGrid w:val="0"/>
                <w:color w:val="auto"/>
                <w:kern w:val="0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snapToGrid w:val="0"/>
                <w:color w:val="auto"/>
                <w:kern w:val="0"/>
                <w:sz w:val="24"/>
                <w:szCs w:val="21"/>
                <w:highlight w:val="none"/>
                <w:lang w:val="en-US" w:eastAsia="zh-CN" w:bidi="ar-SA"/>
              </w:rPr>
              <w:t>数据集应用情况</w:t>
            </w:r>
          </w:p>
        </w:tc>
        <w:tc>
          <w:tcPr>
            <w:tcW w:w="6422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b w:val="0"/>
                <w:snapToGrid w:val="0"/>
                <w:color w:val="auto"/>
                <w:kern w:val="0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snapToGrid w:val="0"/>
                <w:color w:val="auto"/>
                <w:kern w:val="0"/>
                <w:sz w:val="24"/>
                <w:szCs w:val="21"/>
                <w:highlight w:val="none"/>
                <w:lang w:val="en-US" w:eastAsia="zh-CN" w:bidi="ar-SA"/>
              </w:rPr>
              <w:t>数据集的</w:t>
            </w:r>
            <w:r>
              <w:rPr>
                <w:rFonts w:hint="eastAsia" w:ascii="Times New Roman" w:hAnsi="Times New Roman" w:eastAsia="方正仿宋_GBK" w:cs="Times New Roman"/>
                <w:b w:val="0"/>
                <w:snapToGrid w:val="0"/>
                <w:color w:val="auto"/>
                <w:kern w:val="0"/>
                <w:sz w:val="24"/>
                <w:szCs w:val="21"/>
                <w:highlight w:val="none"/>
                <w:lang w:val="en-US" w:eastAsia="zh-CN" w:bidi="ar-SA"/>
              </w:rPr>
              <w:t>（拟）</w:t>
            </w:r>
            <w:r>
              <w:rPr>
                <w:rFonts w:hint="default" w:ascii="Times New Roman" w:hAnsi="Times New Roman" w:eastAsia="方正仿宋_GBK" w:cs="Times New Roman"/>
                <w:b w:val="0"/>
                <w:snapToGrid w:val="0"/>
                <w:color w:val="auto"/>
                <w:kern w:val="0"/>
                <w:sz w:val="24"/>
                <w:szCs w:val="21"/>
                <w:highlight w:val="none"/>
                <w:lang w:val="en-US" w:eastAsia="zh-CN" w:bidi="ar-SA"/>
              </w:rPr>
              <w:t>应用场景和</w:t>
            </w:r>
            <w:r>
              <w:rPr>
                <w:rFonts w:hint="eastAsia" w:ascii="Times New Roman" w:hAnsi="Times New Roman" w:eastAsia="方正仿宋_GBK" w:cs="Times New Roman"/>
                <w:b w:val="0"/>
                <w:snapToGrid w:val="0"/>
                <w:color w:val="auto"/>
                <w:kern w:val="0"/>
                <w:sz w:val="24"/>
                <w:szCs w:val="21"/>
                <w:highlight w:val="none"/>
                <w:lang w:val="en-US" w:eastAsia="zh-CN" w:bidi="ar-SA"/>
              </w:rPr>
              <w:t>相关（预期）</w:t>
            </w:r>
            <w:r>
              <w:rPr>
                <w:rFonts w:hint="default" w:ascii="Times New Roman" w:hAnsi="Times New Roman" w:eastAsia="方正仿宋_GBK" w:cs="Times New Roman"/>
                <w:b w:val="0"/>
                <w:snapToGrid w:val="0"/>
                <w:color w:val="auto"/>
                <w:kern w:val="0"/>
                <w:sz w:val="24"/>
                <w:szCs w:val="21"/>
                <w:highlight w:val="none"/>
                <w:lang w:val="en-US" w:eastAsia="zh-CN" w:bidi="ar-SA"/>
              </w:rPr>
              <w:t>成效</w:t>
            </w:r>
          </w:p>
        </w:tc>
      </w:tr>
    </w:tbl>
    <w:p>
      <w:pPr>
        <w:pStyle w:val="6"/>
        <w:ind w:left="0" w:leftChars="0" w:firstLine="0" w:firstLineChars="0"/>
        <w:jc w:val="both"/>
        <w:rPr>
          <w:rFonts w:hint="default" w:ascii="黑体" w:hAnsi="黑体" w:eastAsia="黑体" w:cs="黑体"/>
          <w:spacing w:val="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12"/>
          <w:sz w:val="32"/>
          <w:szCs w:val="32"/>
          <w:lang w:val="en-US" w:eastAsia="zh-CN"/>
        </w:rPr>
        <w:t>附件4</w:t>
      </w:r>
    </w:p>
    <w:p>
      <w:pPr>
        <w:pStyle w:val="7"/>
        <w:ind w:left="0" w:leftChars="0" w:firstLine="0" w:firstLineChars="0"/>
        <w:jc w:val="left"/>
        <w:rPr>
          <w:rFonts w:hint="default" w:ascii="Times New Roman" w:hAnsi="Times New Roman" w:eastAsia="方正仿宋_GBK" w:cs="Times New Roman"/>
          <w:b w:val="0"/>
          <w:snapToGrid w:val="0"/>
          <w:color w:val="auto"/>
          <w:kern w:val="0"/>
          <w:sz w:val="24"/>
          <w:szCs w:val="21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 w:val="0"/>
          <w:snapToGrid w:val="0"/>
          <w:color w:val="auto"/>
          <w:kern w:val="0"/>
          <w:sz w:val="24"/>
          <w:szCs w:val="21"/>
          <w:highlight w:val="none"/>
          <w:lang w:val="en-US" w:eastAsia="zh-CN" w:bidi="ar-SA"/>
        </w:rPr>
        <w:t>备注：如果一个企业涉及多个数据集，请分开填写。</w:t>
      </w:r>
    </w:p>
    <w:sectPr>
      <w:pgSz w:w="11906" w:h="16839"/>
      <w:pgMar w:top="1984" w:right="1531" w:bottom="1984" w:left="153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angSong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ambria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roma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00164C26"/>
    <w:rsid w:val="01C42BAB"/>
    <w:rsid w:val="02247ACE"/>
    <w:rsid w:val="02671768"/>
    <w:rsid w:val="02B805F3"/>
    <w:rsid w:val="06A25465"/>
    <w:rsid w:val="06CE20EF"/>
    <w:rsid w:val="08422A5C"/>
    <w:rsid w:val="09480E74"/>
    <w:rsid w:val="0B2846D3"/>
    <w:rsid w:val="0B3A5C6C"/>
    <w:rsid w:val="0BBDE41A"/>
    <w:rsid w:val="0C434FF4"/>
    <w:rsid w:val="0D4B23B2"/>
    <w:rsid w:val="0D913B3D"/>
    <w:rsid w:val="0DDF2AFB"/>
    <w:rsid w:val="0EAC50D3"/>
    <w:rsid w:val="0F7F6343"/>
    <w:rsid w:val="101B77F9"/>
    <w:rsid w:val="104F592F"/>
    <w:rsid w:val="10D26327"/>
    <w:rsid w:val="1120131D"/>
    <w:rsid w:val="123C00AB"/>
    <w:rsid w:val="12417F55"/>
    <w:rsid w:val="14157276"/>
    <w:rsid w:val="15105DD5"/>
    <w:rsid w:val="15282FD9"/>
    <w:rsid w:val="167F0A5E"/>
    <w:rsid w:val="17496230"/>
    <w:rsid w:val="178C784F"/>
    <w:rsid w:val="17C92852"/>
    <w:rsid w:val="17DF02C7"/>
    <w:rsid w:val="186662F2"/>
    <w:rsid w:val="18CB25F9"/>
    <w:rsid w:val="19121FD6"/>
    <w:rsid w:val="19DC092C"/>
    <w:rsid w:val="19F85F28"/>
    <w:rsid w:val="1B974A15"/>
    <w:rsid w:val="1B9E6A81"/>
    <w:rsid w:val="1E682698"/>
    <w:rsid w:val="1EA8638E"/>
    <w:rsid w:val="1F0733C0"/>
    <w:rsid w:val="202A22FB"/>
    <w:rsid w:val="217A696B"/>
    <w:rsid w:val="218515F3"/>
    <w:rsid w:val="219A700D"/>
    <w:rsid w:val="21EF030D"/>
    <w:rsid w:val="221943D6"/>
    <w:rsid w:val="23DC56BB"/>
    <w:rsid w:val="23EA427B"/>
    <w:rsid w:val="252F68D2"/>
    <w:rsid w:val="2757554C"/>
    <w:rsid w:val="27B16E5E"/>
    <w:rsid w:val="288D4D74"/>
    <w:rsid w:val="292C1FC2"/>
    <w:rsid w:val="2A377798"/>
    <w:rsid w:val="2AA85E90"/>
    <w:rsid w:val="2C444745"/>
    <w:rsid w:val="2DF57AE2"/>
    <w:rsid w:val="2E5B7B53"/>
    <w:rsid w:val="2EA414CB"/>
    <w:rsid w:val="2F171EA0"/>
    <w:rsid w:val="311B4555"/>
    <w:rsid w:val="316E7B6E"/>
    <w:rsid w:val="31C51E84"/>
    <w:rsid w:val="32DD0B47"/>
    <w:rsid w:val="32FA0A6B"/>
    <w:rsid w:val="33387C0B"/>
    <w:rsid w:val="34220551"/>
    <w:rsid w:val="357A11D7"/>
    <w:rsid w:val="3586192A"/>
    <w:rsid w:val="36280C33"/>
    <w:rsid w:val="366F1FE2"/>
    <w:rsid w:val="36767BF1"/>
    <w:rsid w:val="36F78A09"/>
    <w:rsid w:val="37552FE1"/>
    <w:rsid w:val="37FA03AE"/>
    <w:rsid w:val="38FE5C7B"/>
    <w:rsid w:val="3C0B0DDB"/>
    <w:rsid w:val="3C2123AD"/>
    <w:rsid w:val="3C8F37BA"/>
    <w:rsid w:val="3D567E34"/>
    <w:rsid w:val="3E6B3DB3"/>
    <w:rsid w:val="3E777F55"/>
    <w:rsid w:val="3EFE6FA3"/>
    <w:rsid w:val="410905BE"/>
    <w:rsid w:val="453E3FCF"/>
    <w:rsid w:val="45813EBC"/>
    <w:rsid w:val="45E561F9"/>
    <w:rsid w:val="47574ED5"/>
    <w:rsid w:val="49143E2E"/>
    <w:rsid w:val="4966003D"/>
    <w:rsid w:val="49E33044"/>
    <w:rsid w:val="4D332BC6"/>
    <w:rsid w:val="4E8651D3"/>
    <w:rsid w:val="4F4E12B3"/>
    <w:rsid w:val="50D852D8"/>
    <w:rsid w:val="50EA500B"/>
    <w:rsid w:val="50EC2B32"/>
    <w:rsid w:val="51C07B1A"/>
    <w:rsid w:val="528943B0"/>
    <w:rsid w:val="5290573F"/>
    <w:rsid w:val="52E52DC9"/>
    <w:rsid w:val="53022579"/>
    <w:rsid w:val="543F32D4"/>
    <w:rsid w:val="55D836C1"/>
    <w:rsid w:val="57D52571"/>
    <w:rsid w:val="59480B21"/>
    <w:rsid w:val="5AB741B0"/>
    <w:rsid w:val="5ABD3693"/>
    <w:rsid w:val="5AF84249"/>
    <w:rsid w:val="5B2F1CC7"/>
    <w:rsid w:val="5BB74E83"/>
    <w:rsid w:val="5CB87D6C"/>
    <w:rsid w:val="5CE76E68"/>
    <w:rsid w:val="5F9C6999"/>
    <w:rsid w:val="603911C4"/>
    <w:rsid w:val="61BB564B"/>
    <w:rsid w:val="61F63FE5"/>
    <w:rsid w:val="61F71336"/>
    <w:rsid w:val="62876274"/>
    <w:rsid w:val="62894684"/>
    <w:rsid w:val="629D0130"/>
    <w:rsid w:val="636B4B8B"/>
    <w:rsid w:val="63F05338"/>
    <w:rsid w:val="651D5558"/>
    <w:rsid w:val="65654809"/>
    <w:rsid w:val="65960E66"/>
    <w:rsid w:val="664507FE"/>
    <w:rsid w:val="68AF296B"/>
    <w:rsid w:val="6A4521D0"/>
    <w:rsid w:val="6B5407E8"/>
    <w:rsid w:val="6B607F4C"/>
    <w:rsid w:val="6C152AE5"/>
    <w:rsid w:val="6C1C0987"/>
    <w:rsid w:val="6C757A27"/>
    <w:rsid w:val="6DF53018"/>
    <w:rsid w:val="6E1119D2"/>
    <w:rsid w:val="6E737F96"/>
    <w:rsid w:val="70C90342"/>
    <w:rsid w:val="71306613"/>
    <w:rsid w:val="72800ED4"/>
    <w:rsid w:val="736F4650"/>
    <w:rsid w:val="7440091B"/>
    <w:rsid w:val="74D55507"/>
    <w:rsid w:val="752C70F1"/>
    <w:rsid w:val="75FD16C9"/>
    <w:rsid w:val="764346F2"/>
    <w:rsid w:val="79D7587D"/>
    <w:rsid w:val="79DA536E"/>
    <w:rsid w:val="7A7F2237"/>
    <w:rsid w:val="7BF7820D"/>
    <w:rsid w:val="7CC12815"/>
    <w:rsid w:val="7D67516A"/>
    <w:rsid w:val="7DFD5ACF"/>
    <w:rsid w:val="7ED69DDC"/>
    <w:rsid w:val="7EFA29F6"/>
    <w:rsid w:val="7FE24F7C"/>
    <w:rsid w:val="7FFF057C"/>
    <w:rsid w:val="BA7995D8"/>
    <w:rsid w:val="BFFFF2E0"/>
    <w:rsid w:val="D7D64762"/>
    <w:rsid w:val="E7FB86AE"/>
    <w:rsid w:val="E9D6D865"/>
    <w:rsid w:val="EEFE52AC"/>
    <w:rsid w:val="EFDFAB04"/>
    <w:rsid w:val="EFFD05E5"/>
    <w:rsid w:val="F2EA2972"/>
    <w:rsid w:val="F9B1BCCE"/>
    <w:rsid w:val="FDFB7D6A"/>
    <w:rsid w:val="FFDF3F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Times New Roman" w:hAnsi="Times New Roman" w:eastAsia="仿宋_GB2312" w:cs="Times New Roman"/>
      <w:b/>
      <w:color w:val="000000"/>
      <w:kern w:val="2"/>
      <w:sz w:val="32"/>
      <w:szCs w:val="24"/>
      <w:lang w:val="en-US" w:eastAsia="zh-CN" w:bidi="ar-SA"/>
    </w:rPr>
  </w:style>
  <w:style w:type="paragraph" w:styleId="4">
    <w:name w:val="Body Text"/>
    <w:basedOn w:val="1"/>
    <w:next w:val="5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5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6">
    <w:name w:val="Body Text Indent"/>
    <w:next w:val="7"/>
    <w:qFormat/>
    <w:uiPriority w:val="0"/>
    <w:pPr>
      <w:widowControl w:val="0"/>
      <w:ind w:left="42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7">
    <w:name w:val="Body Text Indent 2"/>
    <w:next w:val="1"/>
    <w:qFormat/>
    <w:uiPriority w:val="0"/>
    <w:pPr>
      <w:widowControl w:val="0"/>
      <w:spacing w:after="120" w:afterLines="0" w:afterAutospacing="0" w:line="480" w:lineRule="auto"/>
      <w:ind w:left="420" w:left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customStyle="1" w:styleId="1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customStyle="1" w:styleId="16">
    <w:name w:val="_Style 2"/>
    <w:basedOn w:val="1"/>
    <w:qFormat/>
    <w:uiPriority w:val="0"/>
    <w:pPr>
      <w:spacing w:line="351" w:lineRule="atLeast"/>
      <w:ind w:firstLine="623"/>
      <w:textAlignment w:val="baseline"/>
    </w:pPr>
    <w:rPr>
      <w:rFonts w:ascii="Times New Roman" w:hAnsi="Times New Roman"/>
      <w:color w:val="000000"/>
      <w:sz w:val="31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1428</Words>
  <Characters>1495</Characters>
  <TotalTime>1</TotalTime>
  <ScaleCrop>false</ScaleCrop>
  <LinksUpToDate>false</LinksUpToDate>
  <CharactersWithSpaces>1754</CharactersWithSpaces>
  <Application>WPS Office_11.8.2.1130_F1E327BC-269C-435d-A152-05C5408002CA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2025-08-09T11:13:00Z</dcterms:created>
  <dc:creator>admin</dc:creator>
  <cp:lastModifiedBy>user</cp:lastModifiedBy>
  <cp:lastPrinted>2025-12-10T15:23:00Z</cp:lastPrinted>
  <dcterms:modified xsi:type="dcterms:W3CDTF">2025-12-09T17:05:25Z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2025-08-08T16:29:43Z</vt:filetime>
  </property>
  <property fmtid="{D5CDD505-2E9C-101B-9397-08002B2CF9AE}" pid="4" name="KSOTemplateDocerSaveRecord">
    <vt:lpwstr>eyJoZGlkIjoiOTA1ZGMxMjFiMDQ3NGQxNTk1NzBlYjZhOTVmMjE3YzIiLCJ1c2VySWQiOiI3NDg3MjIwNjYifQ==</vt:lpwstr>
  </property>
  <property fmtid="{D5CDD505-2E9C-101B-9397-08002B2CF9AE}" pid="5" name="KSOProductBuildVer">
    <vt:lpwstr>2052-11.8.2.1130</vt:lpwstr>
  </property>
  <property fmtid="{D5CDD505-2E9C-101B-9397-08002B2CF9AE}" pid="6" name="ICV">
    <vt:lpwstr>386C24DC53FF4EDB9B3B19F94221F055_13</vt:lpwstr>
  </property>
</Properties>
</file>