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C93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eastAsia="方正小标宋简体"/>
          <w:spacing w:val="-4"/>
          <w:sz w:val="44"/>
          <w:szCs w:val="44"/>
        </w:rPr>
      </w:pPr>
      <w:r>
        <w:rPr>
          <w:rFonts w:eastAsia="方正小标宋简体"/>
          <w:spacing w:val="-4"/>
          <w:sz w:val="44"/>
          <w:szCs w:val="44"/>
        </w:rPr>
        <w:t>关于做好2026年太仓市初中英语</w:t>
      </w:r>
    </w:p>
    <w:p w14:paraId="1422B97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eastAsia="方正小标宋简体"/>
          <w:spacing w:val="-4"/>
          <w:sz w:val="44"/>
          <w:szCs w:val="44"/>
        </w:rPr>
      </w:pPr>
      <w:r>
        <w:rPr>
          <w:rFonts w:eastAsia="方正小标宋简体"/>
          <w:spacing w:val="-4"/>
          <w:sz w:val="44"/>
          <w:szCs w:val="44"/>
        </w:rPr>
        <w:t>听力口语自动化考试工作的通知</w:t>
      </w:r>
    </w:p>
    <w:p w14:paraId="2066D63A">
      <w:pPr>
        <w:adjustRightInd w:val="0"/>
        <w:snapToGrid w:val="0"/>
        <w:spacing w:line="240" w:lineRule="exact"/>
        <w:jc w:val="center"/>
        <w:rPr>
          <w:rFonts w:eastAsia="方正小标宋简体"/>
          <w:bCs/>
          <w:color w:val="FF0000"/>
          <w:spacing w:val="-36"/>
          <w:w w:val="90"/>
          <w:sz w:val="100"/>
          <w:szCs w:val="100"/>
        </w:rPr>
      </w:pPr>
    </w:p>
    <w:p w14:paraId="1066FD76">
      <w:pPr>
        <w:jc w:val="center"/>
        <w:rPr>
          <w:rFonts w:eastAsia="仿宋_GB2312"/>
          <w:sz w:val="32"/>
        </w:rPr>
      </w:pPr>
      <w:r>
        <w:rPr>
          <w:rFonts w:eastAsia="仿宋_GB2312"/>
          <w:sz w:val="32"/>
        </w:rPr>
        <w:t>太教基〔2026〕</w:t>
      </w:r>
      <w:r>
        <w:rPr>
          <w:rFonts w:hint="eastAsia" w:eastAsia="仿宋_GB2312"/>
          <w:sz w:val="32"/>
          <w:lang w:val="en-US" w:eastAsia="zh-CN"/>
        </w:rPr>
        <w:t>8</w:t>
      </w:r>
      <w:r>
        <w:rPr>
          <w:rFonts w:eastAsia="仿宋_GB2312"/>
          <w:sz w:val="32"/>
        </w:rPr>
        <w:t>号</w:t>
      </w:r>
    </w:p>
    <w:p w14:paraId="310E99E7">
      <w:pPr>
        <w:adjustRightInd w:val="0"/>
        <w:snapToGrid w:val="0"/>
        <w:spacing w:line="240" w:lineRule="exact"/>
        <w:jc w:val="center"/>
        <w:rPr>
          <w:rFonts w:eastAsia="仿宋_GB2312"/>
          <w:sz w:val="32"/>
          <w:szCs w:val="32"/>
        </w:rPr>
      </w:pPr>
    </w:p>
    <w:p w14:paraId="171B1D02">
      <w:pPr>
        <w:keepNext w:val="0"/>
        <w:keepLines w:val="0"/>
        <w:pageBreakBefore w:val="0"/>
        <w:widowControl w:val="0"/>
        <w:kinsoku/>
        <w:wordWrap/>
        <w:overflowPunct/>
        <w:topLinePunct w:val="0"/>
        <w:bidi w:val="0"/>
        <w:snapToGrid/>
        <w:spacing w:line="560" w:lineRule="exact"/>
        <w:textAlignment w:val="auto"/>
        <w:rPr>
          <w:rFonts w:eastAsia="仿宋_GB2312"/>
          <w:spacing w:val="-6"/>
          <w:sz w:val="32"/>
          <w:szCs w:val="32"/>
        </w:rPr>
      </w:pPr>
      <w:r>
        <w:rPr>
          <w:rFonts w:eastAsia="仿宋_GB2312"/>
          <w:spacing w:val="-6"/>
          <w:sz w:val="32"/>
          <w:szCs w:val="32"/>
        </w:rPr>
        <w:t>各初中校及有关单位：</w:t>
      </w:r>
    </w:p>
    <w:p w14:paraId="0634A35B">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仿宋_GB2312"/>
          <w:spacing w:val="-6"/>
          <w:sz w:val="32"/>
          <w:szCs w:val="32"/>
        </w:rPr>
        <w:t>根据</w:t>
      </w:r>
      <w:r>
        <w:rPr>
          <w:rFonts w:hint="eastAsia" w:eastAsia="仿宋_GB2312"/>
          <w:spacing w:val="-6"/>
          <w:sz w:val="32"/>
          <w:szCs w:val="32"/>
        </w:rPr>
        <w:t>省教育厅办公室</w:t>
      </w:r>
      <w:r>
        <w:rPr>
          <w:rFonts w:eastAsia="仿宋_GB2312"/>
          <w:spacing w:val="-6"/>
          <w:sz w:val="32"/>
          <w:szCs w:val="32"/>
        </w:rPr>
        <w:t>《</w:t>
      </w:r>
      <w:r>
        <w:rPr>
          <w:rFonts w:hint="eastAsia" w:eastAsia="仿宋_GB2312"/>
          <w:spacing w:val="-6"/>
          <w:sz w:val="32"/>
          <w:szCs w:val="32"/>
        </w:rPr>
        <w:t>关于做好 2026 年全省初中英语听力口语自动化考试考务培训及考试等有关工作的通知</w:t>
      </w:r>
      <w:r>
        <w:rPr>
          <w:rFonts w:eastAsia="仿宋_GB2312"/>
          <w:spacing w:val="-6"/>
          <w:sz w:val="32"/>
          <w:szCs w:val="32"/>
        </w:rPr>
        <w:t>》（苏</w:t>
      </w:r>
      <w:r>
        <w:rPr>
          <w:rFonts w:hint="eastAsia" w:eastAsia="仿宋_GB2312"/>
          <w:spacing w:val="-6"/>
          <w:sz w:val="32"/>
          <w:szCs w:val="32"/>
        </w:rPr>
        <w:t>教科院</w:t>
      </w:r>
      <w:r>
        <w:rPr>
          <w:rFonts w:eastAsia="仿宋_GB2312"/>
          <w:spacing w:val="-6"/>
          <w:sz w:val="32"/>
          <w:szCs w:val="32"/>
        </w:rPr>
        <w:t>办〔2026〕3号）</w:t>
      </w:r>
      <w:r>
        <w:rPr>
          <w:rFonts w:hint="eastAsia" w:eastAsia="仿宋_GB2312"/>
          <w:spacing w:val="-6"/>
          <w:sz w:val="32"/>
          <w:szCs w:val="32"/>
        </w:rPr>
        <w:t>、苏州市教育局</w:t>
      </w:r>
      <w:r>
        <w:rPr>
          <w:rFonts w:eastAsia="仿宋_GB2312"/>
          <w:spacing w:val="-6"/>
          <w:sz w:val="32"/>
          <w:szCs w:val="32"/>
        </w:rPr>
        <w:t>《关于印发〈2026年苏州市初中学业水平考试方案〉的通知》（苏州教〔2026〕3号）和《关于做好2026年苏州市初中英语听力口语自动化考试工作的通知》（苏州教基〔2026〕4号）文件精神，现就全市2026年初中英语听力口语自动化考试有关工作事项通知如下：</w:t>
      </w:r>
    </w:p>
    <w:p w14:paraId="36018B0D">
      <w:pPr>
        <w:keepNext w:val="0"/>
        <w:keepLines w:val="0"/>
        <w:pageBreakBefore w:val="0"/>
        <w:widowControl w:val="0"/>
        <w:kinsoku/>
        <w:wordWrap/>
        <w:overflowPunct/>
        <w:topLinePunct w:val="0"/>
        <w:bidi w:val="0"/>
        <w:snapToGrid/>
        <w:spacing w:line="560" w:lineRule="exact"/>
        <w:ind w:firstLine="616" w:firstLineChars="200"/>
        <w:textAlignment w:val="auto"/>
        <w:rPr>
          <w:rFonts w:eastAsia="黑体"/>
          <w:spacing w:val="-6"/>
          <w:sz w:val="32"/>
          <w:szCs w:val="32"/>
        </w:rPr>
      </w:pPr>
      <w:r>
        <w:rPr>
          <w:rFonts w:eastAsia="黑体"/>
          <w:spacing w:val="-6"/>
          <w:sz w:val="32"/>
          <w:szCs w:val="32"/>
        </w:rPr>
        <w:t>一、考试要求、内容</w:t>
      </w:r>
    </w:p>
    <w:p w14:paraId="7847854F">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楷体_GB2312"/>
          <w:spacing w:val="-6"/>
          <w:sz w:val="32"/>
          <w:szCs w:val="32"/>
        </w:rPr>
        <w:t>（一）测试对象：</w:t>
      </w:r>
      <w:r>
        <w:rPr>
          <w:rFonts w:eastAsia="仿宋_GB2312"/>
          <w:spacing w:val="-6"/>
          <w:sz w:val="32"/>
          <w:szCs w:val="32"/>
        </w:rPr>
        <w:t>参加2026年我市初中学业水平考试报名的应届和往届初中毕业生。</w:t>
      </w:r>
    </w:p>
    <w:p w14:paraId="49C3600C">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楷体_GB2312"/>
          <w:spacing w:val="-6"/>
          <w:sz w:val="32"/>
          <w:szCs w:val="32"/>
        </w:rPr>
        <w:t>（二）测试日期：</w:t>
      </w:r>
      <w:r>
        <w:rPr>
          <w:rFonts w:eastAsia="仿宋_GB2312"/>
          <w:spacing w:val="-6"/>
          <w:sz w:val="32"/>
          <w:szCs w:val="32"/>
        </w:rPr>
        <w:t>2026年4月25日。</w:t>
      </w:r>
    </w:p>
    <w:p w14:paraId="72425B2D">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eastAsia="仿宋_GB2312"/>
          <w:spacing w:val="-6"/>
          <w:kern w:val="0"/>
          <w:sz w:val="32"/>
          <w:szCs w:val="32"/>
        </w:rPr>
      </w:pPr>
      <w:r>
        <w:rPr>
          <w:rFonts w:eastAsia="楷体_GB2312"/>
          <w:spacing w:val="-6"/>
          <w:sz w:val="32"/>
          <w:szCs w:val="32"/>
        </w:rPr>
        <w:t>（三）测试题型：</w:t>
      </w:r>
      <w:r>
        <w:rPr>
          <w:rFonts w:eastAsia="仿宋_GB2312"/>
          <w:spacing w:val="-6"/>
          <w:kern w:val="0"/>
          <w:sz w:val="32"/>
          <w:szCs w:val="32"/>
        </w:rPr>
        <w:t>听力部分采用“听对话回答问题”和“听对话和短文答题”两个题型；口语部分采用“朗读短文”“情景问答”和“话题简述”三个题型。</w:t>
      </w:r>
    </w:p>
    <w:p w14:paraId="3956ADAF">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eastAsia="仿宋_GB2312"/>
          <w:spacing w:val="-6"/>
          <w:kern w:val="0"/>
          <w:sz w:val="32"/>
          <w:szCs w:val="32"/>
        </w:rPr>
      </w:pPr>
      <w:r>
        <w:rPr>
          <w:rFonts w:eastAsia="楷体_GB2312"/>
          <w:spacing w:val="-6"/>
          <w:sz w:val="32"/>
          <w:szCs w:val="32"/>
        </w:rPr>
        <w:t>（四）测试成绩：</w:t>
      </w:r>
      <w:r>
        <w:rPr>
          <w:rFonts w:eastAsia="仿宋_GB2312"/>
          <w:spacing w:val="-6"/>
          <w:kern w:val="0"/>
          <w:sz w:val="32"/>
          <w:szCs w:val="32"/>
        </w:rPr>
        <w:t>“听对话回答问题”和“听对话和短文答题”各赋分10分，“朗读短文”赋分3分，“情景问答”赋分2分，“话题简述”赋分5分，</w:t>
      </w:r>
      <w:r>
        <w:rPr>
          <w:rFonts w:eastAsia="仿宋_GB2312"/>
          <w:spacing w:val="-6"/>
          <w:sz w:val="32"/>
          <w:szCs w:val="32"/>
        </w:rPr>
        <w:t>全卷满分30分。</w:t>
      </w:r>
      <w:r>
        <w:rPr>
          <w:rFonts w:eastAsia="仿宋_GB2312"/>
          <w:spacing w:val="-6"/>
          <w:kern w:val="0"/>
          <w:sz w:val="32"/>
          <w:szCs w:val="32"/>
        </w:rPr>
        <w:t>考试的具体要求、内容及实施细则等见省教研室网站（https://jys.jsies.cn/）。</w:t>
      </w:r>
    </w:p>
    <w:p w14:paraId="5DF1678D">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eastAsia="黑体"/>
          <w:spacing w:val="-6"/>
          <w:sz w:val="32"/>
          <w:szCs w:val="32"/>
        </w:rPr>
      </w:pPr>
      <w:r>
        <w:rPr>
          <w:rFonts w:eastAsia="黑体"/>
          <w:spacing w:val="-6"/>
          <w:sz w:val="32"/>
          <w:szCs w:val="32"/>
        </w:rPr>
        <w:t>二、考试组织</w:t>
      </w:r>
    </w:p>
    <w:p w14:paraId="58B724DE">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仿宋_GB2312"/>
          <w:spacing w:val="-6"/>
          <w:sz w:val="32"/>
          <w:szCs w:val="32"/>
        </w:rPr>
        <w:t>初中英语听力口语自动化考试工作由太仓市教育局组织实施。基教科、招生办、教师发展中心和信息化中心等部门负责管理、考务培训、考试和设备保障工作。太仓市招生办公室作为本次考试的牵头单位。考试相关组织、操作流程参照《2026年江苏省初中英语听力口语自动化考试操作手册》。</w:t>
      </w:r>
    </w:p>
    <w:p w14:paraId="721E4277">
      <w:pPr>
        <w:keepNext w:val="0"/>
        <w:keepLines w:val="0"/>
        <w:pageBreakBefore w:val="0"/>
        <w:widowControl w:val="0"/>
        <w:kinsoku/>
        <w:wordWrap/>
        <w:overflowPunct/>
        <w:topLinePunct w:val="0"/>
        <w:bidi w:val="0"/>
        <w:snapToGrid/>
        <w:spacing w:line="560" w:lineRule="exact"/>
        <w:ind w:firstLine="616" w:firstLineChars="200"/>
        <w:textAlignment w:val="auto"/>
        <w:rPr>
          <w:rFonts w:eastAsia="黑体"/>
          <w:spacing w:val="-6"/>
          <w:sz w:val="32"/>
          <w:szCs w:val="32"/>
        </w:rPr>
      </w:pPr>
      <w:r>
        <w:rPr>
          <w:rFonts w:eastAsia="黑体"/>
          <w:spacing w:val="-6"/>
          <w:sz w:val="32"/>
          <w:szCs w:val="32"/>
        </w:rPr>
        <w:t>三、听力口语测试费</w:t>
      </w:r>
    </w:p>
    <w:p w14:paraId="569FA029">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bCs/>
          <w:spacing w:val="-6"/>
          <w:sz w:val="32"/>
          <w:szCs w:val="32"/>
        </w:rPr>
      </w:pPr>
      <w:r>
        <w:rPr>
          <w:rFonts w:eastAsia="仿宋_GB2312"/>
          <w:spacing w:val="-6"/>
          <w:sz w:val="32"/>
          <w:szCs w:val="32"/>
        </w:rPr>
        <w:t>根据《省政府关于取消和暂停征收部分行政事业性经营服务性收费以及降低部分收费标准的通知》（苏政发〔2015〕119号）的要求，2026年省初中英语听力口语自动化考试所需经费由同级财政予以统筹安排。</w:t>
      </w:r>
    </w:p>
    <w:p w14:paraId="4E44CEAE">
      <w:pPr>
        <w:keepNext w:val="0"/>
        <w:keepLines w:val="0"/>
        <w:pageBreakBefore w:val="0"/>
        <w:widowControl w:val="0"/>
        <w:kinsoku/>
        <w:wordWrap/>
        <w:overflowPunct/>
        <w:topLinePunct w:val="0"/>
        <w:bidi w:val="0"/>
        <w:snapToGrid/>
        <w:spacing w:line="560" w:lineRule="exact"/>
        <w:ind w:firstLine="616" w:firstLineChars="200"/>
        <w:textAlignment w:val="auto"/>
        <w:rPr>
          <w:rFonts w:eastAsia="黑体"/>
          <w:spacing w:val="-6"/>
          <w:sz w:val="32"/>
          <w:szCs w:val="32"/>
        </w:rPr>
      </w:pPr>
      <w:r>
        <w:rPr>
          <w:rFonts w:eastAsia="黑体"/>
          <w:spacing w:val="-6"/>
          <w:sz w:val="32"/>
          <w:szCs w:val="32"/>
        </w:rPr>
        <w:t>四、听力口语测试有关工作</w:t>
      </w:r>
    </w:p>
    <w:p w14:paraId="295689D5">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楷体_GB2312"/>
          <w:spacing w:val="-6"/>
          <w:sz w:val="32"/>
          <w:szCs w:val="32"/>
        </w:rPr>
        <w:t>（一）设备调试。</w:t>
      </w:r>
      <w:r>
        <w:rPr>
          <w:rFonts w:eastAsia="仿宋_GB2312"/>
          <w:spacing w:val="-6"/>
          <w:sz w:val="32"/>
          <w:szCs w:val="32"/>
        </w:rPr>
        <w:t>各校应在模拟考试的基础上进一步自查。4 月中旬，装备中心要检查各校考场、考场计算机及相关软硬件配置情况，凡不符合要求的学校必须升级、补充相关软件与设备。同时教师发展中心要对有关考务人员进行充分的培训，提高其责任心和应变突发事件的能力，以保证考试工作的顺利进行。</w:t>
      </w:r>
    </w:p>
    <w:p w14:paraId="79549B1A">
      <w:pPr>
        <w:keepNext w:val="0"/>
        <w:keepLines w:val="0"/>
        <w:pageBreakBefore w:val="0"/>
        <w:widowControl w:val="0"/>
        <w:kinsoku/>
        <w:wordWrap/>
        <w:overflowPunct/>
        <w:topLinePunct w:val="0"/>
        <w:bidi w:val="0"/>
        <w:snapToGrid/>
        <w:spacing w:line="560" w:lineRule="exact"/>
        <w:ind w:firstLine="616" w:firstLineChars="200"/>
        <w:textAlignment w:val="auto"/>
        <w:rPr>
          <w:rFonts w:eastAsia="楷体_GB2312"/>
          <w:spacing w:val="-6"/>
          <w:sz w:val="32"/>
          <w:szCs w:val="32"/>
        </w:rPr>
      </w:pPr>
      <w:r>
        <w:rPr>
          <w:rFonts w:eastAsia="楷体_GB2312"/>
          <w:spacing w:val="-6"/>
          <w:sz w:val="32"/>
          <w:szCs w:val="32"/>
        </w:rPr>
        <w:t>（二）缓试与免试事宜</w:t>
      </w:r>
    </w:p>
    <w:p w14:paraId="32495E01">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仿宋_GB2312"/>
          <w:spacing w:val="-6"/>
          <w:sz w:val="32"/>
          <w:szCs w:val="32"/>
        </w:rPr>
        <w:t xml:space="preserve">1.缓试。在口语测试期间严重失声或受其他影响无法到校的考生，可申请缓试。各校于4月25日前将缓试名单报市招生办，缓试拟于5月中上旬，具体时间另行通知。 </w:t>
      </w:r>
    </w:p>
    <w:p w14:paraId="21E08EC0">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仿宋_GB2312"/>
          <w:spacing w:val="-6"/>
          <w:sz w:val="32"/>
          <w:szCs w:val="32"/>
        </w:rPr>
        <w:t>2.免试。聋哑考生不能参加英语口语听力测试的，可由家长向学校提出免试申请，并提供苏州市（或省内外地级市）残疾人联合会制发的听力障碍证</w:t>
      </w:r>
      <w:r>
        <w:rPr>
          <w:rFonts w:hint="eastAsia" w:eastAsia="仿宋_GB2312"/>
          <w:spacing w:val="-6"/>
          <w:sz w:val="32"/>
          <w:szCs w:val="32"/>
        </w:rPr>
        <w:t>或</w:t>
      </w:r>
      <w:r>
        <w:rPr>
          <w:rFonts w:hint="eastAsia" w:ascii="Segoe UI Symbol" w:hAnsi="Segoe UI Symbol" w:eastAsia="仿宋_GB2312" w:cs="Segoe UI Symbol"/>
          <w:spacing w:val="-6"/>
          <w:sz w:val="32"/>
          <w:szCs w:val="32"/>
        </w:rPr>
        <w:t>二甲及以上医院出具的相关证明</w:t>
      </w:r>
      <w:r>
        <w:rPr>
          <w:rFonts w:eastAsia="仿宋_GB2312"/>
          <w:spacing w:val="-6"/>
          <w:sz w:val="32"/>
          <w:szCs w:val="32"/>
        </w:rPr>
        <w:t>（需有原件和复印件），由学校主管领导签署意见，报市教育局基础教育科</w:t>
      </w:r>
      <w:r>
        <w:rPr>
          <w:rFonts w:hint="eastAsia" w:eastAsia="仿宋_GB2312"/>
          <w:spacing w:val="-6"/>
          <w:sz w:val="32"/>
          <w:szCs w:val="32"/>
        </w:rPr>
        <w:t>审验同意</w:t>
      </w:r>
      <w:r>
        <w:rPr>
          <w:rFonts w:eastAsia="仿宋_GB2312"/>
          <w:spacing w:val="-6"/>
          <w:sz w:val="32"/>
          <w:szCs w:val="32"/>
        </w:rPr>
        <w:t>，在考生所在学校公示，并在考试前办理相关手续。听力口语免试得15分，计入中考总分。</w:t>
      </w:r>
    </w:p>
    <w:p w14:paraId="2CB6D312">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楷体_GB2312"/>
          <w:spacing w:val="-6"/>
          <w:sz w:val="32"/>
          <w:szCs w:val="32"/>
        </w:rPr>
        <w:t>（三）完善技术保障。</w:t>
      </w:r>
      <w:r>
        <w:rPr>
          <w:rFonts w:eastAsia="仿宋_GB2312"/>
          <w:spacing w:val="-6"/>
          <w:sz w:val="32"/>
          <w:szCs w:val="32"/>
        </w:rPr>
        <w:t>各学校要主动与当地电力供应部门、环保部门进行沟通联络，确保考试期间学校考试用电，并避免可能出现的环境噪声。各学校要建立信息技术设备设施保障队伍，在考前和考试期间提供技术支持，处理突发事件。</w:t>
      </w:r>
    </w:p>
    <w:p w14:paraId="7C2BDFF2">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楷体_GB2312"/>
          <w:spacing w:val="-6"/>
          <w:sz w:val="32"/>
          <w:szCs w:val="32"/>
        </w:rPr>
        <w:t>（四）加强考风考纪教育。</w:t>
      </w:r>
      <w:r>
        <w:rPr>
          <w:rFonts w:eastAsia="仿宋_GB2312"/>
          <w:spacing w:val="-6"/>
          <w:sz w:val="32"/>
          <w:szCs w:val="32"/>
        </w:rPr>
        <w:t>各学校要根据英语听力口语自动化考试的特点，加强考风考纪教育，坚决杜绝舞弊行为，对违反考试纪律的部门、学校和个人，按相关规定严肃处理。教育局将根据省市文件精神建立四项制度，一是各考点主任由外校领导担任，二是各考点巡视员由教育局委派，三是各考场监考员由外校非初三年级的英语教师担任，四是各考点向考生公示举报电话（基础教育科53531152、53531151，教育督导与质量监测中心53543672，市招生办公室53839607）。</w:t>
      </w:r>
    </w:p>
    <w:p w14:paraId="655D0535">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仿宋_GB2312"/>
          <w:spacing w:val="-6"/>
          <w:sz w:val="32"/>
          <w:szCs w:val="32"/>
        </w:rPr>
        <w:t>其它事宜将由太仓市招生办公室和教师发展中心另行通知。</w:t>
      </w:r>
    </w:p>
    <w:p w14:paraId="5CE14612">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p>
    <w:p w14:paraId="0F80E1A9">
      <w:pPr>
        <w:keepNext w:val="0"/>
        <w:keepLines w:val="0"/>
        <w:pageBreakBefore w:val="0"/>
        <w:widowControl w:val="0"/>
        <w:kinsoku/>
        <w:wordWrap/>
        <w:overflowPunct/>
        <w:topLinePunct w:val="0"/>
        <w:bidi w:val="0"/>
        <w:snapToGrid/>
        <w:spacing w:line="560" w:lineRule="exact"/>
        <w:ind w:firstLine="616" w:firstLineChars="200"/>
        <w:textAlignment w:val="auto"/>
        <w:rPr>
          <w:rFonts w:eastAsia="仿宋_GB2312"/>
          <w:spacing w:val="-6"/>
          <w:sz w:val="32"/>
          <w:szCs w:val="32"/>
        </w:rPr>
      </w:pPr>
      <w:r>
        <w:rPr>
          <w:rFonts w:eastAsia="仿宋_GB2312"/>
          <w:spacing w:val="-6"/>
          <w:sz w:val="32"/>
          <w:szCs w:val="32"/>
        </w:rPr>
        <w:t>附件：2026年初中英语听力口语自动化考试考点主任、副主任、巡视员安排表</w:t>
      </w:r>
    </w:p>
    <w:p w14:paraId="1AAF947B">
      <w:pPr>
        <w:keepNext w:val="0"/>
        <w:keepLines w:val="0"/>
        <w:pageBreakBefore w:val="0"/>
        <w:widowControl w:val="0"/>
        <w:kinsoku/>
        <w:wordWrap/>
        <w:overflowPunct/>
        <w:topLinePunct w:val="0"/>
        <w:bidi w:val="0"/>
        <w:snapToGrid/>
        <w:spacing w:line="560" w:lineRule="exact"/>
        <w:jc w:val="both"/>
        <w:textAlignment w:val="auto"/>
        <w:rPr>
          <w:rFonts w:hint="eastAsia" w:eastAsia="仿宋_GB2312"/>
          <w:spacing w:val="-6"/>
          <w:sz w:val="32"/>
          <w:szCs w:val="32"/>
          <w:lang w:eastAsia="zh-CN"/>
        </w:rPr>
      </w:pPr>
      <w:r>
        <w:rPr>
          <w:rFonts w:hint="eastAsia" w:eastAsia="仿宋_GB2312"/>
          <w:spacing w:val="-6"/>
          <w:sz w:val="32"/>
          <w:szCs w:val="32"/>
          <w:lang w:eastAsia="zh-CN"/>
        </w:rPr>
        <w:t>（</w:t>
      </w:r>
      <w:r>
        <w:rPr>
          <w:rFonts w:hint="eastAsia" w:eastAsia="仿宋_GB2312"/>
          <w:spacing w:val="-6"/>
          <w:sz w:val="32"/>
          <w:szCs w:val="32"/>
          <w:lang w:val="en-US" w:eastAsia="zh-CN"/>
        </w:rPr>
        <w:t>此页无正文</w:t>
      </w:r>
      <w:r>
        <w:rPr>
          <w:rFonts w:hint="eastAsia" w:eastAsia="仿宋_GB2312"/>
          <w:spacing w:val="-6"/>
          <w:sz w:val="32"/>
          <w:szCs w:val="32"/>
          <w:lang w:eastAsia="zh-CN"/>
        </w:rPr>
        <w:t>）</w:t>
      </w:r>
    </w:p>
    <w:p w14:paraId="3BFD9A80">
      <w:pPr>
        <w:keepNext w:val="0"/>
        <w:keepLines w:val="0"/>
        <w:pageBreakBefore w:val="0"/>
        <w:widowControl w:val="0"/>
        <w:kinsoku/>
        <w:wordWrap/>
        <w:overflowPunct/>
        <w:topLinePunct w:val="0"/>
        <w:bidi w:val="0"/>
        <w:snapToGrid/>
        <w:spacing w:line="560" w:lineRule="exact"/>
        <w:ind w:firstLine="462" w:firstLineChars="150"/>
        <w:jc w:val="center"/>
        <w:textAlignment w:val="auto"/>
        <w:rPr>
          <w:rFonts w:eastAsia="仿宋_GB2312"/>
          <w:spacing w:val="-6"/>
          <w:sz w:val="32"/>
          <w:szCs w:val="32"/>
        </w:rPr>
      </w:pPr>
    </w:p>
    <w:p w14:paraId="5A15F469">
      <w:pPr>
        <w:keepNext w:val="0"/>
        <w:keepLines w:val="0"/>
        <w:pageBreakBefore w:val="0"/>
        <w:widowControl w:val="0"/>
        <w:kinsoku/>
        <w:wordWrap/>
        <w:overflowPunct/>
        <w:topLinePunct w:val="0"/>
        <w:bidi w:val="0"/>
        <w:snapToGrid/>
        <w:spacing w:line="560" w:lineRule="exact"/>
        <w:ind w:firstLine="462" w:firstLineChars="150"/>
        <w:jc w:val="center"/>
        <w:textAlignment w:val="auto"/>
        <w:rPr>
          <w:rFonts w:eastAsia="仿宋_GB2312"/>
          <w:spacing w:val="-6"/>
          <w:sz w:val="32"/>
          <w:szCs w:val="32"/>
        </w:rPr>
      </w:pPr>
    </w:p>
    <w:p w14:paraId="13E3904D">
      <w:pPr>
        <w:keepNext w:val="0"/>
        <w:keepLines w:val="0"/>
        <w:pageBreakBefore w:val="0"/>
        <w:widowControl w:val="0"/>
        <w:kinsoku/>
        <w:wordWrap/>
        <w:overflowPunct/>
        <w:topLinePunct w:val="0"/>
        <w:bidi w:val="0"/>
        <w:snapToGrid/>
        <w:spacing w:line="560" w:lineRule="exact"/>
        <w:ind w:firstLine="462" w:firstLineChars="150"/>
        <w:jc w:val="center"/>
        <w:textAlignment w:val="auto"/>
        <w:rPr>
          <w:rFonts w:eastAsia="仿宋_GB2312"/>
          <w:spacing w:val="-6"/>
          <w:sz w:val="32"/>
          <w:szCs w:val="32"/>
        </w:rPr>
      </w:pPr>
    </w:p>
    <w:p w14:paraId="1C2184AC">
      <w:pPr>
        <w:keepNext w:val="0"/>
        <w:keepLines w:val="0"/>
        <w:pageBreakBefore w:val="0"/>
        <w:widowControl w:val="0"/>
        <w:kinsoku/>
        <w:wordWrap/>
        <w:overflowPunct/>
        <w:topLinePunct w:val="0"/>
        <w:bidi w:val="0"/>
        <w:snapToGrid/>
        <w:spacing w:line="560" w:lineRule="exact"/>
        <w:ind w:firstLine="462" w:firstLineChars="150"/>
        <w:jc w:val="center"/>
        <w:textAlignment w:val="auto"/>
        <w:rPr>
          <w:rFonts w:eastAsia="仿宋_GB2312"/>
          <w:spacing w:val="-6"/>
          <w:sz w:val="32"/>
          <w:szCs w:val="32"/>
        </w:rPr>
      </w:pPr>
    </w:p>
    <w:p w14:paraId="2C0D8F96">
      <w:pPr>
        <w:keepNext w:val="0"/>
        <w:keepLines w:val="0"/>
        <w:pageBreakBefore w:val="0"/>
        <w:widowControl w:val="0"/>
        <w:kinsoku/>
        <w:wordWrap/>
        <w:overflowPunct/>
        <w:topLinePunct w:val="0"/>
        <w:bidi w:val="0"/>
        <w:snapToGrid/>
        <w:spacing w:line="560" w:lineRule="exact"/>
        <w:ind w:firstLine="462" w:firstLineChars="150"/>
        <w:jc w:val="center"/>
        <w:textAlignment w:val="auto"/>
        <w:rPr>
          <w:rFonts w:eastAsia="仿宋_GB2312"/>
          <w:spacing w:val="-6"/>
          <w:sz w:val="32"/>
          <w:szCs w:val="32"/>
        </w:rPr>
      </w:pPr>
    </w:p>
    <w:p w14:paraId="11C8334A">
      <w:pPr>
        <w:keepNext w:val="0"/>
        <w:keepLines w:val="0"/>
        <w:pageBreakBefore w:val="0"/>
        <w:widowControl w:val="0"/>
        <w:kinsoku/>
        <w:wordWrap/>
        <w:overflowPunct/>
        <w:topLinePunct w:val="0"/>
        <w:bidi w:val="0"/>
        <w:snapToGrid/>
        <w:spacing w:line="560" w:lineRule="exact"/>
        <w:ind w:firstLine="462" w:firstLineChars="150"/>
        <w:jc w:val="center"/>
        <w:textAlignment w:val="auto"/>
        <w:rPr>
          <w:rFonts w:eastAsia="仿宋_GB2312"/>
          <w:spacing w:val="-6"/>
          <w:sz w:val="32"/>
          <w:szCs w:val="32"/>
        </w:rPr>
      </w:pPr>
      <w:r>
        <w:rPr>
          <w:rFonts w:eastAsia="仿宋_GB2312"/>
          <w:spacing w:val="-6"/>
          <w:sz w:val="32"/>
          <w:szCs w:val="32"/>
        </w:rPr>
        <w:t xml:space="preserve">                            太仓市教育局</w:t>
      </w:r>
    </w:p>
    <w:p w14:paraId="435F7A8F">
      <w:pPr>
        <w:keepNext w:val="0"/>
        <w:keepLines w:val="0"/>
        <w:pageBreakBefore w:val="0"/>
        <w:widowControl w:val="0"/>
        <w:kinsoku/>
        <w:wordWrap/>
        <w:overflowPunct/>
        <w:topLinePunct w:val="0"/>
        <w:bidi w:val="0"/>
        <w:snapToGrid/>
        <w:spacing w:line="560" w:lineRule="exact"/>
        <w:ind w:firstLine="462" w:firstLineChars="150"/>
        <w:jc w:val="center"/>
        <w:textAlignment w:val="auto"/>
        <w:rPr>
          <w:rFonts w:eastAsia="仿宋_GB2312"/>
          <w:spacing w:val="-6"/>
          <w:sz w:val="32"/>
          <w:szCs w:val="32"/>
        </w:rPr>
      </w:pPr>
      <w:r>
        <w:rPr>
          <w:rFonts w:eastAsia="仿宋_GB2312"/>
          <w:spacing w:val="-6"/>
          <w:sz w:val="32"/>
          <w:szCs w:val="32"/>
        </w:rPr>
        <w:t xml:space="preserve">                             2026年4月7日</w:t>
      </w:r>
    </w:p>
    <w:p w14:paraId="11DF97F5">
      <w:pPr>
        <w:keepNext w:val="0"/>
        <w:keepLines w:val="0"/>
        <w:pageBreakBefore w:val="0"/>
        <w:widowControl w:val="0"/>
        <w:kinsoku/>
        <w:wordWrap/>
        <w:overflowPunct/>
        <w:topLinePunct w:val="0"/>
        <w:bidi w:val="0"/>
        <w:snapToGrid/>
        <w:spacing w:line="560" w:lineRule="exact"/>
        <w:ind w:firstLine="462" w:firstLineChars="150"/>
        <w:textAlignment w:val="auto"/>
        <w:rPr>
          <w:rFonts w:eastAsia="仿宋_GB2312"/>
          <w:spacing w:val="-6"/>
          <w:sz w:val="32"/>
          <w:szCs w:val="32"/>
        </w:rPr>
      </w:pPr>
      <w:r>
        <w:rPr>
          <w:rFonts w:eastAsia="仿宋_GB2312"/>
          <w:spacing w:val="-6"/>
          <w:sz w:val="32"/>
          <w:szCs w:val="32"/>
        </w:rPr>
        <w:t>（此件公开发布）</w:t>
      </w:r>
    </w:p>
    <w:p w14:paraId="65295E73">
      <w:pPr>
        <w:spacing w:line="240" w:lineRule="exact"/>
        <w:rPr>
          <w:rFonts w:eastAsia="黑体"/>
          <w:sz w:val="32"/>
          <w:szCs w:val="32"/>
          <w:u w:val="single"/>
        </w:rPr>
      </w:pPr>
    </w:p>
    <w:p w14:paraId="03666760">
      <w:pPr>
        <w:spacing w:line="240" w:lineRule="exact"/>
        <w:rPr>
          <w:rFonts w:eastAsia="黑体"/>
          <w:sz w:val="32"/>
          <w:szCs w:val="32"/>
          <w:u w:val="single"/>
        </w:rPr>
      </w:pPr>
    </w:p>
    <w:p w14:paraId="7EECDC4D">
      <w:pPr>
        <w:spacing w:line="240" w:lineRule="exact"/>
        <w:rPr>
          <w:rFonts w:eastAsia="黑体"/>
          <w:sz w:val="32"/>
          <w:szCs w:val="32"/>
          <w:u w:val="single"/>
        </w:rPr>
      </w:pPr>
    </w:p>
    <w:p w14:paraId="7716C615">
      <w:pPr>
        <w:spacing w:line="240" w:lineRule="exact"/>
        <w:rPr>
          <w:rFonts w:eastAsia="黑体"/>
          <w:sz w:val="32"/>
          <w:szCs w:val="32"/>
          <w:u w:val="single"/>
        </w:rPr>
      </w:pPr>
    </w:p>
    <w:p w14:paraId="38C5CABC">
      <w:pPr>
        <w:spacing w:line="240" w:lineRule="exact"/>
        <w:rPr>
          <w:rFonts w:eastAsia="黑体"/>
          <w:sz w:val="32"/>
          <w:szCs w:val="32"/>
          <w:u w:val="single"/>
        </w:rPr>
      </w:pPr>
    </w:p>
    <w:p w14:paraId="3F38D339">
      <w:pPr>
        <w:spacing w:line="240" w:lineRule="exact"/>
        <w:rPr>
          <w:rFonts w:eastAsia="黑体"/>
          <w:sz w:val="32"/>
          <w:szCs w:val="32"/>
          <w:u w:val="single"/>
        </w:rPr>
      </w:pPr>
    </w:p>
    <w:p w14:paraId="21A7A0AF">
      <w:pPr>
        <w:spacing w:line="240" w:lineRule="exact"/>
        <w:rPr>
          <w:rFonts w:eastAsia="黑体"/>
          <w:sz w:val="32"/>
          <w:szCs w:val="32"/>
          <w:u w:val="single"/>
        </w:rPr>
      </w:pPr>
    </w:p>
    <w:p w14:paraId="0F291A16">
      <w:pPr>
        <w:spacing w:line="240" w:lineRule="exact"/>
        <w:rPr>
          <w:rFonts w:eastAsia="黑体"/>
          <w:sz w:val="32"/>
          <w:szCs w:val="32"/>
          <w:u w:val="single"/>
        </w:rPr>
      </w:pPr>
    </w:p>
    <w:p w14:paraId="6A95DFD4">
      <w:pPr>
        <w:spacing w:line="240" w:lineRule="exact"/>
        <w:rPr>
          <w:rFonts w:eastAsia="黑体"/>
          <w:sz w:val="32"/>
          <w:szCs w:val="32"/>
          <w:u w:val="single"/>
        </w:rPr>
      </w:pPr>
    </w:p>
    <w:p w14:paraId="3F789A72">
      <w:pPr>
        <w:spacing w:line="240" w:lineRule="exact"/>
        <w:rPr>
          <w:rFonts w:eastAsia="黑体"/>
          <w:sz w:val="32"/>
          <w:szCs w:val="32"/>
          <w:u w:val="single"/>
        </w:rPr>
      </w:pPr>
    </w:p>
    <w:p w14:paraId="134D8014">
      <w:pPr>
        <w:spacing w:line="240" w:lineRule="exact"/>
        <w:rPr>
          <w:rFonts w:eastAsia="黑体"/>
          <w:sz w:val="32"/>
          <w:szCs w:val="32"/>
          <w:u w:val="single"/>
        </w:rPr>
      </w:pPr>
    </w:p>
    <w:p w14:paraId="715BB5DF">
      <w:pPr>
        <w:spacing w:line="240" w:lineRule="exact"/>
        <w:rPr>
          <w:rFonts w:eastAsia="黑体"/>
          <w:sz w:val="32"/>
          <w:szCs w:val="32"/>
          <w:u w:val="single"/>
        </w:rPr>
      </w:pPr>
    </w:p>
    <w:p w14:paraId="2D9518CD">
      <w:pPr>
        <w:spacing w:line="240" w:lineRule="exact"/>
        <w:rPr>
          <w:rFonts w:eastAsia="黑体"/>
          <w:sz w:val="32"/>
          <w:szCs w:val="32"/>
          <w:u w:val="single"/>
        </w:rPr>
      </w:pPr>
    </w:p>
    <w:p w14:paraId="37FD2345">
      <w:pPr>
        <w:spacing w:line="240" w:lineRule="exact"/>
        <w:rPr>
          <w:rFonts w:eastAsia="黑体"/>
          <w:sz w:val="32"/>
          <w:szCs w:val="32"/>
          <w:u w:val="single"/>
        </w:rPr>
      </w:pPr>
    </w:p>
    <w:p w14:paraId="019F8302">
      <w:pPr>
        <w:spacing w:line="240" w:lineRule="exact"/>
        <w:rPr>
          <w:rFonts w:eastAsia="黑体"/>
          <w:sz w:val="32"/>
          <w:szCs w:val="32"/>
          <w:u w:val="single"/>
        </w:rPr>
      </w:pPr>
    </w:p>
    <w:p w14:paraId="49091391">
      <w:pPr>
        <w:spacing w:line="240" w:lineRule="exact"/>
        <w:rPr>
          <w:rFonts w:eastAsia="黑体"/>
          <w:sz w:val="32"/>
          <w:szCs w:val="32"/>
          <w:u w:val="single"/>
        </w:rPr>
      </w:pPr>
    </w:p>
    <w:p w14:paraId="40703CC4">
      <w:pPr>
        <w:spacing w:line="240" w:lineRule="exact"/>
        <w:rPr>
          <w:rFonts w:eastAsia="黑体"/>
          <w:sz w:val="32"/>
          <w:szCs w:val="32"/>
          <w:u w:val="single"/>
        </w:rPr>
      </w:pPr>
    </w:p>
    <w:p w14:paraId="00F3D81E">
      <w:pPr>
        <w:spacing w:line="240" w:lineRule="exact"/>
        <w:rPr>
          <w:rFonts w:eastAsia="黑体"/>
          <w:sz w:val="32"/>
          <w:szCs w:val="32"/>
          <w:u w:val="single"/>
        </w:rPr>
      </w:pPr>
    </w:p>
    <w:p w14:paraId="2C47B88F">
      <w:pPr>
        <w:spacing w:line="240" w:lineRule="exact"/>
        <w:rPr>
          <w:rFonts w:eastAsia="黑体"/>
          <w:sz w:val="32"/>
          <w:szCs w:val="32"/>
          <w:u w:val="single"/>
        </w:rPr>
      </w:pPr>
    </w:p>
    <w:p w14:paraId="2216C067">
      <w:pPr>
        <w:spacing w:line="240" w:lineRule="exact"/>
        <w:rPr>
          <w:rFonts w:eastAsia="黑体"/>
          <w:sz w:val="32"/>
          <w:szCs w:val="32"/>
          <w:u w:val="single"/>
        </w:rPr>
      </w:pPr>
    </w:p>
    <w:p w14:paraId="2872378E">
      <w:pPr>
        <w:spacing w:line="240" w:lineRule="exact"/>
        <w:rPr>
          <w:rFonts w:eastAsia="黑体"/>
          <w:sz w:val="32"/>
          <w:szCs w:val="32"/>
          <w:u w:val="single"/>
        </w:rPr>
      </w:pPr>
    </w:p>
    <w:p w14:paraId="6D65EBE2">
      <w:pPr>
        <w:spacing w:line="240" w:lineRule="exact"/>
        <w:rPr>
          <w:rFonts w:eastAsia="黑体"/>
          <w:sz w:val="32"/>
          <w:szCs w:val="32"/>
          <w:u w:val="single"/>
        </w:rPr>
      </w:pPr>
    </w:p>
    <w:p w14:paraId="116BA1DA">
      <w:pPr>
        <w:spacing w:line="240" w:lineRule="exact"/>
        <w:rPr>
          <w:rFonts w:eastAsia="黑体"/>
          <w:sz w:val="32"/>
          <w:szCs w:val="32"/>
          <w:u w:val="single"/>
        </w:rPr>
      </w:pPr>
    </w:p>
    <w:p w14:paraId="5F78A29B">
      <w:pPr>
        <w:spacing w:line="240" w:lineRule="exact"/>
        <w:rPr>
          <w:rFonts w:eastAsia="黑体"/>
          <w:sz w:val="32"/>
          <w:szCs w:val="32"/>
          <w:u w:val="single"/>
        </w:rPr>
      </w:pPr>
    </w:p>
    <w:p w14:paraId="0A34B334">
      <w:pPr>
        <w:spacing w:line="240" w:lineRule="exact"/>
        <w:rPr>
          <w:rFonts w:eastAsia="黑体"/>
          <w:sz w:val="32"/>
          <w:szCs w:val="32"/>
          <w:u w:val="single"/>
        </w:rPr>
      </w:pPr>
    </w:p>
    <w:p w14:paraId="75AA4E57">
      <w:pPr>
        <w:spacing w:line="240" w:lineRule="exact"/>
        <w:rPr>
          <w:rFonts w:eastAsia="黑体"/>
          <w:sz w:val="32"/>
          <w:szCs w:val="32"/>
          <w:u w:val="single"/>
        </w:rPr>
      </w:pPr>
    </w:p>
    <w:p w14:paraId="15FD1A3F">
      <w:pPr>
        <w:spacing w:line="240" w:lineRule="exact"/>
        <w:rPr>
          <w:rFonts w:eastAsia="黑体"/>
          <w:sz w:val="32"/>
          <w:szCs w:val="32"/>
          <w:u w:val="single"/>
        </w:rPr>
      </w:pPr>
    </w:p>
    <w:p w14:paraId="45F6E4C4">
      <w:pPr>
        <w:spacing w:line="240" w:lineRule="exact"/>
        <w:rPr>
          <w:rFonts w:eastAsia="黑体"/>
          <w:sz w:val="32"/>
          <w:szCs w:val="32"/>
          <w:u w:val="single"/>
        </w:rPr>
      </w:pPr>
    </w:p>
    <w:p w14:paraId="3D707D2A">
      <w:pPr>
        <w:spacing w:line="240" w:lineRule="exact"/>
        <w:rPr>
          <w:rFonts w:eastAsia="黑体"/>
          <w:sz w:val="32"/>
          <w:szCs w:val="32"/>
          <w:u w:val="single"/>
        </w:rPr>
      </w:pPr>
    </w:p>
    <w:p w14:paraId="278F1A39">
      <w:pPr>
        <w:spacing w:line="240" w:lineRule="exact"/>
        <w:rPr>
          <w:rFonts w:eastAsia="黑体"/>
          <w:sz w:val="32"/>
          <w:szCs w:val="32"/>
          <w:u w:val="single"/>
        </w:rPr>
      </w:pPr>
      <w:bookmarkStart w:id="0" w:name="_GoBack"/>
      <w:bookmarkEnd w:id="0"/>
    </w:p>
    <w:p w14:paraId="3A12A460">
      <w:pPr>
        <w:spacing w:line="160" w:lineRule="exact"/>
        <w:rPr>
          <w:rFonts w:eastAsia="黑体"/>
          <w:sz w:val="32"/>
          <w:szCs w:val="32"/>
          <w:u w:val="single"/>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528B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1" w:type="dxa"/>
            <w:tcBorders>
              <w:left w:val="nil"/>
              <w:bottom w:val="single" w:color="auto" w:sz="12" w:space="0"/>
              <w:right w:val="nil"/>
            </w:tcBorders>
          </w:tcPr>
          <w:p w14:paraId="601CE5EA">
            <w:pPr>
              <w:pStyle w:val="9"/>
              <w:overflowPunct w:val="0"/>
              <w:snapToGrid w:val="0"/>
              <w:spacing w:line="360" w:lineRule="exact"/>
              <w:rPr>
                <w:rFonts w:ascii="Times New Roman" w:eastAsia="仿宋_GB2312"/>
                <w:b w:val="0"/>
                <w:sz w:val="28"/>
                <w:szCs w:val="28"/>
              </w:rPr>
            </w:pPr>
            <w:r>
              <w:rPr>
                <w:rFonts w:ascii="Times New Roman" w:eastAsia="仿宋_GB2312"/>
                <w:b w:val="0"/>
                <w:sz w:val="28"/>
                <w:szCs w:val="28"/>
              </w:rPr>
              <w:t>太仓市教育局党政办公室                        2026年4月7日印发</w:t>
            </w:r>
          </w:p>
        </w:tc>
      </w:tr>
    </w:tbl>
    <w:p w14:paraId="6F921A56">
      <w:pPr>
        <w:spacing w:line="560" w:lineRule="exact"/>
        <w:rPr>
          <w:rFonts w:eastAsia="黑体"/>
          <w:sz w:val="32"/>
          <w:szCs w:val="32"/>
        </w:rPr>
      </w:pPr>
      <w:r>
        <w:rPr>
          <w:rFonts w:eastAsia="黑体"/>
          <w:sz w:val="32"/>
          <w:szCs w:val="32"/>
        </w:rPr>
        <w:t>附件：</w:t>
      </w:r>
    </w:p>
    <w:p w14:paraId="6C60C499">
      <w:pPr>
        <w:spacing w:line="560" w:lineRule="exact"/>
        <w:jc w:val="center"/>
        <w:rPr>
          <w:rFonts w:eastAsia="方正小标宋简体"/>
          <w:spacing w:val="-6"/>
          <w:sz w:val="36"/>
          <w:szCs w:val="36"/>
        </w:rPr>
      </w:pPr>
      <w:r>
        <w:rPr>
          <w:rFonts w:eastAsia="方正小标宋简体"/>
          <w:spacing w:val="-6"/>
          <w:sz w:val="36"/>
          <w:szCs w:val="36"/>
        </w:rPr>
        <w:t>2026年初中英语听力口语自动化考试</w:t>
      </w:r>
    </w:p>
    <w:p w14:paraId="3B3F296D">
      <w:pPr>
        <w:spacing w:line="560" w:lineRule="exact"/>
        <w:jc w:val="center"/>
        <w:rPr>
          <w:rFonts w:eastAsia="方正小标宋简体"/>
          <w:spacing w:val="-6"/>
          <w:sz w:val="36"/>
          <w:szCs w:val="36"/>
        </w:rPr>
      </w:pPr>
      <w:r>
        <w:rPr>
          <w:rFonts w:eastAsia="方正小标宋简体"/>
          <w:spacing w:val="-6"/>
          <w:sz w:val="36"/>
          <w:szCs w:val="36"/>
        </w:rPr>
        <w:t>考点主任、副主任、巡视员安排表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3400"/>
        <w:gridCol w:w="1380"/>
        <w:gridCol w:w="1710"/>
        <w:gridCol w:w="1356"/>
      </w:tblGrid>
      <w:tr w14:paraId="4179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Pr>
          <w:p w14:paraId="70FD3F3F">
            <w:pPr>
              <w:spacing w:line="560" w:lineRule="exact"/>
              <w:jc w:val="center"/>
              <w:rPr>
                <w:rFonts w:eastAsia="黑体"/>
                <w:spacing w:val="-6"/>
                <w:sz w:val="28"/>
                <w:szCs w:val="28"/>
              </w:rPr>
            </w:pPr>
            <w:r>
              <w:rPr>
                <w:rFonts w:eastAsia="黑体"/>
                <w:spacing w:val="-6"/>
                <w:sz w:val="28"/>
                <w:szCs w:val="28"/>
              </w:rPr>
              <w:t>序号</w:t>
            </w:r>
          </w:p>
        </w:tc>
        <w:tc>
          <w:tcPr>
            <w:tcW w:w="3400" w:type="dxa"/>
          </w:tcPr>
          <w:p w14:paraId="00F370CF">
            <w:pPr>
              <w:spacing w:line="560" w:lineRule="exact"/>
              <w:jc w:val="center"/>
              <w:rPr>
                <w:rFonts w:eastAsia="黑体"/>
                <w:spacing w:val="-6"/>
                <w:sz w:val="28"/>
                <w:szCs w:val="28"/>
              </w:rPr>
            </w:pPr>
            <w:r>
              <w:rPr>
                <w:rFonts w:eastAsia="黑体"/>
                <w:spacing w:val="-6"/>
                <w:sz w:val="28"/>
                <w:szCs w:val="28"/>
              </w:rPr>
              <w:t>考点名称</w:t>
            </w:r>
          </w:p>
        </w:tc>
        <w:tc>
          <w:tcPr>
            <w:tcW w:w="1380" w:type="dxa"/>
          </w:tcPr>
          <w:p w14:paraId="2D248634">
            <w:pPr>
              <w:spacing w:line="560" w:lineRule="exact"/>
              <w:jc w:val="center"/>
              <w:rPr>
                <w:rFonts w:eastAsia="黑体"/>
                <w:spacing w:val="-6"/>
                <w:sz w:val="28"/>
                <w:szCs w:val="28"/>
              </w:rPr>
            </w:pPr>
            <w:r>
              <w:rPr>
                <w:rFonts w:eastAsia="黑体"/>
                <w:spacing w:val="-6"/>
                <w:sz w:val="28"/>
                <w:szCs w:val="28"/>
              </w:rPr>
              <w:t>考点主任</w:t>
            </w:r>
          </w:p>
        </w:tc>
        <w:tc>
          <w:tcPr>
            <w:tcW w:w="1710" w:type="dxa"/>
          </w:tcPr>
          <w:p w14:paraId="3DEB974B">
            <w:pPr>
              <w:spacing w:line="560" w:lineRule="exact"/>
              <w:jc w:val="center"/>
              <w:rPr>
                <w:rFonts w:eastAsia="黑体"/>
                <w:spacing w:val="-6"/>
                <w:sz w:val="28"/>
                <w:szCs w:val="28"/>
              </w:rPr>
            </w:pPr>
            <w:r>
              <w:rPr>
                <w:rFonts w:eastAsia="黑体"/>
                <w:spacing w:val="-6"/>
                <w:sz w:val="28"/>
                <w:szCs w:val="28"/>
              </w:rPr>
              <w:t>考点副主任</w:t>
            </w:r>
          </w:p>
        </w:tc>
        <w:tc>
          <w:tcPr>
            <w:tcW w:w="1356" w:type="dxa"/>
          </w:tcPr>
          <w:p w14:paraId="6060B8E8">
            <w:pPr>
              <w:spacing w:line="560" w:lineRule="exact"/>
              <w:jc w:val="center"/>
              <w:rPr>
                <w:rFonts w:eastAsia="黑体"/>
                <w:spacing w:val="-6"/>
                <w:sz w:val="28"/>
                <w:szCs w:val="28"/>
              </w:rPr>
            </w:pPr>
            <w:r>
              <w:rPr>
                <w:rFonts w:eastAsia="黑体"/>
                <w:spacing w:val="-6"/>
                <w:sz w:val="28"/>
                <w:szCs w:val="28"/>
              </w:rPr>
              <w:t>巡视员</w:t>
            </w:r>
          </w:p>
        </w:tc>
      </w:tr>
      <w:tr w14:paraId="4054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068B57F1">
            <w:pPr>
              <w:widowControl/>
              <w:spacing w:line="320" w:lineRule="exact"/>
              <w:jc w:val="center"/>
              <w:rPr>
                <w:rFonts w:eastAsia="仿宋"/>
                <w:spacing w:val="-6"/>
                <w:sz w:val="28"/>
                <w:szCs w:val="28"/>
              </w:rPr>
            </w:pPr>
            <w:r>
              <w:rPr>
                <w:kern w:val="0"/>
                <w:sz w:val="24"/>
              </w:rPr>
              <w:t>1</w:t>
            </w:r>
          </w:p>
        </w:tc>
        <w:tc>
          <w:tcPr>
            <w:tcW w:w="3400" w:type="dxa"/>
            <w:vAlign w:val="center"/>
          </w:tcPr>
          <w:p w14:paraId="6AE30E16">
            <w:pPr>
              <w:spacing w:line="320" w:lineRule="exact"/>
              <w:ind w:right="14"/>
              <w:jc w:val="center"/>
              <w:rPr>
                <w:rFonts w:eastAsia="仿宋_GB2312"/>
                <w:sz w:val="28"/>
                <w:szCs w:val="28"/>
              </w:rPr>
            </w:pPr>
            <w:r>
              <w:rPr>
                <w:rFonts w:eastAsia="仿宋_GB2312"/>
                <w:sz w:val="28"/>
                <w:szCs w:val="28"/>
              </w:rPr>
              <w:t>太仓市第一中学</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2FA56D5">
            <w:pPr>
              <w:spacing w:line="320" w:lineRule="exact"/>
              <w:jc w:val="center"/>
              <w:rPr>
                <w:rFonts w:eastAsia="仿宋_GB2312"/>
                <w:sz w:val="28"/>
                <w:szCs w:val="28"/>
              </w:rPr>
            </w:pPr>
            <w:r>
              <w:rPr>
                <w:rFonts w:hint="eastAsia" w:eastAsia="仿宋_GB2312"/>
                <w:sz w:val="28"/>
                <w:szCs w:val="28"/>
              </w:rPr>
              <w:t>朱燕红</w:t>
            </w:r>
          </w:p>
        </w:tc>
        <w:tc>
          <w:tcPr>
            <w:tcW w:w="1710" w:type="dxa"/>
            <w:tcBorders>
              <w:top w:val="single" w:color="auto" w:sz="4" w:space="0"/>
              <w:left w:val="nil"/>
              <w:bottom w:val="single" w:color="auto" w:sz="4" w:space="0"/>
              <w:right w:val="single" w:color="auto" w:sz="4" w:space="0"/>
            </w:tcBorders>
            <w:shd w:val="clear" w:color="auto" w:fill="auto"/>
            <w:vAlign w:val="center"/>
          </w:tcPr>
          <w:p w14:paraId="523ED758">
            <w:pPr>
              <w:spacing w:line="320" w:lineRule="exact"/>
              <w:jc w:val="center"/>
              <w:rPr>
                <w:rFonts w:eastAsia="仿宋_GB2312"/>
                <w:sz w:val="28"/>
                <w:szCs w:val="28"/>
              </w:rPr>
            </w:pPr>
            <w:r>
              <w:rPr>
                <w:rFonts w:hint="eastAsia" w:eastAsia="仿宋_GB2312"/>
                <w:sz w:val="28"/>
                <w:szCs w:val="28"/>
              </w:rPr>
              <w:t>朱雯婷</w:t>
            </w:r>
          </w:p>
        </w:tc>
        <w:tc>
          <w:tcPr>
            <w:tcW w:w="1356" w:type="dxa"/>
            <w:tcBorders>
              <w:top w:val="single" w:color="auto" w:sz="4" w:space="0"/>
              <w:left w:val="nil"/>
              <w:bottom w:val="single" w:color="auto" w:sz="4" w:space="0"/>
              <w:right w:val="single" w:color="auto" w:sz="4" w:space="0"/>
            </w:tcBorders>
            <w:shd w:val="clear" w:color="auto" w:fill="auto"/>
            <w:vAlign w:val="center"/>
          </w:tcPr>
          <w:p w14:paraId="662D71A4">
            <w:pPr>
              <w:spacing w:line="320" w:lineRule="exact"/>
              <w:jc w:val="center"/>
              <w:rPr>
                <w:rFonts w:eastAsia="仿宋_GB2312"/>
                <w:sz w:val="28"/>
                <w:szCs w:val="28"/>
              </w:rPr>
            </w:pPr>
            <w:r>
              <w:rPr>
                <w:rFonts w:hint="eastAsia" w:eastAsia="仿宋_GB2312"/>
                <w:sz w:val="28"/>
                <w:szCs w:val="28"/>
              </w:rPr>
              <w:t>冯书侠</w:t>
            </w:r>
          </w:p>
        </w:tc>
      </w:tr>
      <w:tr w14:paraId="12EC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78BB3400">
            <w:pPr>
              <w:widowControl/>
              <w:spacing w:line="320" w:lineRule="exact"/>
              <w:jc w:val="center"/>
              <w:rPr>
                <w:rFonts w:eastAsia="仿宋"/>
                <w:spacing w:val="-6"/>
                <w:sz w:val="28"/>
                <w:szCs w:val="28"/>
              </w:rPr>
            </w:pPr>
            <w:r>
              <w:rPr>
                <w:kern w:val="0"/>
                <w:sz w:val="24"/>
              </w:rPr>
              <w:t>2</w:t>
            </w:r>
          </w:p>
        </w:tc>
        <w:tc>
          <w:tcPr>
            <w:tcW w:w="3400" w:type="dxa"/>
            <w:vAlign w:val="center"/>
          </w:tcPr>
          <w:p w14:paraId="2F511FBD">
            <w:pPr>
              <w:spacing w:line="320" w:lineRule="exact"/>
              <w:ind w:right="14"/>
              <w:jc w:val="center"/>
              <w:rPr>
                <w:rFonts w:eastAsia="仿宋_GB2312"/>
                <w:sz w:val="28"/>
                <w:szCs w:val="28"/>
              </w:rPr>
            </w:pPr>
            <w:r>
              <w:rPr>
                <w:rFonts w:eastAsia="仿宋_GB2312"/>
                <w:sz w:val="28"/>
                <w:szCs w:val="28"/>
              </w:rPr>
              <w:t>太仓市实验中学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6F69902F">
            <w:pPr>
              <w:widowControl/>
              <w:spacing w:line="320" w:lineRule="exact"/>
              <w:jc w:val="center"/>
              <w:rPr>
                <w:rFonts w:eastAsia="仿宋_GB2312"/>
                <w:sz w:val="28"/>
                <w:szCs w:val="28"/>
              </w:rPr>
            </w:pPr>
            <w:r>
              <w:rPr>
                <w:rFonts w:hint="eastAsia" w:eastAsia="仿宋_GB2312"/>
                <w:sz w:val="28"/>
                <w:szCs w:val="28"/>
              </w:rPr>
              <w:t>张  倩</w:t>
            </w:r>
          </w:p>
        </w:tc>
        <w:tc>
          <w:tcPr>
            <w:tcW w:w="1710" w:type="dxa"/>
            <w:tcBorders>
              <w:top w:val="nil"/>
              <w:left w:val="nil"/>
              <w:bottom w:val="single" w:color="auto" w:sz="4" w:space="0"/>
              <w:right w:val="single" w:color="auto" w:sz="4" w:space="0"/>
            </w:tcBorders>
            <w:shd w:val="clear" w:color="auto" w:fill="auto"/>
            <w:vAlign w:val="center"/>
          </w:tcPr>
          <w:p w14:paraId="62FDE3DF">
            <w:pPr>
              <w:spacing w:line="320" w:lineRule="exact"/>
              <w:jc w:val="center"/>
              <w:rPr>
                <w:rFonts w:eastAsia="仿宋_GB2312"/>
                <w:sz w:val="28"/>
                <w:szCs w:val="28"/>
              </w:rPr>
            </w:pPr>
            <w:r>
              <w:rPr>
                <w:rFonts w:hint="eastAsia" w:eastAsia="仿宋_GB2312"/>
                <w:sz w:val="28"/>
                <w:szCs w:val="28"/>
              </w:rPr>
              <w:t>周  玲</w:t>
            </w:r>
          </w:p>
        </w:tc>
        <w:tc>
          <w:tcPr>
            <w:tcW w:w="1356" w:type="dxa"/>
            <w:tcBorders>
              <w:top w:val="nil"/>
              <w:left w:val="nil"/>
              <w:bottom w:val="single" w:color="auto" w:sz="4" w:space="0"/>
              <w:right w:val="single" w:color="auto" w:sz="4" w:space="0"/>
            </w:tcBorders>
            <w:shd w:val="clear" w:color="auto" w:fill="auto"/>
            <w:vAlign w:val="center"/>
          </w:tcPr>
          <w:p w14:paraId="5DCFA8ED">
            <w:pPr>
              <w:spacing w:line="320" w:lineRule="exact"/>
              <w:jc w:val="center"/>
              <w:rPr>
                <w:rFonts w:eastAsia="仿宋_GB2312"/>
                <w:sz w:val="28"/>
                <w:szCs w:val="28"/>
              </w:rPr>
            </w:pPr>
            <w:r>
              <w:rPr>
                <w:rFonts w:hint="eastAsia" w:eastAsia="仿宋_GB2312"/>
                <w:sz w:val="28"/>
                <w:szCs w:val="28"/>
              </w:rPr>
              <w:t>张  文</w:t>
            </w:r>
          </w:p>
        </w:tc>
      </w:tr>
      <w:tr w14:paraId="7DD5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4CA67A2F">
            <w:pPr>
              <w:widowControl/>
              <w:spacing w:line="320" w:lineRule="exact"/>
              <w:jc w:val="center"/>
              <w:rPr>
                <w:rFonts w:eastAsia="仿宋"/>
                <w:spacing w:val="-6"/>
                <w:sz w:val="28"/>
                <w:szCs w:val="28"/>
              </w:rPr>
            </w:pPr>
            <w:r>
              <w:rPr>
                <w:kern w:val="0"/>
                <w:sz w:val="24"/>
              </w:rPr>
              <w:t>3</w:t>
            </w:r>
          </w:p>
        </w:tc>
        <w:tc>
          <w:tcPr>
            <w:tcW w:w="3400" w:type="dxa"/>
            <w:vAlign w:val="center"/>
          </w:tcPr>
          <w:p w14:paraId="59EC8BAD">
            <w:pPr>
              <w:spacing w:line="320" w:lineRule="exact"/>
              <w:ind w:right="14"/>
              <w:jc w:val="center"/>
              <w:rPr>
                <w:rFonts w:eastAsia="仿宋_GB2312"/>
                <w:sz w:val="28"/>
                <w:szCs w:val="28"/>
              </w:rPr>
            </w:pPr>
            <w:r>
              <w:rPr>
                <w:rFonts w:eastAsia="仿宋_GB2312"/>
                <w:sz w:val="28"/>
                <w:szCs w:val="28"/>
              </w:rPr>
              <w:t>太仓市沙溪实验中学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3CF1FEC0">
            <w:pPr>
              <w:spacing w:line="320" w:lineRule="exact"/>
              <w:jc w:val="center"/>
              <w:rPr>
                <w:rFonts w:eastAsia="仿宋_GB2312"/>
                <w:sz w:val="28"/>
                <w:szCs w:val="28"/>
              </w:rPr>
            </w:pPr>
            <w:r>
              <w:rPr>
                <w:rFonts w:hint="eastAsia" w:eastAsia="仿宋_GB2312"/>
                <w:sz w:val="28"/>
                <w:szCs w:val="28"/>
              </w:rPr>
              <w:t>周国强</w:t>
            </w:r>
          </w:p>
        </w:tc>
        <w:tc>
          <w:tcPr>
            <w:tcW w:w="1710" w:type="dxa"/>
            <w:tcBorders>
              <w:top w:val="nil"/>
              <w:left w:val="nil"/>
              <w:bottom w:val="single" w:color="auto" w:sz="4" w:space="0"/>
              <w:right w:val="single" w:color="auto" w:sz="4" w:space="0"/>
            </w:tcBorders>
            <w:shd w:val="clear" w:color="auto" w:fill="auto"/>
            <w:vAlign w:val="center"/>
          </w:tcPr>
          <w:p w14:paraId="31011C22">
            <w:pPr>
              <w:spacing w:line="320" w:lineRule="exact"/>
              <w:jc w:val="center"/>
              <w:rPr>
                <w:rFonts w:eastAsia="仿宋_GB2312"/>
                <w:sz w:val="28"/>
                <w:szCs w:val="28"/>
              </w:rPr>
            </w:pPr>
            <w:r>
              <w:rPr>
                <w:rFonts w:hint="eastAsia" w:eastAsia="仿宋_GB2312"/>
                <w:sz w:val="28"/>
                <w:szCs w:val="28"/>
              </w:rPr>
              <w:t>龚流芳</w:t>
            </w:r>
          </w:p>
        </w:tc>
        <w:tc>
          <w:tcPr>
            <w:tcW w:w="1356" w:type="dxa"/>
            <w:tcBorders>
              <w:top w:val="nil"/>
              <w:left w:val="nil"/>
              <w:bottom w:val="single" w:color="auto" w:sz="4" w:space="0"/>
              <w:right w:val="single" w:color="auto" w:sz="4" w:space="0"/>
            </w:tcBorders>
            <w:shd w:val="clear" w:color="auto" w:fill="auto"/>
            <w:vAlign w:val="center"/>
          </w:tcPr>
          <w:p w14:paraId="5453C691">
            <w:pPr>
              <w:spacing w:line="320" w:lineRule="exact"/>
              <w:jc w:val="center"/>
              <w:rPr>
                <w:rFonts w:eastAsia="仿宋_GB2312"/>
                <w:sz w:val="28"/>
                <w:szCs w:val="28"/>
              </w:rPr>
            </w:pPr>
            <w:r>
              <w:rPr>
                <w:rFonts w:hint="eastAsia" w:eastAsia="仿宋_GB2312"/>
                <w:sz w:val="28"/>
                <w:szCs w:val="28"/>
              </w:rPr>
              <w:t>马学民</w:t>
            </w:r>
          </w:p>
        </w:tc>
      </w:tr>
      <w:tr w14:paraId="0EC2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43A5F49C">
            <w:pPr>
              <w:widowControl/>
              <w:spacing w:line="320" w:lineRule="exact"/>
              <w:jc w:val="center"/>
              <w:rPr>
                <w:rFonts w:eastAsia="仿宋"/>
                <w:spacing w:val="-6"/>
                <w:sz w:val="28"/>
                <w:szCs w:val="28"/>
              </w:rPr>
            </w:pPr>
            <w:r>
              <w:rPr>
                <w:kern w:val="0"/>
                <w:sz w:val="24"/>
              </w:rPr>
              <w:t>4</w:t>
            </w:r>
          </w:p>
        </w:tc>
        <w:tc>
          <w:tcPr>
            <w:tcW w:w="3400" w:type="dxa"/>
            <w:vAlign w:val="center"/>
          </w:tcPr>
          <w:p w14:paraId="038759B9">
            <w:pPr>
              <w:spacing w:line="320" w:lineRule="exact"/>
              <w:ind w:right="14"/>
              <w:jc w:val="center"/>
              <w:rPr>
                <w:rFonts w:eastAsia="仿宋_GB2312"/>
                <w:sz w:val="28"/>
                <w:szCs w:val="28"/>
              </w:rPr>
            </w:pPr>
            <w:r>
              <w:rPr>
                <w:rFonts w:eastAsia="仿宋_GB2312"/>
                <w:sz w:val="28"/>
                <w:szCs w:val="28"/>
              </w:rPr>
              <w:t>太仓市高新区中学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1A3E1665">
            <w:pPr>
              <w:spacing w:line="320" w:lineRule="exact"/>
              <w:jc w:val="center"/>
              <w:rPr>
                <w:rFonts w:eastAsia="仿宋_GB2312"/>
                <w:sz w:val="28"/>
                <w:szCs w:val="28"/>
              </w:rPr>
            </w:pPr>
            <w:r>
              <w:rPr>
                <w:rFonts w:hint="eastAsia" w:eastAsia="仿宋_GB2312"/>
                <w:sz w:val="28"/>
                <w:szCs w:val="28"/>
              </w:rPr>
              <w:t>王晓洁</w:t>
            </w:r>
          </w:p>
        </w:tc>
        <w:tc>
          <w:tcPr>
            <w:tcW w:w="1710" w:type="dxa"/>
            <w:tcBorders>
              <w:top w:val="nil"/>
              <w:left w:val="nil"/>
              <w:bottom w:val="single" w:color="auto" w:sz="4" w:space="0"/>
              <w:right w:val="single" w:color="auto" w:sz="4" w:space="0"/>
            </w:tcBorders>
            <w:shd w:val="clear" w:color="auto" w:fill="auto"/>
            <w:vAlign w:val="center"/>
          </w:tcPr>
          <w:p w14:paraId="7153E830">
            <w:pPr>
              <w:spacing w:line="320" w:lineRule="exact"/>
              <w:jc w:val="center"/>
              <w:rPr>
                <w:rFonts w:eastAsia="仿宋_GB2312"/>
                <w:sz w:val="28"/>
                <w:szCs w:val="28"/>
              </w:rPr>
            </w:pPr>
            <w:r>
              <w:rPr>
                <w:rFonts w:hint="eastAsia" w:eastAsia="仿宋_GB2312"/>
                <w:sz w:val="28"/>
                <w:szCs w:val="28"/>
              </w:rPr>
              <w:t>徐训荣</w:t>
            </w:r>
          </w:p>
        </w:tc>
        <w:tc>
          <w:tcPr>
            <w:tcW w:w="1356" w:type="dxa"/>
            <w:tcBorders>
              <w:top w:val="nil"/>
              <w:left w:val="nil"/>
              <w:bottom w:val="single" w:color="auto" w:sz="4" w:space="0"/>
              <w:right w:val="single" w:color="auto" w:sz="4" w:space="0"/>
            </w:tcBorders>
            <w:shd w:val="clear" w:color="auto" w:fill="auto"/>
            <w:vAlign w:val="center"/>
          </w:tcPr>
          <w:p w14:paraId="25B8CBA4">
            <w:pPr>
              <w:spacing w:line="320" w:lineRule="exact"/>
              <w:jc w:val="center"/>
              <w:rPr>
                <w:rFonts w:eastAsia="仿宋_GB2312"/>
                <w:sz w:val="28"/>
                <w:szCs w:val="28"/>
              </w:rPr>
            </w:pPr>
            <w:r>
              <w:rPr>
                <w:rFonts w:hint="eastAsia" w:eastAsia="仿宋_GB2312"/>
                <w:sz w:val="28"/>
                <w:szCs w:val="28"/>
              </w:rPr>
              <w:t>王瑞琦</w:t>
            </w:r>
          </w:p>
        </w:tc>
      </w:tr>
      <w:tr w14:paraId="071D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014B312A">
            <w:pPr>
              <w:widowControl/>
              <w:spacing w:line="320" w:lineRule="exact"/>
              <w:jc w:val="center"/>
              <w:rPr>
                <w:rFonts w:eastAsia="仿宋"/>
                <w:spacing w:val="-6"/>
                <w:sz w:val="28"/>
                <w:szCs w:val="28"/>
              </w:rPr>
            </w:pPr>
            <w:r>
              <w:rPr>
                <w:kern w:val="0"/>
                <w:sz w:val="24"/>
              </w:rPr>
              <w:t>5</w:t>
            </w:r>
          </w:p>
        </w:tc>
        <w:tc>
          <w:tcPr>
            <w:tcW w:w="3400" w:type="dxa"/>
            <w:vAlign w:val="center"/>
          </w:tcPr>
          <w:p w14:paraId="3714B5ED">
            <w:pPr>
              <w:spacing w:line="320" w:lineRule="exact"/>
              <w:ind w:right="14"/>
              <w:jc w:val="center"/>
              <w:rPr>
                <w:rFonts w:eastAsia="仿宋_GB2312"/>
                <w:sz w:val="28"/>
                <w:szCs w:val="28"/>
              </w:rPr>
            </w:pPr>
            <w:r>
              <w:rPr>
                <w:rFonts w:eastAsia="仿宋_GB2312"/>
                <w:sz w:val="28"/>
                <w:szCs w:val="28"/>
              </w:rPr>
              <w:t>太仓市第二中学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4DBB486A">
            <w:pPr>
              <w:spacing w:line="320" w:lineRule="exact"/>
              <w:jc w:val="center"/>
              <w:rPr>
                <w:rFonts w:eastAsia="仿宋_GB2312"/>
                <w:sz w:val="28"/>
                <w:szCs w:val="28"/>
              </w:rPr>
            </w:pPr>
            <w:r>
              <w:rPr>
                <w:rFonts w:hint="eastAsia" w:eastAsia="仿宋_GB2312"/>
                <w:sz w:val="28"/>
                <w:szCs w:val="28"/>
              </w:rPr>
              <w:t>屠冬梅</w:t>
            </w:r>
          </w:p>
        </w:tc>
        <w:tc>
          <w:tcPr>
            <w:tcW w:w="1710" w:type="dxa"/>
            <w:tcBorders>
              <w:top w:val="nil"/>
              <w:left w:val="nil"/>
              <w:bottom w:val="single" w:color="auto" w:sz="4" w:space="0"/>
              <w:right w:val="single" w:color="auto" w:sz="4" w:space="0"/>
            </w:tcBorders>
            <w:shd w:val="clear" w:color="auto" w:fill="auto"/>
            <w:vAlign w:val="center"/>
          </w:tcPr>
          <w:p w14:paraId="41EBDF89">
            <w:pPr>
              <w:spacing w:line="320" w:lineRule="exact"/>
              <w:jc w:val="center"/>
              <w:rPr>
                <w:rFonts w:eastAsia="仿宋_GB2312"/>
                <w:sz w:val="28"/>
                <w:szCs w:val="28"/>
              </w:rPr>
            </w:pPr>
            <w:r>
              <w:rPr>
                <w:rFonts w:hint="eastAsia" w:eastAsia="仿宋_GB2312"/>
                <w:sz w:val="28"/>
                <w:szCs w:val="28"/>
              </w:rPr>
              <w:t>丁  静</w:t>
            </w:r>
          </w:p>
        </w:tc>
        <w:tc>
          <w:tcPr>
            <w:tcW w:w="1356" w:type="dxa"/>
            <w:tcBorders>
              <w:top w:val="nil"/>
              <w:left w:val="nil"/>
              <w:bottom w:val="single" w:color="auto" w:sz="4" w:space="0"/>
              <w:right w:val="single" w:color="auto" w:sz="4" w:space="0"/>
            </w:tcBorders>
            <w:shd w:val="clear" w:color="auto" w:fill="auto"/>
            <w:vAlign w:val="center"/>
          </w:tcPr>
          <w:p w14:paraId="5A034482">
            <w:pPr>
              <w:spacing w:line="320" w:lineRule="exact"/>
              <w:jc w:val="center"/>
              <w:rPr>
                <w:rFonts w:eastAsia="仿宋_GB2312"/>
                <w:sz w:val="28"/>
                <w:szCs w:val="28"/>
              </w:rPr>
            </w:pPr>
            <w:r>
              <w:rPr>
                <w:rFonts w:hint="eastAsia" w:eastAsia="仿宋_GB2312"/>
                <w:sz w:val="28"/>
                <w:szCs w:val="28"/>
              </w:rPr>
              <w:t>钱敏珏</w:t>
            </w:r>
          </w:p>
        </w:tc>
      </w:tr>
      <w:tr w14:paraId="7FE8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771A7B57">
            <w:pPr>
              <w:widowControl/>
              <w:spacing w:line="320" w:lineRule="exact"/>
              <w:jc w:val="center"/>
              <w:rPr>
                <w:rFonts w:eastAsia="仿宋"/>
                <w:spacing w:val="-6"/>
                <w:sz w:val="28"/>
                <w:szCs w:val="28"/>
              </w:rPr>
            </w:pPr>
            <w:r>
              <w:rPr>
                <w:kern w:val="0"/>
                <w:sz w:val="24"/>
              </w:rPr>
              <w:t>6</w:t>
            </w:r>
          </w:p>
        </w:tc>
        <w:tc>
          <w:tcPr>
            <w:tcW w:w="3400" w:type="dxa"/>
            <w:vAlign w:val="center"/>
          </w:tcPr>
          <w:p w14:paraId="5DE4BBC9">
            <w:pPr>
              <w:spacing w:line="320" w:lineRule="exact"/>
              <w:ind w:right="14"/>
              <w:jc w:val="center"/>
              <w:rPr>
                <w:rFonts w:eastAsia="仿宋_GB2312"/>
                <w:sz w:val="28"/>
                <w:szCs w:val="28"/>
              </w:rPr>
            </w:pPr>
            <w:r>
              <w:rPr>
                <w:rFonts w:eastAsia="仿宋_GB2312"/>
                <w:sz w:val="28"/>
                <w:szCs w:val="28"/>
              </w:rPr>
              <w:t>太仓市良辅中学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2203B34E">
            <w:pPr>
              <w:spacing w:line="320" w:lineRule="exact"/>
              <w:jc w:val="center"/>
              <w:rPr>
                <w:rFonts w:eastAsia="仿宋_GB2312"/>
                <w:sz w:val="28"/>
                <w:szCs w:val="28"/>
              </w:rPr>
            </w:pPr>
            <w:r>
              <w:rPr>
                <w:rFonts w:hint="eastAsia" w:eastAsia="仿宋_GB2312"/>
                <w:sz w:val="28"/>
                <w:szCs w:val="28"/>
              </w:rPr>
              <w:t>许秋红</w:t>
            </w:r>
          </w:p>
        </w:tc>
        <w:tc>
          <w:tcPr>
            <w:tcW w:w="1710" w:type="dxa"/>
            <w:tcBorders>
              <w:top w:val="nil"/>
              <w:left w:val="nil"/>
              <w:bottom w:val="single" w:color="auto" w:sz="4" w:space="0"/>
              <w:right w:val="single" w:color="auto" w:sz="4" w:space="0"/>
            </w:tcBorders>
            <w:shd w:val="clear" w:color="auto" w:fill="auto"/>
            <w:vAlign w:val="center"/>
          </w:tcPr>
          <w:p w14:paraId="5AE20782">
            <w:pPr>
              <w:spacing w:line="320" w:lineRule="exact"/>
              <w:jc w:val="center"/>
              <w:rPr>
                <w:rFonts w:eastAsia="仿宋_GB2312"/>
                <w:sz w:val="28"/>
                <w:szCs w:val="28"/>
              </w:rPr>
            </w:pPr>
            <w:r>
              <w:rPr>
                <w:rFonts w:hint="eastAsia" w:eastAsia="仿宋_GB2312"/>
                <w:sz w:val="28"/>
                <w:szCs w:val="28"/>
              </w:rPr>
              <w:t>吴金花</w:t>
            </w:r>
          </w:p>
        </w:tc>
        <w:tc>
          <w:tcPr>
            <w:tcW w:w="1356" w:type="dxa"/>
            <w:tcBorders>
              <w:top w:val="nil"/>
              <w:left w:val="nil"/>
              <w:bottom w:val="single" w:color="auto" w:sz="4" w:space="0"/>
              <w:right w:val="single" w:color="auto" w:sz="4" w:space="0"/>
            </w:tcBorders>
            <w:shd w:val="clear" w:color="auto" w:fill="auto"/>
            <w:vAlign w:val="center"/>
          </w:tcPr>
          <w:p w14:paraId="11788852">
            <w:pPr>
              <w:spacing w:line="320" w:lineRule="exact"/>
              <w:jc w:val="center"/>
              <w:rPr>
                <w:rFonts w:eastAsia="仿宋_GB2312"/>
                <w:sz w:val="28"/>
                <w:szCs w:val="28"/>
              </w:rPr>
            </w:pPr>
            <w:r>
              <w:rPr>
                <w:rFonts w:hint="eastAsia" w:eastAsia="仿宋_GB2312"/>
                <w:sz w:val="28"/>
                <w:szCs w:val="28"/>
              </w:rPr>
              <w:t>黄冬明</w:t>
            </w:r>
          </w:p>
        </w:tc>
      </w:tr>
      <w:tr w14:paraId="331E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40840189">
            <w:pPr>
              <w:widowControl/>
              <w:spacing w:line="320" w:lineRule="exact"/>
              <w:jc w:val="center"/>
              <w:rPr>
                <w:rFonts w:eastAsia="仿宋"/>
                <w:spacing w:val="-6"/>
                <w:sz w:val="28"/>
                <w:szCs w:val="28"/>
              </w:rPr>
            </w:pPr>
            <w:r>
              <w:rPr>
                <w:kern w:val="0"/>
                <w:sz w:val="24"/>
              </w:rPr>
              <w:t>7</w:t>
            </w:r>
          </w:p>
        </w:tc>
        <w:tc>
          <w:tcPr>
            <w:tcW w:w="3400" w:type="dxa"/>
            <w:vAlign w:val="center"/>
          </w:tcPr>
          <w:p w14:paraId="4C431F1F">
            <w:pPr>
              <w:spacing w:line="320" w:lineRule="exact"/>
              <w:ind w:right="14"/>
              <w:jc w:val="center"/>
              <w:rPr>
                <w:rFonts w:eastAsia="仿宋_GB2312"/>
                <w:sz w:val="28"/>
                <w:szCs w:val="28"/>
              </w:rPr>
            </w:pPr>
            <w:r>
              <w:rPr>
                <w:rFonts w:eastAsia="仿宋_GB2312"/>
                <w:sz w:val="28"/>
                <w:szCs w:val="28"/>
              </w:rPr>
              <w:t>太仓市陆渡中学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4BECAE2E">
            <w:pPr>
              <w:spacing w:line="320" w:lineRule="exact"/>
              <w:jc w:val="center"/>
              <w:rPr>
                <w:rFonts w:eastAsia="仿宋_GB2312"/>
                <w:sz w:val="28"/>
                <w:szCs w:val="28"/>
              </w:rPr>
            </w:pPr>
            <w:r>
              <w:rPr>
                <w:rFonts w:hint="eastAsia" w:eastAsia="仿宋_GB2312"/>
                <w:sz w:val="28"/>
                <w:szCs w:val="28"/>
              </w:rPr>
              <w:t>方志文</w:t>
            </w:r>
          </w:p>
        </w:tc>
        <w:tc>
          <w:tcPr>
            <w:tcW w:w="1710" w:type="dxa"/>
            <w:tcBorders>
              <w:top w:val="nil"/>
              <w:left w:val="nil"/>
              <w:bottom w:val="nil"/>
              <w:right w:val="single" w:color="auto" w:sz="4" w:space="0"/>
            </w:tcBorders>
            <w:shd w:val="clear" w:color="auto" w:fill="auto"/>
            <w:vAlign w:val="center"/>
          </w:tcPr>
          <w:p w14:paraId="71B18E39">
            <w:pPr>
              <w:spacing w:line="320" w:lineRule="exact"/>
              <w:jc w:val="center"/>
              <w:rPr>
                <w:rFonts w:eastAsia="仿宋_GB2312"/>
                <w:sz w:val="28"/>
                <w:szCs w:val="28"/>
              </w:rPr>
            </w:pPr>
            <w:r>
              <w:rPr>
                <w:rFonts w:hint="eastAsia" w:eastAsia="仿宋_GB2312"/>
                <w:sz w:val="28"/>
                <w:szCs w:val="28"/>
              </w:rPr>
              <w:t>龚  辉</w:t>
            </w:r>
          </w:p>
        </w:tc>
        <w:tc>
          <w:tcPr>
            <w:tcW w:w="1356" w:type="dxa"/>
            <w:tcBorders>
              <w:top w:val="nil"/>
              <w:left w:val="nil"/>
              <w:bottom w:val="single" w:color="auto" w:sz="4" w:space="0"/>
              <w:right w:val="single" w:color="auto" w:sz="4" w:space="0"/>
            </w:tcBorders>
            <w:shd w:val="clear" w:color="auto" w:fill="auto"/>
            <w:vAlign w:val="center"/>
          </w:tcPr>
          <w:p w14:paraId="78C6C6A5">
            <w:pPr>
              <w:spacing w:line="320" w:lineRule="exact"/>
              <w:jc w:val="center"/>
              <w:rPr>
                <w:rFonts w:eastAsia="仿宋_GB2312"/>
                <w:sz w:val="28"/>
                <w:szCs w:val="28"/>
              </w:rPr>
            </w:pPr>
            <w:r>
              <w:rPr>
                <w:rFonts w:hint="eastAsia" w:eastAsia="仿宋_GB2312"/>
                <w:sz w:val="28"/>
                <w:szCs w:val="28"/>
              </w:rPr>
              <w:t>张  敏</w:t>
            </w:r>
          </w:p>
        </w:tc>
      </w:tr>
      <w:tr w14:paraId="1CC9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39105817">
            <w:pPr>
              <w:widowControl/>
              <w:spacing w:line="320" w:lineRule="exact"/>
              <w:jc w:val="center"/>
              <w:rPr>
                <w:rFonts w:eastAsia="仿宋"/>
                <w:spacing w:val="-6"/>
                <w:sz w:val="28"/>
                <w:szCs w:val="28"/>
              </w:rPr>
            </w:pPr>
            <w:r>
              <w:rPr>
                <w:kern w:val="0"/>
                <w:sz w:val="24"/>
              </w:rPr>
              <w:t>8</w:t>
            </w:r>
          </w:p>
        </w:tc>
        <w:tc>
          <w:tcPr>
            <w:tcW w:w="3400" w:type="dxa"/>
            <w:vAlign w:val="center"/>
          </w:tcPr>
          <w:p w14:paraId="6BA16E54">
            <w:pPr>
              <w:spacing w:line="320" w:lineRule="exact"/>
              <w:ind w:right="14"/>
              <w:jc w:val="center"/>
              <w:rPr>
                <w:rFonts w:eastAsia="仿宋_GB2312"/>
                <w:sz w:val="28"/>
                <w:szCs w:val="28"/>
              </w:rPr>
            </w:pPr>
            <w:r>
              <w:rPr>
                <w:rFonts w:eastAsia="仿宋_GB2312"/>
                <w:sz w:val="28"/>
                <w:szCs w:val="28"/>
              </w:rPr>
              <w:t>太仓市双凤中学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2CD2238D">
            <w:pPr>
              <w:spacing w:line="320" w:lineRule="exact"/>
              <w:jc w:val="center"/>
              <w:rPr>
                <w:rFonts w:eastAsia="仿宋_GB2312"/>
                <w:sz w:val="28"/>
                <w:szCs w:val="28"/>
              </w:rPr>
            </w:pPr>
            <w:r>
              <w:rPr>
                <w:rFonts w:hint="eastAsia" w:eastAsia="仿宋_GB2312"/>
                <w:sz w:val="28"/>
                <w:szCs w:val="28"/>
              </w:rPr>
              <w:t>邢  斌</w:t>
            </w:r>
          </w:p>
        </w:tc>
        <w:tc>
          <w:tcPr>
            <w:tcW w:w="1710" w:type="dxa"/>
            <w:tcBorders>
              <w:top w:val="single" w:color="auto" w:sz="4" w:space="0"/>
              <w:left w:val="nil"/>
              <w:bottom w:val="single" w:color="auto" w:sz="4" w:space="0"/>
              <w:right w:val="single" w:color="auto" w:sz="4" w:space="0"/>
            </w:tcBorders>
            <w:shd w:val="clear" w:color="auto" w:fill="auto"/>
            <w:vAlign w:val="center"/>
          </w:tcPr>
          <w:p w14:paraId="2F84541C">
            <w:pPr>
              <w:spacing w:line="320" w:lineRule="exact"/>
              <w:jc w:val="center"/>
              <w:rPr>
                <w:rFonts w:eastAsia="仿宋_GB2312"/>
                <w:sz w:val="28"/>
                <w:szCs w:val="28"/>
              </w:rPr>
            </w:pPr>
            <w:r>
              <w:rPr>
                <w:rFonts w:hint="eastAsia" w:eastAsia="仿宋_GB2312"/>
                <w:sz w:val="28"/>
                <w:szCs w:val="28"/>
              </w:rPr>
              <w:t>柏黎平</w:t>
            </w:r>
          </w:p>
        </w:tc>
        <w:tc>
          <w:tcPr>
            <w:tcW w:w="1356" w:type="dxa"/>
            <w:tcBorders>
              <w:top w:val="nil"/>
              <w:left w:val="nil"/>
              <w:bottom w:val="single" w:color="auto" w:sz="4" w:space="0"/>
              <w:right w:val="single" w:color="auto" w:sz="4" w:space="0"/>
            </w:tcBorders>
            <w:shd w:val="clear" w:color="auto" w:fill="auto"/>
            <w:vAlign w:val="center"/>
          </w:tcPr>
          <w:p w14:paraId="4581A64E">
            <w:pPr>
              <w:spacing w:line="320" w:lineRule="exact"/>
              <w:jc w:val="center"/>
              <w:rPr>
                <w:rFonts w:eastAsia="仿宋_GB2312"/>
                <w:sz w:val="28"/>
                <w:szCs w:val="28"/>
              </w:rPr>
            </w:pPr>
            <w:r>
              <w:rPr>
                <w:rFonts w:hint="eastAsia" w:eastAsia="仿宋_GB2312"/>
                <w:sz w:val="28"/>
                <w:szCs w:val="28"/>
              </w:rPr>
              <w:t>曹晓红</w:t>
            </w:r>
          </w:p>
        </w:tc>
      </w:tr>
      <w:tr w14:paraId="1215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3AB5F85B">
            <w:pPr>
              <w:widowControl/>
              <w:spacing w:line="320" w:lineRule="exact"/>
              <w:jc w:val="center"/>
              <w:rPr>
                <w:rFonts w:eastAsia="仿宋"/>
                <w:spacing w:val="-6"/>
                <w:sz w:val="28"/>
                <w:szCs w:val="28"/>
              </w:rPr>
            </w:pPr>
            <w:r>
              <w:rPr>
                <w:kern w:val="0"/>
                <w:sz w:val="24"/>
              </w:rPr>
              <w:t>9</w:t>
            </w:r>
          </w:p>
        </w:tc>
        <w:tc>
          <w:tcPr>
            <w:tcW w:w="3400" w:type="dxa"/>
            <w:vAlign w:val="center"/>
          </w:tcPr>
          <w:p w14:paraId="466FC50A">
            <w:pPr>
              <w:spacing w:line="320" w:lineRule="exact"/>
              <w:ind w:right="14"/>
              <w:jc w:val="center"/>
              <w:rPr>
                <w:rFonts w:eastAsia="仿宋_GB2312"/>
                <w:sz w:val="28"/>
                <w:szCs w:val="28"/>
              </w:rPr>
            </w:pPr>
            <w:r>
              <w:rPr>
                <w:rFonts w:eastAsia="仿宋_GB2312"/>
                <w:sz w:val="28"/>
                <w:szCs w:val="28"/>
              </w:rPr>
              <w:t>太仓市沙溪第一中学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238B49E3">
            <w:pPr>
              <w:spacing w:line="320" w:lineRule="exact"/>
              <w:jc w:val="center"/>
              <w:rPr>
                <w:rFonts w:eastAsia="仿宋_GB2312"/>
                <w:sz w:val="28"/>
                <w:szCs w:val="28"/>
              </w:rPr>
            </w:pPr>
            <w:r>
              <w:rPr>
                <w:rFonts w:hint="eastAsia" w:eastAsia="仿宋_GB2312"/>
                <w:sz w:val="28"/>
                <w:szCs w:val="28"/>
              </w:rPr>
              <w:t>朱晓静</w:t>
            </w:r>
          </w:p>
        </w:tc>
        <w:tc>
          <w:tcPr>
            <w:tcW w:w="1710" w:type="dxa"/>
            <w:tcBorders>
              <w:top w:val="nil"/>
              <w:left w:val="nil"/>
              <w:bottom w:val="single" w:color="auto" w:sz="4" w:space="0"/>
              <w:right w:val="single" w:color="auto" w:sz="4" w:space="0"/>
            </w:tcBorders>
            <w:shd w:val="clear" w:color="auto" w:fill="auto"/>
            <w:vAlign w:val="center"/>
          </w:tcPr>
          <w:p w14:paraId="532A86A6">
            <w:pPr>
              <w:spacing w:line="320" w:lineRule="exact"/>
              <w:jc w:val="center"/>
              <w:rPr>
                <w:rFonts w:eastAsia="仿宋_GB2312"/>
                <w:sz w:val="28"/>
                <w:szCs w:val="28"/>
              </w:rPr>
            </w:pPr>
            <w:r>
              <w:rPr>
                <w:rFonts w:hint="eastAsia" w:eastAsia="仿宋_GB2312"/>
                <w:sz w:val="28"/>
                <w:szCs w:val="28"/>
              </w:rPr>
              <w:t>唐晓挺</w:t>
            </w:r>
          </w:p>
        </w:tc>
        <w:tc>
          <w:tcPr>
            <w:tcW w:w="1356" w:type="dxa"/>
            <w:tcBorders>
              <w:top w:val="nil"/>
              <w:left w:val="nil"/>
              <w:bottom w:val="single" w:color="auto" w:sz="4" w:space="0"/>
              <w:right w:val="single" w:color="auto" w:sz="4" w:space="0"/>
            </w:tcBorders>
            <w:shd w:val="clear" w:color="auto" w:fill="auto"/>
            <w:vAlign w:val="center"/>
          </w:tcPr>
          <w:p w14:paraId="01B88551">
            <w:pPr>
              <w:spacing w:line="320" w:lineRule="exact"/>
              <w:jc w:val="center"/>
              <w:rPr>
                <w:rFonts w:eastAsia="仿宋_GB2312"/>
                <w:sz w:val="28"/>
                <w:szCs w:val="28"/>
              </w:rPr>
            </w:pPr>
            <w:r>
              <w:rPr>
                <w:rFonts w:hint="eastAsia" w:eastAsia="仿宋_GB2312"/>
                <w:sz w:val="28"/>
                <w:szCs w:val="28"/>
              </w:rPr>
              <w:t>陈  晨</w:t>
            </w:r>
          </w:p>
        </w:tc>
      </w:tr>
      <w:tr w14:paraId="53EA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2FC00A94">
            <w:pPr>
              <w:widowControl/>
              <w:spacing w:line="320" w:lineRule="exact"/>
              <w:jc w:val="center"/>
              <w:rPr>
                <w:rFonts w:eastAsia="仿宋"/>
                <w:spacing w:val="-6"/>
                <w:sz w:val="28"/>
                <w:szCs w:val="28"/>
              </w:rPr>
            </w:pPr>
            <w:r>
              <w:rPr>
                <w:kern w:val="0"/>
                <w:sz w:val="24"/>
              </w:rPr>
              <w:t>10</w:t>
            </w:r>
          </w:p>
        </w:tc>
        <w:tc>
          <w:tcPr>
            <w:tcW w:w="3400" w:type="dxa"/>
            <w:vAlign w:val="center"/>
          </w:tcPr>
          <w:p w14:paraId="0F0E0BA8">
            <w:pPr>
              <w:spacing w:line="320" w:lineRule="exact"/>
              <w:ind w:right="14"/>
              <w:jc w:val="center"/>
              <w:rPr>
                <w:rFonts w:eastAsia="仿宋_GB2312"/>
                <w:sz w:val="28"/>
                <w:szCs w:val="28"/>
              </w:rPr>
            </w:pPr>
            <w:r>
              <w:rPr>
                <w:rFonts w:eastAsia="仿宋_GB2312"/>
                <w:sz w:val="28"/>
                <w:szCs w:val="28"/>
              </w:rPr>
              <w:t>太仓市沙溪镇岳王学校</w:t>
            </w:r>
          </w:p>
        </w:tc>
        <w:tc>
          <w:tcPr>
            <w:tcW w:w="1380" w:type="dxa"/>
            <w:tcBorders>
              <w:top w:val="nil"/>
              <w:left w:val="single" w:color="auto" w:sz="4" w:space="0"/>
              <w:bottom w:val="single" w:color="auto" w:sz="4" w:space="0"/>
              <w:right w:val="single" w:color="auto" w:sz="4" w:space="0"/>
            </w:tcBorders>
            <w:shd w:val="clear" w:color="auto" w:fill="auto"/>
            <w:vAlign w:val="center"/>
          </w:tcPr>
          <w:p w14:paraId="4D4FC359">
            <w:pPr>
              <w:spacing w:line="320" w:lineRule="exact"/>
              <w:jc w:val="center"/>
              <w:rPr>
                <w:rFonts w:eastAsia="仿宋_GB2312"/>
                <w:sz w:val="28"/>
                <w:szCs w:val="28"/>
              </w:rPr>
            </w:pPr>
            <w:r>
              <w:rPr>
                <w:rFonts w:hint="eastAsia" w:eastAsia="仿宋_GB2312"/>
                <w:sz w:val="28"/>
                <w:szCs w:val="28"/>
              </w:rPr>
              <w:t>严卫中</w:t>
            </w:r>
          </w:p>
        </w:tc>
        <w:tc>
          <w:tcPr>
            <w:tcW w:w="1710" w:type="dxa"/>
            <w:tcBorders>
              <w:top w:val="nil"/>
              <w:left w:val="nil"/>
              <w:bottom w:val="single" w:color="auto" w:sz="4" w:space="0"/>
              <w:right w:val="single" w:color="auto" w:sz="4" w:space="0"/>
            </w:tcBorders>
            <w:shd w:val="clear" w:color="auto" w:fill="auto"/>
            <w:vAlign w:val="center"/>
          </w:tcPr>
          <w:p w14:paraId="424D7A02">
            <w:pPr>
              <w:spacing w:line="320" w:lineRule="exact"/>
              <w:jc w:val="center"/>
              <w:rPr>
                <w:rFonts w:eastAsia="仿宋_GB2312"/>
                <w:sz w:val="28"/>
                <w:szCs w:val="28"/>
              </w:rPr>
            </w:pPr>
            <w:r>
              <w:rPr>
                <w:rFonts w:hint="eastAsia" w:eastAsia="仿宋_GB2312"/>
                <w:sz w:val="28"/>
                <w:szCs w:val="28"/>
              </w:rPr>
              <w:t>颜文天</w:t>
            </w:r>
          </w:p>
        </w:tc>
        <w:tc>
          <w:tcPr>
            <w:tcW w:w="1356" w:type="dxa"/>
            <w:tcBorders>
              <w:top w:val="nil"/>
              <w:left w:val="nil"/>
              <w:bottom w:val="single" w:color="auto" w:sz="4" w:space="0"/>
              <w:right w:val="single" w:color="auto" w:sz="4" w:space="0"/>
            </w:tcBorders>
            <w:shd w:val="clear" w:color="auto" w:fill="auto"/>
            <w:vAlign w:val="center"/>
          </w:tcPr>
          <w:p w14:paraId="701DE88E">
            <w:pPr>
              <w:spacing w:line="320" w:lineRule="exact"/>
              <w:jc w:val="center"/>
              <w:rPr>
                <w:rFonts w:eastAsia="仿宋_GB2312"/>
                <w:sz w:val="28"/>
                <w:szCs w:val="28"/>
              </w:rPr>
            </w:pPr>
            <w:r>
              <w:rPr>
                <w:rFonts w:hint="eastAsia" w:eastAsia="仿宋_GB2312"/>
                <w:sz w:val="28"/>
                <w:szCs w:val="28"/>
              </w:rPr>
              <w:t>李晓伟</w:t>
            </w:r>
          </w:p>
        </w:tc>
      </w:tr>
      <w:tr w14:paraId="374E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2A89B72F">
            <w:pPr>
              <w:widowControl/>
              <w:spacing w:line="320" w:lineRule="exact"/>
              <w:jc w:val="center"/>
              <w:rPr>
                <w:rFonts w:eastAsia="仿宋"/>
                <w:spacing w:val="-6"/>
                <w:sz w:val="28"/>
                <w:szCs w:val="28"/>
              </w:rPr>
            </w:pPr>
            <w:r>
              <w:rPr>
                <w:kern w:val="0"/>
                <w:sz w:val="24"/>
              </w:rPr>
              <w:t>11</w:t>
            </w:r>
          </w:p>
        </w:tc>
        <w:tc>
          <w:tcPr>
            <w:tcW w:w="3400" w:type="dxa"/>
            <w:vAlign w:val="center"/>
          </w:tcPr>
          <w:p w14:paraId="579219FC">
            <w:pPr>
              <w:spacing w:line="320" w:lineRule="exact"/>
              <w:ind w:right="14"/>
              <w:jc w:val="center"/>
              <w:rPr>
                <w:rFonts w:eastAsia="仿宋_GB2312"/>
                <w:sz w:val="28"/>
                <w:szCs w:val="28"/>
              </w:rPr>
            </w:pPr>
            <w:r>
              <w:rPr>
                <w:rFonts w:eastAsia="仿宋_GB2312"/>
                <w:sz w:val="28"/>
                <w:szCs w:val="28"/>
              </w:rPr>
              <w:t>太仓市荣文中学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22AC0104">
            <w:pPr>
              <w:spacing w:line="320" w:lineRule="exact"/>
              <w:jc w:val="center"/>
              <w:rPr>
                <w:rFonts w:eastAsia="仿宋_GB2312"/>
                <w:sz w:val="28"/>
                <w:szCs w:val="28"/>
              </w:rPr>
            </w:pPr>
            <w:r>
              <w:rPr>
                <w:rFonts w:hint="eastAsia" w:eastAsia="仿宋_GB2312"/>
                <w:sz w:val="28"/>
                <w:szCs w:val="28"/>
              </w:rPr>
              <w:t>杨秋菊</w:t>
            </w:r>
          </w:p>
        </w:tc>
        <w:tc>
          <w:tcPr>
            <w:tcW w:w="1710" w:type="dxa"/>
            <w:tcBorders>
              <w:top w:val="nil"/>
              <w:left w:val="nil"/>
              <w:bottom w:val="single" w:color="auto" w:sz="4" w:space="0"/>
              <w:right w:val="single" w:color="auto" w:sz="4" w:space="0"/>
            </w:tcBorders>
            <w:shd w:val="clear" w:color="auto" w:fill="auto"/>
            <w:vAlign w:val="center"/>
          </w:tcPr>
          <w:p w14:paraId="40B01654">
            <w:pPr>
              <w:spacing w:line="320" w:lineRule="exact"/>
              <w:jc w:val="center"/>
              <w:rPr>
                <w:rFonts w:eastAsia="仿宋_GB2312"/>
                <w:sz w:val="28"/>
                <w:szCs w:val="28"/>
              </w:rPr>
            </w:pPr>
            <w:r>
              <w:rPr>
                <w:rFonts w:hint="eastAsia" w:eastAsia="仿宋_GB2312"/>
                <w:sz w:val="28"/>
                <w:szCs w:val="28"/>
              </w:rPr>
              <w:t>包群英</w:t>
            </w:r>
          </w:p>
        </w:tc>
        <w:tc>
          <w:tcPr>
            <w:tcW w:w="1356" w:type="dxa"/>
            <w:tcBorders>
              <w:top w:val="nil"/>
              <w:left w:val="nil"/>
              <w:bottom w:val="single" w:color="auto" w:sz="4" w:space="0"/>
              <w:right w:val="single" w:color="auto" w:sz="4" w:space="0"/>
            </w:tcBorders>
            <w:shd w:val="clear" w:color="auto" w:fill="auto"/>
            <w:vAlign w:val="center"/>
          </w:tcPr>
          <w:p w14:paraId="4C8EA868">
            <w:pPr>
              <w:spacing w:line="320" w:lineRule="exact"/>
              <w:jc w:val="center"/>
              <w:rPr>
                <w:rFonts w:eastAsia="仿宋_GB2312"/>
                <w:sz w:val="28"/>
                <w:szCs w:val="28"/>
              </w:rPr>
            </w:pPr>
            <w:r>
              <w:rPr>
                <w:rFonts w:hint="eastAsia" w:eastAsia="仿宋_GB2312"/>
                <w:sz w:val="28"/>
                <w:szCs w:val="28"/>
              </w:rPr>
              <w:t>彭  怡</w:t>
            </w:r>
          </w:p>
        </w:tc>
      </w:tr>
      <w:tr w14:paraId="4B47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1BEB2DA6">
            <w:pPr>
              <w:widowControl/>
              <w:spacing w:line="320" w:lineRule="exact"/>
              <w:jc w:val="center"/>
              <w:rPr>
                <w:rFonts w:eastAsia="仿宋"/>
                <w:spacing w:val="-6"/>
                <w:sz w:val="28"/>
                <w:szCs w:val="28"/>
              </w:rPr>
            </w:pPr>
            <w:r>
              <w:rPr>
                <w:kern w:val="0"/>
                <w:sz w:val="24"/>
              </w:rPr>
              <w:t>12</w:t>
            </w:r>
          </w:p>
        </w:tc>
        <w:tc>
          <w:tcPr>
            <w:tcW w:w="3400" w:type="dxa"/>
            <w:vAlign w:val="center"/>
          </w:tcPr>
          <w:p w14:paraId="463AAA40">
            <w:pPr>
              <w:spacing w:line="320" w:lineRule="exact"/>
              <w:ind w:right="14"/>
              <w:jc w:val="center"/>
              <w:rPr>
                <w:rFonts w:eastAsia="仿宋_GB2312"/>
                <w:sz w:val="28"/>
                <w:szCs w:val="28"/>
              </w:rPr>
            </w:pPr>
            <w:r>
              <w:rPr>
                <w:rFonts w:eastAsia="仿宋_GB2312"/>
                <w:sz w:val="28"/>
                <w:szCs w:val="28"/>
              </w:rPr>
              <w:t>太仓市浮桥中学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7506437A">
            <w:pPr>
              <w:spacing w:line="320" w:lineRule="exact"/>
              <w:jc w:val="center"/>
              <w:rPr>
                <w:rFonts w:eastAsia="仿宋_GB2312"/>
                <w:sz w:val="28"/>
                <w:szCs w:val="28"/>
              </w:rPr>
            </w:pPr>
            <w:r>
              <w:rPr>
                <w:rFonts w:hint="eastAsia" w:eastAsia="仿宋_GB2312"/>
                <w:sz w:val="28"/>
                <w:szCs w:val="28"/>
              </w:rPr>
              <w:t>丁志强</w:t>
            </w:r>
          </w:p>
        </w:tc>
        <w:tc>
          <w:tcPr>
            <w:tcW w:w="1710" w:type="dxa"/>
            <w:tcBorders>
              <w:top w:val="nil"/>
              <w:left w:val="nil"/>
              <w:bottom w:val="single" w:color="auto" w:sz="4" w:space="0"/>
              <w:right w:val="single" w:color="auto" w:sz="4" w:space="0"/>
            </w:tcBorders>
            <w:shd w:val="clear" w:color="auto" w:fill="auto"/>
            <w:vAlign w:val="center"/>
          </w:tcPr>
          <w:p w14:paraId="515758AE">
            <w:pPr>
              <w:spacing w:line="320" w:lineRule="exact"/>
              <w:jc w:val="center"/>
              <w:rPr>
                <w:rFonts w:eastAsia="仿宋_GB2312"/>
                <w:sz w:val="28"/>
                <w:szCs w:val="28"/>
              </w:rPr>
            </w:pPr>
            <w:r>
              <w:rPr>
                <w:rFonts w:hint="eastAsia" w:eastAsia="仿宋_GB2312"/>
                <w:sz w:val="28"/>
                <w:szCs w:val="28"/>
              </w:rPr>
              <w:t>全丽洁</w:t>
            </w:r>
          </w:p>
        </w:tc>
        <w:tc>
          <w:tcPr>
            <w:tcW w:w="1356" w:type="dxa"/>
            <w:tcBorders>
              <w:top w:val="nil"/>
              <w:left w:val="nil"/>
              <w:bottom w:val="single" w:color="auto" w:sz="4" w:space="0"/>
              <w:right w:val="single" w:color="auto" w:sz="4" w:space="0"/>
            </w:tcBorders>
            <w:shd w:val="clear" w:color="auto" w:fill="auto"/>
            <w:vAlign w:val="center"/>
          </w:tcPr>
          <w:p w14:paraId="2FA27573">
            <w:pPr>
              <w:spacing w:line="320" w:lineRule="exact"/>
              <w:jc w:val="center"/>
              <w:rPr>
                <w:rFonts w:eastAsia="仿宋_GB2312"/>
                <w:sz w:val="28"/>
                <w:szCs w:val="28"/>
              </w:rPr>
            </w:pPr>
            <w:r>
              <w:rPr>
                <w:rFonts w:hint="eastAsia" w:eastAsia="仿宋_GB2312"/>
                <w:sz w:val="28"/>
                <w:szCs w:val="28"/>
              </w:rPr>
              <w:t>黄  艳</w:t>
            </w:r>
          </w:p>
        </w:tc>
      </w:tr>
      <w:tr w14:paraId="2A7D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4C3435F5">
            <w:pPr>
              <w:widowControl/>
              <w:spacing w:line="320" w:lineRule="exact"/>
              <w:jc w:val="center"/>
              <w:rPr>
                <w:rFonts w:eastAsia="仿宋"/>
                <w:spacing w:val="-6"/>
                <w:sz w:val="28"/>
                <w:szCs w:val="28"/>
              </w:rPr>
            </w:pPr>
            <w:r>
              <w:rPr>
                <w:kern w:val="0"/>
                <w:sz w:val="24"/>
              </w:rPr>
              <w:t>13</w:t>
            </w:r>
          </w:p>
        </w:tc>
        <w:tc>
          <w:tcPr>
            <w:tcW w:w="3400" w:type="dxa"/>
            <w:vAlign w:val="center"/>
          </w:tcPr>
          <w:p w14:paraId="31BE8170">
            <w:pPr>
              <w:spacing w:line="320" w:lineRule="exact"/>
              <w:ind w:right="14"/>
              <w:jc w:val="center"/>
              <w:rPr>
                <w:rFonts w:eastAsia="仿宋_GB2312"/>
                <w:sz w:val="28"/>
                <w:szCs w:val="28"/>
              </w:rPr>
            </w:pPr>
            <w:r>
              <w:rPr>
                <w:rFonts w:eastAsia="仿宋_GB2312"/>
                <w:sz w:val="28"/>
                <w:szCs w:val="28"/>
              </w:rPr>
              <w:t>太仓市浮桥镇金浪中学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7F659086">
            <w:pPr>
              <w:spacing w:line="320" w:lineRule="exact"/>
              <w:jc w:val="center"/>
              <w:rPr>
                <w:rFonts w:eastAsia="仿宋_GB2312"/>
                <w:sz w:val="28"/>
                <w:szCs w:val="28"/>
              </w:rPr>
            </w:pPr>
            <w:r>
              <w:rPr>
                <w:rFonts w:hint="eastAsia" w:eastAsia="仿宋_GB2312"/>
                <w:sz w:val="28"/>
                <w:szCs w:val="28"/>
              </w:rPr>
              <w:t>马庆燕</w:t>
            </w:r>
          </w:p>
        </w:tc>
        <w:tc>
          <w:tcPr>
            <w:tcW w:w="1710" w:type="dxa"/>
            <w:tcBorders>
              <w:top w:val="nil"/>
              <w:left w:val="nil"/>
              <w:bottom w:val="single" w:color="auto" w:sz="4" w:space="0"/>
              <w:right w:val="single" w:color="auto" w:sz="4" w:space="0"/>
            </w:tcBorders>
            <w:shd w:val="clear" w:color="auto" w:fill="auto"/>
            <w:vAlign w:val="center"/>
          </w:tcPr>
          <w:p w14:paraId="552E5F4F">
            <w:pPr>
              <w:spacing w:line="320" w:lineRule="exact"/>
              <w:jc w:val="center"/>
              <w:rPr>
                <w:rFonts w:eastAsia="仿宋_GB2312"/>
                <w:sz w:val="28"/>
                <w:szCs w:val="28"/>
              </w:rPr>
            </w:pPr>
            <w:r>
              <w:rPr>
                <w:rFonts w:hint="eastAsia" w:eastAsia="仿宋_GB2312"/>
                <w:sz w:val="28"/>
                <w:szCs w:val="28"/>
              </w:rPr>
              <w:t>金鹏飞</w:t>
            </w:r>
          </w:p>
        </w:tc>
        <w:tc>
          <w:tcPr>
            <w:tcW w:w="1356" w:type="dxa"/>
            <w:tcBorders>
              <w:top w:val="nil"/>
              <w:left w:val="nil"/>
              <w:bottom w:val="single" w:color="auto" w:sz="4" w:space="0"/>
              <w:right w:val="single" w:color="auto" w:sz="4" w:space="0"/>
            </w:tcBorders>
            <w:shd w:val="clear" w:color="auto" w:fill="auto"/>
            <w:vAlign w:val="center"/>
          </w:tcPr>
          <w:p w14:paraId="2827DF1D">
            <w:pPr>
              <w:spacing w:line="320" w:lineRule="exact"/>
              <w:jc w:val="center"/>
              <w:rPr>
                <w:rFonts w:eastAsia="仿宋_GB2312"/>
                <w:sz w:val="28"/>
                <w:szCs w:val="28"/>
              </w:rPr>
            </w:pPr>
            <w:r>
              <w:rPr>
                <w:rFonts w:hint="eastAsia" w:eastAsia="仿宋_GB2312"/>
                <w:sz w:val="28"/>
                <w:szCs w:val="28"/>
              </w:rPr>
              <w:t>王七林</w:t>
            </w:r>
          </w:p>
        </w:tc>
      </w:tr>
      <w:tr w14:paraId="7C0C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896" w:type="dxa"/>
            <w:vAlign w:val="center"/>
          </w:tcPr>
          <w:p w14:paraId="1B503AB5">
            <w:pPr>
              <w:widowControl/>
              <w:spacing w:line="320" w:lineRule="exact"/>
              <w:jc w:val="center"/>
              <w:rPr>
                <w:rFonts w:eastAsia="仿宋"/>
                <w:spacing w:val="-6"/>
                <w:sz w:val="28"/>
                <w:szCs w:val="28"/>
              </w:rPr>
            </w:pPr>
            <w:r>
              <w:rPr>
                <w:kern w:val="0"/>
                <w:sz w:val="24"/>
              </w:rPr>
              <w:t>14</w:t>
            </w:r>
          </w:p>
        </w:tc>
        <w:tc>
          <w:tcPr>
            <w:tcW w:w="3400" w:type="dxa"/>
            <w:vAlign w:val="center"/>
          </w:tcPr>
          <w:p w14:paraId="1B8CE983">
            <w:pPr>
              <w:spacing w:line="320" w:lineRule="exact"/>
              <w:ind w:right="14"/>
              <w:jc w:val="center"/>
              <w:rPr>
                <w:rFonts w:eastAsia="仿宋_GB2312"/>
                <w:sz w:val="28"/>
                <w:szCs w:val="28"/>
              </w:rPr>
            </w:pPr>
            <w:r>
              <w:rPr>
                <w:rFonts w:eastAsia="仿宋_GB2312"/>
                <w:sz w:val="28"/>
                <w:szCs w:val="28"/>
              </w:rPr>
              <w:t>太仓市浮桥镇浏家港中学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39F7640C">
            <w:pPr>
              <w:spacing w:line="320" w:lineRule="exact"/>
              <w:jc w:val="center"/>
              <w:rPr>
                <w:rFonts w:eastAsia="仿宋_GB2312"/>
                <w:sz w:val="28"/>
                <w:szCs w:val="28"/>
              </w:rPr>
            </w:pPr>
            <w:r>
              <w:rPr>
                <w:rFonts w:hint="eastAsia" w:eastAsia="仿宋_GB2312"/>
                <w:sz w:val="28"/>
                <w:szCs w:val="28"/>
              </w:rPr>
              <w:t>张丹丹</w:t>
            </w:r>
          </w:p>
        </w:tc>
        <w:tc>
          <w:tcPr>
            <w:tcW w:w="1710" w:type="dxa"/>
            <w:tcBorders>
              <w:top w:val="nil"/>
              <w:left w:val="nil"/>
              <w:bottom w:val="single" w:color="auto" w:sz="4" w:space="0"/>
              <w:right w:val="single" w:color="auto" w:sz="4" w:space="0"/>
            </w:tcBorders>
            <w:shd w:val="clear" w:color="auto" w:fill="auto"/>
            <w:vAlign w:val="center"/>
          </w:tcPr>
          <w:p w14:paraId="2F824C3A">
            <w:pPr>
              <w:spacing w:line="320" w:lineRule="exact"/>
              <w:jc w:val="center"/>
              <w:rPr>
                <w:rFonts w:eastAsia="仿宋_GB2312"/>
                <w:sz w:val="28"/>
                <w:szCs w:val="28"/>
              </w:rPr>
            </w:pPr>
            <w:r>
              <w:rPr>
                <w:rFonts w:hint="eastAsia" w:eastAsia="仿宋_GB2312"/>
                <w:sz w:val="28"/>
                <w:szCs w:val="28"/>
              </w:rPr>
              <w:t>陆志丹</w:t>
            </w:r>
          </w:p>
        </w:tc>
        <w:tc>
          <w:tcPr>
            <w:tcW w:w="1356" w:type="dxa"/>
            <w:tcBorders>
              <w:top w:val="nil"/>
              <w:left w:val="nil"/>
              <w:bottom w:val="single" w:color="auto" w:sz="4" w:space="0"/>
              <w:right w:val="single" w:color="auto" w:sz="4" w:space="0"/>
            </w:tcBorders>
            <w:shd w:val="clear" w:color="auto" w:fill="auto"/>
            <w:vAlign w:val="center"/>
          </w:tcPr>
          <w:p w14:paraId="7F19750B">
            <w:pPr>
              <w:spacing w:line="320" w:lineRule="exact"/>
              <w:jc w:val="center"/>
              <w:rPr>
                <w:rFonts w:eastAsia="仿宋_GB2312"/>
                <w:sz w:val="28"/>
                <w:szCs w:val="28"/>
              </w:rPr>
            </w:pPr>
            <w:r>
              <w:rPr>
                <w:rFonts w:hint="eastAsia" w:eastAsia="仿宋_GB2312"/>
                <w:sz w:val="28"/>
                <w:szCs w:val="28"/>
              </w:rPr>
              <w:t>张子建</w:t>
            </w:r>
          </w:p>
        </w:tc>
      </w:tr>
      <w:tr w14:paraId="04A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42501065">
            <w:pPr>
              <w:widowControl/>
              <w:spacing w:line="320" w:lineRule="exact"/>
              <w:jc w:val="center"/>
              <w:rPr>
                <w:rFonts w:eastAsia="仿宋"/>
                <w:spacing w:val="-6"/>
                <w:sz w:val="28"/>
                <w:szCs w:val="28"/>
              </w:rPr>
            </w:pPr>
            <w:r>
              <w:rPr>
                <w:kern w:val="0"/>
                <w:sz w:val="24"/>
              </w:rPr>
              <w:t>15</w:t>
            </w:r>
          </w:p>
        </w:tc>
        <w:tc>
          <w:tcPr>
            <w:tcW w:w="3400" w:type="dxa"/>
            <w:vAlign w:val="center"/>
          </w:tcPr>
          <w:p w14:paraId="49C17805">
            <w:pPr>
              <w:spacing w:line="320" w:lineRule="exact"/>
              <w:ind w:right="14"/>
              <w:jc w:val="center"/>
              <w:rPr>
                <w:rFonts w:eastAsia="仿宋_GB2312"/>
                <w:sz w:val="28"/>
                <w:szCs w:val="28"/>
              </w:rPr>
            </w:pPr>
            <w:r>
              <w:rPr>
                <w:rFonts w:eastAsia="仿宋_GB2312"/>
                <w:sz w:val="28"/>
                <w:szCs w:val="28"/>
              </w:rPr>
              <w:t>太仓市明德初级中学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1C4AA4A3">
            <w:pPr>
              <w:spacing w:line="320" w:lineRule="exact"/>
              <w:jc w:val="center"/>
              <w:rPr>
                <w:rFonts w:eastAsia="仿宋_GB2312"/>
                <w:sz w:val="28"/>
                <w:szCs w:val="28"/>
              </w:rPr>
            </w:pPr>
            <w:r>
              <w:rPr>
                <w:rFonts w:hint="eastAsia" w:eastAsia="仿宋_GB2312"/>
                <w:sz w:val="28"/>
                <w:szCs w:val="28"/>
              </w:rPr>
              <w:t>张元媛</w:t>
            </w:r>
          </w:p>
        </w:tc>
        <w:tc>
          <w:tcPr>
            <w:tcW w:w="1710" w:type="dxa"/>
            <w:tcBorders>
              <w:top w:val="nil"/>
              <w:left w:val="nil"/>
              <w:bottom w:val="nil"/>
              <w:right w:val="single" w:color="auto" w:sz="4" w:space="0"/>
            </w:tcBorders>
            <w:shd w:val="clear" w:color="auto" w:fill="auto"/>
            <w:vAlign w:val="center"/>
          </w:tcPr>
          <w:p w14:paraId="680E7B46">
            <w:pPr>
              <w:spacing w:line="320" w:lineRule="exact"/>
              <w:jc w:val="center"/>
              <w:rPr>
                <w:rFonts w:eastAsia="仿宋_GB2312"/>
                <w:sz w:val="28"/>
                <w:szCs w:val="28"/>
              </w:rPr>
            </w:pPr>
            <w:r>
              <w:rPr>
                <w:rFonts w:hint="eastAsia" w:eastAsia="仿宋_GB2312"/>
                <w:sz w:val="28"/>
                <w:szCs w:val="28"/>
              </w:rPr>
              <w:t>茆晓明</w:t>
            </w:r>
          </w:p>
        </w:tc>
        <w:tc>
          <w:tcPr>
            <w:tcW w:w="1356" w:type="dxa"/>
            <w:tcBorders>
              <w:top w:val="nil"/>
              <w:left w:val="nil"/>
              <w:bottom w:val="single" w:color="auto" w:sz="4" w:space="0"/>
              <w:right w:val="single" w:color="auto" w:sz="4" w:space="0"/>
            </w:tcBorders>
            <w:shd w:val="clear" w:color="auto" w:fill="auto"/>
            <w:vAlign w:val="center"/>
          </w:tcPr>
          <w:p w14:paraId="22AB4DBA">
            <w:pPr>
              <w:spacing w:line="320" w:lineRule="exact"/>
              <w:jc w:val="center"/>
              <w:rPr>
                <w:rFonts w:eastAsia="仿宋_GB2312"/>
                <w:sz w:val="28"/>
                <w:szCs w:val="28"/>
              </w:rPr>
            </w:pPr>
            <w:r>
              <w:rPr>
                <w:rFonts w:hint="eastAsia" w:eastAsia="仿宋_GB2312"/>
                <w:sz w:val="28"/>
                <w:szCs w:val="28"/>
              </w:rPr>
              <w:t>王  斌</w:t>
            </w:r>
          </w:p>
        </w:tc>
      </w:tr>
      <w:tr w14:paraId="650D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0375EFDC">
            <w:pPr>
              <w:widowControl/>
              <w:spacing w:line="320" w:lineRule="exact"/>
              <w:jc w:val="center"/>
              <w:rPr>
                <w:rFonts w:eastAsia="仿宋"/>
                <w:spacing w:val="-6"/>
                <w:sz w:val="28"/>
                <w:szCs w:val="28"/>
              </w:rPr>
            </w:pPr>
            <w:r>
              <w:rPr>
                <w:kern w:val="0"/>
                <w:sz w:val="24"/>
              </w:rPr>
              <w:t>16</w:t>
            </w:r>
          </w:p>
        </w:tc>
        <w:tc>
          <w:tcPr>
            <w:tcW w:w="3400" w:type="dxa"/>
            <w:vAlign w:val="center"/>
          </w:tcPr>
          <w:p w14:paraId="301CACC0">
            <w:pPr>
              <w:spacing w:line="320" w:lineRule="exact"/>
              <w:ind w:right="14"/>
              <w:jc w:val="center"/>
              <w:rPr>
                <w:rFonts w:eastAsia="仿宋_GB2312"/>
                <w:sz w:val="28"/>
                <w:szCs w:val="28"/>
              </w:rPr>
            </w:pPr>
            <w:r>
              <w:rPr>
                <w:rFonts w:eastAsia="仿宋_GB2312"/>
                <w:sz w:val="28"/>
                <w:szCs w:val="28"/>
              </w:rPr>
              <w:t>太仓市明德第二中学</w:t>
            </w:r>
          </w:p>
        </w:tc>
        <w:tc>
          <w:tcPr>
            <w:tcW w:w="1380" w:type="dxa"/>
            <w:tcBorders>
              <w:top w:val="nil"/>
              <w:left w:val="single" w:color="auto" w:sz="4" w:space="0"/>
              <w:bottom w:val="single" w:color="auto" w:sz="4" w:space="0"/>
              <w:right w:val="single" w:color="auto" w:sz="4" w:space="0"/>
            </w:tcBorders>
            <w:shd w:val="clear" w:color="auto" w:fill="auto"/>
            <w:vAlign w:val="center"/>
          </w:tcPr>
          <w:p w14:paraId="0CF2389C">
            <w:pPr>
              <w:spacing w:line="320" w:lineRule="exact"/>
              <w:jc w:val="center"/>
              <w:rPr>
                <w:rFonts w:eastAsia="仿宋_GB2312"/>
                <w:sz w:val="28"/>
                <w:szCs w:val="28"/>
              </w:rPr>
            </w:pPr>
            <w:r>
              <w:rPr>
                <w:rFonts w:hint="eastAsia" w:eastAsia="仿宋_GB2312"/>
                <w:sz w:val="28"/>
                <w:szCs w:val="28"/>
              </w:rPr>
              <w:t>薛  俭</w:t>
            </w:r>
          </w:p>
        </w:tc>
        <w:tc>
          <w:tcPr>
            <w:tcW w:w="1710" w:type="dxa"/>
            <w:tcBorders>
              <w:top w:val="single" w:color="auto" w:sz="4" w:space="0"/>
              <w:left w:val="nil"/>
              <w:bottom w:val="single" w:color="auto" w:sz="4" w:space="0"/>
              <w:right w:val="single" w:color="auto" w:sz="4" w:space="0"/>
            </w:tcBorders>
            <w:shd w:val="clear" w:color="auto" w:fill="auto"/>
            <w:vAlign w:val="center"/>
          </w:tcPr>
          <w:p w14:paraId="345DD318">
            <w:pPr>
              <w:spacing w:line="320" w:lineRule="exact"/>
              <w:jc w:val="center"/>
              <w:rPr>
                <w:rFonts w:eastAsia="仿宋_GB2312"/>
                <w:sz w:val="28"/>
                <w:szCs w:val="28"/>
              </w:rPr>
            </w:pPr>
            <w:r>
              <w:rPr>
                <w:rFonts w:hint="eastAsia" w:eastAsia="仿宋_GB2312"/>
                <w:sz w:val="28"/>
                <w:szCs w:val="28"/>
              </w:rPr>
              <w:t>陆  漓</w:t>
            </w:r>
          </w:p>
        </w:tc>
        <w:tc>
          <w:tcPr>
            <w:tcW w:w="1356" w:type="dxa"/>
            <w:tcBorders>
              <w:top w:val="nil"/>
              <w:left w:val="nil"/>
              <w:bottom w:val="single" w:color="auto" w:sz="4" w:space="0"/>
              <w:right w:val="single" w:color="auto" w:sz="4" w:space="0"/>
            </w:tcBorders>
            <w:shd w:val="clear" w:color="auto" w:fill="auto"/>
            <w:vAlign w:val="center"/>
          </w:tcPr>
          <w:p w14:paraId="3A8FE6EB">
            <w:pPr>
              <w:spacing w:line="320" w:lineRule="exact"/>
              <w:jc w:val="center"/>
              <w:rPr>
                <w:rFonts w:eastAsia="仿宋_GB2312"/>
                <w:sz w:val="28"/>
                <w:szCs w:val="28"/>
              </w:rPr>
            </w:pPr>
            <w:r>
              <w:rPr>
                <w:rFonts w:hint="eastAsia" w:eastAsia="仿宋_GB2312"/>
                <w:sz w:val="28"/>
                <w:szCs w:val="28"/>
              </w:rPr>
              <w:t>王  明</w:t>
            </w:r>
          </w:p>
        </w:tc>
      </w:tr>
      <w:tr w14:paraId="51CE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7D2050E2">
            <w:pPr>
              <w:widowControl/>
              <w:spacing w:line="320" w:lineRule="exact"/>
              <w:jc w:val="center"/>
              <w:rPr>
                <w:kern w:val="0"/>
                <w:sz w:val="24"/>
              </w:rPr>
            </w:pPr>
            <w:r>
              <w:rPr>
                <w:kern w:val="0"/>
                <w:sz w:val="24"/>
              </w:rPr>
              <w:t>1</w:t>
            </w:r>
            <w:r>
              <w:rPr>
                <w:rFonts w:hint="eastAsia"/>
                <w:kern w:val="0"/>
                <w:sz w:val="24"/>
              </w:rPr>
              <w:t>7</w:t>
            </w:r>
          </w:p>
        </w:tc>
        <w:tc>
          <w:tcPr>
            <w:tcW w:w="3400" w:type="dxa"/>
            <w:tcBorders>
              <w:right w:val="single" w:color="auto" w:sz="4" w:space="0"/>
            </w:tcBorders>
            <w:vAlign w:val="center"/>
          </w:tcPr>
          <w:p w14:paraId="5BCBF559">
            <w:pPr>
              <w:spacing w:line="320" w:lineRule="exact"/>
              <w:ind w:right="14"/>
              <w:jc w:val="center"/>
              <w:rPr>
                <w:rFonts w:eastAsia="仿宋_GB2312"/>
                <w:sz w:val="28"/>
                <w:szCs w:val="28"/>
              </w:rPr>
            </w:pPr>
            <w:r>
              <w:rPr>
                <w:rFonts w:eastAsia="仿宋_GB2312"/>
                <w:sz w:val="28"/>
                <w:szCs w:val="28"/>
              </w:rPr>
              <w:t>太仓市高新区第二中学</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A902BED">
            <w:pPr>
              <w:spacing w:line="320" w:lineRule="exact"/>
              <w:jc w:val="center"/>
              <w:rPr>
                <w:rFonts w:eastAsia="仿宋_GB2312"/>
                <w:sz w:val="28"/>
                <w:szCs w:val="28"/>
              </w:rPr>
            </w:pPr>
            <w:r>
              <w:rPr>
                <w:rFonts w:hint="eastAsia" w:eastAsia="仿宋_GB2312"/>
                <w:sz w:val="28"/>
                <w:szCs w:val="28"/>
              </w:rPr>
              <w:t>沈  兵</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47F1FFB5">
            <w:pPr>
              <w:spacing w:line="320" w:lineRule="exact"/>
              <w:jc w:val="center"/>
              <w:rPr>
                <w:rFonts w:eastAsia="仿宋_GB2312"/>
                <w:sz w:val="28"/>
                <w:szCs w:val="28"/>
              </w:rPr>
            </w:pPr>
            <w:r>
              <w:rPr>
                <w:rFonts w:hint="eastAsia" w:eastAsia="仿宋_GB2312"/>
                <w:sz w:val="28"/>
                <w:szCs w:val="28"/>
              </w:rPr>
              <w:t>常国刚</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9EBB013">
            <w:pPr>
              <w:spacing w:line="320" w:lineRule="exact"/>
              <w:jc w:val="center"/>
              <w:rPr>
                <w:rFonts w:eastAsia="仿宋_GB2312"/>
                <w:sz w:val="28"/>
                <w:szCs w:val="28"/>
              </w:rPr>
            </w:pPr>
            <w:r>
              <w:rPr>
                <w:rFonts w:hint="eastAsia" w:eastAsia="仿宋_GB2312"/>
                <w:sz w:val="28"/>
                <w:szCs w:val="28"/>
              </w:rPr>
              <w:t>偶伟国</w:t>
            </w:r>
          </w:p>
        </w:tc>
      </w:tr>
      <w:tr w14:paraId="1D1F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6" w:type="dxa"/>
            <w:vAlign w:val="center"/>
          </w:tcPr>
          <w:p w14:paraId="5F829B84">
            <w:pPr>
              <w:widowControl/>
              <w:spacing w:line="320" w:lineRule="exact"/>
              <w:jc w:val="center"/>
              <w:rPr>
                <w:kern w:val="0"/>
                <w:sz w:val="24"/>
              </w:rPr>
            </w:pPr>
            <w:r>
              <w:rPr>
                <w:rFonts w:hint="eastAsia"/>
                <w:kern w:val="0"/>
                <w:sz w:val="24"/>
              </w:rPr>
              <w:t>1</w:t>
            </w:r>
            <w:r>
              <w:rPr>
                <w:kern w:val="0"/>
                <w:sz w:val="24"/>
              </w:rPr>
              <w:t>8</w:t>
            </w:r>
          </w:p>
        </w:tc>
        <w:tc>
          <w:tcPr>
            <w:tcW w:w="3400" w:type="dxa"/>
            <w:tcBorders>
              <w:right w:val="single" w:color="auto" w:sz="4" w:space="0"/>
            </w:tcBorders>
            <w:vAlign w:val="center"/>
          </w:tcPr>
          <w:p w14:paraId="30950BEB">
            <w:pPr>
              <w:spacing w:line="320" w:lineRule="exact"/>
              <w:ind w:right="14"/>
              <w:jc w:val="center"/>
              <w:rPr>
                <w:rFonts w:eastAsia="仿宋_GB2312"/>
                <w:sz w:val="28"/>
                <w:szCs w:val="28"/>
              </w:rPr>
            </w:pPr>
            <w:r>
              <w:rPr>
                <w:rFonts w:eastAsia="仿宋_GB2312"/>
                <w:sz w:val="28"/>
                <w:szCs w:val="28"/>
              </w:rPr>
              <w:t>太仓市华顿外国语学校</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F6FE9A">
            <w:pPr>
              <w:spacing w:line="320" w:lineRule="exact"/>
              <w:jc w:val="center"/>
              <w:rPr>
                <w:rFonts w:eastAsia="仿宋_GB2312"/>
                <w:sz w:val="28"/>
                <w:szCs w:val="28"/>
              </w:rPr>
            </w:pPr>
            <w:r>
              <w:rPr>
                <w:rFonts w:hint="eastAsia" w:eastAsia="仿宋_GB2312"/>
                <w:sz w:val="28"/>
                <w:szCs w:val="28"/>
              </w:rPr>
              <w:t>朱国新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7E9237AD">
            <w:pPr>
              <w:spacing w:line="320" w:lineRule="exact"/>
              <w:jc w:val="center"/>
              <w:rPr>
                <w:rFonts w:eastAsia="仿宋_GB2312"/>
                <w:sz w:val="28"/>
                <w:szCs w:val="28"/>
              </w:rPr>
            </w:pPr>
            <w:r>
              <w:rPr>
                <w:rFonts w:hint="eastAsia" w:eastAsia="仿宋_GB2312"/>
                <w:sz w:val="28"/>
                <w:szCs w:val="28"/>
              </w:rPr>
              <w:t>周启荣</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A6EF0F7">
            <w:pPr>
              <w:spacing w:line="320" w:lineRule="exact"/>
              <w:jc w:val="center"/>
              <w:rPr>
                <w:rFonts w:eastAsia="仿宋_GB2312"/>
                <w:sz w:val="28"/>
                <w:szCs w:val="28"/>
              </w:rPr>
            </w:pPr>
            <w:r>
              <w:rPr>
                <w:rFonts w:hint="eastAsia" w:eastAsia="仿宋_GB2312"/>
                <w:sz w:val="28"/>
                <w:szCs w:val="28"/>
              </w:rPr>
              <w:t>董  辉</w:t>
            </w:r>
          </w:p>
        </w:tc>
      </w:tr>
    </w:tbl>
    <w:p w14:paraId="3F9AF155">
      <w:pPr>
        <w:rPr>
          <w:rFonts w:hint="eastAsia"/>
        </w:rPr>
      </w:pPr>
    </w:p>
    <w:sectPr>
      <w:footerReference r:id="rId3" w:type="default"/>
      <w:footerReference r:id="rId4" w:type="even"/>
      <w:pgSz w:w="11906" w:h="16838"/>
      <w:pgMar w:top="2041" w:right="1474" w:bottom="1928" w:left="147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EF8C">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14:paraId="6BD2DDC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26EA">
    <w:pPr>
      <w:pStyle w:val="3"/>
      <w:framePr w:wrap="around" w:vAnchor="text" w:hAnchor="margin" w:xAlign="center" w:y="1"/>
      <w:rPr>
        <w:rStyle w:val="8"/>
      </w:rPr>
    </w:pPr>
    <w:r>
      <w:fldChar w:fldCharType="begin"/>
    </w:r>
    <w:r>
      <w:rPr>
        <w:rStyle w:val="8"/>
      </w:rPr>
      <w:instrText xml:space="preserve">PAGE  </w:instrText>
    </w:r>
    <w:r>
      <w:fldChar w:fldCharType="end"/>
    </w:r>
  </w:p>
  <w:p w14:paraId="5443A69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ZWVmOThmZTJlZDFhZWUyYzBkOWQyNTRjYTMyZTEifQ=="/>
  </w:docVars>
  <w:rsids>
    <w:rsidRoot w:val="0BE95926"/>
    <w:rsid w:val="00003C97"/>
    <w:rsid w:val="000300D0"/>
    <w:rsid w:val="00033CFF"/>
    <w:rsid w:val="00057BC5"/>
    <w:rsid w:val="000E2976"/>
    <w:rsid w:val="001253E3"/>
    <w:rsid w:val="001636F6"/>
    <w:rsid w:val="001C1787"/>
    <w:rsid w:val="00206217"/>
    <w:rsid w:val="00207086"/>
    <w:rsid w:val="0028266A"/>
    <w:rsid w:val="002B51DA"/>
    <w:rsid w:val="002C2ECC"/>
    <w:rsid w:val="002E05FC"/>
    <w:rsid w:val="002F6FBA"/>
    <w:rsid w:val="0034399C"/>
    <w:rsid w:val="00362094"/>
    <w:rsid w:val="00454833"/>
    <w:rsid w:val="00460124"/>
    <w:rsid w:val="004C12DD"/>
    <w:rsid w:val="005356B0"/>
    <w:rsid w:val="00652247"/>
    <w:rsid w:val="006C3E0D"/>
    <w:rsid w:val="006E4DC5"/>
    <w:rsid w:val="00715D02"/>
    <w:rsid w:val="00737BC0"/>
    <w:rsid w:val="00777AC0"/>
    <w:rsid w:val="007A0D00"/>
    <w:rsid w:val="007E16A2"/>
    <w:rsid w:val="00832E76"/>
    <w:rsid w:val="008E651E"/>
    <w:rsid w:val="00913447"/>
    <w:rsid w:val="009251D2"/>
    <w:rsid w:val="00987627"/>
    <w:rsid w:val="00A801FB"/>
    <w:rsid w:val="00A80283"/>
    <w:rsid w:val="00B2740A"/>
    <w:rsid w:val="00B36029"/>
    <w:rsid w:val="00B72AAC"/>
    <w:rsid w:val="00BE7032"/>
    <w:rsid w:val="00BE7DD6"/>
    <w:rsid w:val="00C152FA"/>
    <w:rsid w:val="00C366FD"/>
    <w:rsid w:val="00C9351F"/>
    <w:rsid w:val="00CF7A81"/>
    <w:rsid w:val="00D34501"/>
    <w:rsid w:val="00D458E7"/>
    <w:rsid w:val="00D550EE"/>
    <w:rsid w:val="00D73B0F"/>
    <w:rsid w:val="00EB0B60"/>
    <w:rsid w:val="00ED2B6E"/>
    <w:rsid w:val="00F244A9"/>
    <w:rsid w:val="00F30E66"/>
    <w:rsid w:val="00FB254C"/>
    <w:rsid w:val="00FE7370"/>
    <w:rsid w:val="00FF22CF"/>
    <w:rsid w:val="0BE95926"/>
    <w:rsid w:val="11480D4E"/>
    <w:rsid w:val="337A43BD"/>
    <w:rsid w:val="35B516AA"/>
    <w:rsid w:val="36042369"/>
    <w:rsid w:val="3B173549"/>
    <w:rsid w:val="3B297105"/>
    <w:rsid w:val="43FB369D"/>
    <w:rsid w:val="45A91255"/>
    <w:rsid w:val="4899113F"/>
    <w:rsid w:val="4D044434"/>
    <w:rsid w:val="515B5116"/>
    <w:rsid w:val="628C4EBC"/>
    <w:rsid w:val="69526E59"/>
    <w:rsid w:val="775B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0"/>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Times New Roman" w:hAnsi="Times New Roman" w:eastAsia="宋体" w:cs="Times New Roman"/>
    </w:rPr>
  </w:style>
  <w:style w:type="paragraph" w:customStyle="1" w:styleId="9">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 w:type="paragraph" w:customStyle="1" w:styleId="10">
    <w:name w:val="公文标题"/>
    <w:basedOn w:val="1"/>
    <w:qFormat/>
    <w:uiPriority w:val="0"/>
    <w:pPr>
      <w:spacing w:line="600" w:lineRule="exact"/>
      <w:jc w:val="center"/>
    </w:pPr>
    <w:rPr>
      <w:rFonts w:ascii="方正小标宋简体" w:hAnsi="方正小标宋简体" w:eastAsia="方正小标宋简体"/>
      <w:kern w:val="0"/>
      <w:sz w:val="44"/>
      <w:szCs w:val="44"/>
    </w:rPr>
  </w:style>
  <w:style w:type="paragraph" w:customStyle="1" w:styleId="11">
    <w:name w:val="公文正文"/>
    <w:basedOn w:val="1"/>
    <w:qFormat/>
    <w:uiPriority w:val="0"/>
    <w:pPr>
      <w:ind w:firstLine="640" w:firstLineChars="200"/>
    </w:pPr>
    <w:rPr>
      <w:rFonts w:ascii="仿宋" w:hAnsi="仿宋" w:eastAsia="仿宋"/>
      <w:sz w:val="32"/>
      <w:szCs w:val="32"/>
    </w:rPr>
  </w:style>
  <w:style w:type="character" w:customStyle="1" w:styleId="12">
    <w:name w:val="fontstyle01"/>
    <w:basedOn w:val="7"/>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68A2-8F2F-4E1A-9AD7-60FD6636A4A4}">
  <ds:schemaRefs/>
</ds:datastoreItem>
</file>

<file path=docProps/app.xml><?xml version="1.0" encoding="utf-8"?>
<Properties xmlns="http://schemas.openxmlformats.org/officeDocument/2006/extended-properties" xmlns:vt="http://schemas.openxmlformats.org/officeDocument/2006/docPropsVTypes">
  <Template>Normal</Template>
  <Company>11111</Company>
  <Pages>5</Pages>
  <Words>338</Words>
  <Characters>1927</Characters>
  <Lines>16</Lines>
  <Paragraphs>4</Paragraphs>
  <TotalTime>1</TotalTime>
  <ScaleCrop>false</ScaleCrop>
  <LinksUpToDate>false</LinksUpToDate>
  <CharactersWithSpaces>2261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2022-04-14T07:37:00Z</dcterms:created>
  <dc:creator>萌妈</dc:creator>
  <cp:lastModifiedBy>Administrator</cp:lastModifiedBy>
  <cp:lastPrinted>2026-04-07T06:59:00Z</cp:lastPrinted>
  <dcterms:modified xsi:type="dcterms:W3CDTF">2026-04-08T06:42:24Z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09BD7AD1F5DD43178ED917FD1269DE7E</vt:lpwstr>
  </property>
</Properties>
</file>