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沙溪镇202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根据《中华人民共和国政府信息公开条例》（以下简称《条例》）及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关于编制2021年政府信息公开工作年度报告有关事项的说明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，特编制沙溪镇202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年政府信息公开工作年度报告。本报告由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总体情况、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主动公开政府信息情况、收到和处理政府信息公开申请情况、政府信息公开行政复议、行政诉讼情况、政府信息公开工作存在的主要问题及改进情况等部分组成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。本报告中所列数据的统计期限自202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年12月31日止。本报告的电子版可在“太仓市人民政府”政府门户网站（http://www.taicang.gov.cn/）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，政府信息公开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-政务公开专栏-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地方部门平台链接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-沙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溪镇专栏下载。如对本报告有任何疑问，请联系太仓市沙溪镇党政办公室，电话：0512-53211579，传真：0512-53212002，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通信地址：太仓市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沙溪镇人民政府仁溪路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88号，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邮政编码：215421。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沙溪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镇不断完善政府信息公开制度，加强政府信息发布、解读及回应工作，大力推进重点领域政府信息公开，不断增强政府信息公开时效和质量，有效保障了人民群众的知情权、参与权和监督权。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夯实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组织建设。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沙溪镇始终把做好政府信息公开工作放在重要位置，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为确保政府信息公开工作的顺利推进，由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沙溪镇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镇长主抓、镇党委副书记分管、镇党政办负责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具体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政务公开工作。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照岗位职责分解落实政务公开工作要点任务，实时做好政务公开文件的收发办理以及会务工作，并通过将政务公开工作纳入年度考核，按照公开标准化、规范化要求推进工作，建立起规范高效的政务公开工作体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2.健全制度规定。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认真落实年度政务公开工作任务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同步建立政府信息公开审核制度、政府重大事件信息发布和舆情监管制度、行政执法等多项制度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进一步推动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政府信息公开工作制度化、规范化。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严格落实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《太仓市沙溪镇政府信息公开工作实施意见》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，将各项工作任务细化分解到相关局（办），增强各责任单位工作的责任感和主动性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3.强化公开成效。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政府网站作为政府信息公开的主渠道，积极拓展政务公开途径，在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“太仓市人民政府”政府门户网站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公开各类政府信息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，主动公开各类发文48件、区镇动态信息96条。充分发挥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太仓沙溪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”微信公众号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的新媒体宣传优势，围绕镇特色亮点工作、民生实事工程等，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公开各类信息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1119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，阅读量超75万。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4.加强宣传培训。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积极组织相关工作人员参加政府信息公开工作培训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，认真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学习《条例》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，切实加强我镇相关工作人员政务公开意识，推进政府公开工作有序开展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同时，坚持以公开为常态，不公开为例外，通过村社区电子屏、宣传栏等多渠道方式宣传相关知识，积极收集群众建议，着力推动政务公开工作更直观、更透明、更贴近群众需求。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二、主动公开政府信息情况</w:t>
      </w:r>
    </w:p>
    <w:tbl>
      <w:tblPr>
        <w:tblStyle w:val="3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_GoBack" w:colFirst="0" w:colLast="3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1710.31127</w:t>
            </w:r>
          </w:p>
        </w:tc>
      </w:tr>
      <w:bookmarkEnd w:id="0"/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四、政府信息公开行政复议、行政诉讼情况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五、存在的问题及改进情况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存在的问题。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工作机制需进一步健全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公开内容需要进一步深化。现有主动公开的政府信息与公众需求还存在一些距离，公开意识及内容需要进一步深化和加强。公开形式的知晓率需要进一步提高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公开的形式仍然相对单一，普及范围存在不足。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5" w:beforeAutospacing="0" w:after="225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改进的措施。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2022年，我镇将以需求为导向，丰富政务公开内容，继续推进与全镇经济社会发展和群众生活密切相关的政务公开，全面、及时、规范做好政务公开工作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在规定的政府信息公开范围内，及时发布和更新应主动公开的政府信息，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同步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做好依申请公开工作。充分利用好政府网站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、微信公众号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平台，围绕全市政务信息公开工作部署，坚持突出重点、找准亮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，推送高质量政务信息，全力以赴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为公众提供更及时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更准确的信息服务。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5" w:beforeAutospacing="0" w:after="225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本机关在办理2021年度信息公开申请中未收取信息处理费。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5" w:beforeAutospacing="0" w:after="225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5" w:beforeAutospacing="0" w:after="225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沙溪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镇人民政府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25" w:beforeAutospacing="0" w:after="225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年1月1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E6FDB"/>
    <w:rsid w:val="1DEE6FDB"/>
    <w:rsid w:val="2CAE611C"/>
    <w:rsid w:val="35B967DF"/>
    <w:rsid w:val="483C3B62"/>
    <w:rsid w:val="4CF3746D"/>
    <w:rsid w:val="536D22C7"/>
    <w:rsid w:val="6BB662F8"/>
    <w:rsid w:val="732C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2022-01-17T05:27:00Z</dcterms:created>
  <dc:creator>少年闰土</dc:creator>
  <cp:lastModifiedBy>庄伯阳</cp:lastModifiedBy>
  <dcterms:modified xsi:type="dcterms:W3CDTF">2022-01-30T02:06:02Z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77237646C6F9428A89C1C9733F8096F1</vt:lpwstr>
  </property>
</Properties>
</file>