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3E" w:rsidRPr="00C50116" w:rsidRDefault="003815DE">
      <w:pPr>
        <w:spacing w:line="580" w:lineRule="exact"/>
        <w:rPr>
          <w:rFonts w:ascii="Times New Roman" w:eastAsia="黑体" w:hAnsi="Times New Roman" w:cs="Times New Roman"/>
          <w:sz w:val="32"/>
          <w:szCs w:val="40"/>
        </w:rPr>
      </w:pPr>
      <w:r w:rsidRPr="00C50116">
        <w:rPr>
          <w:rFonts w:ascii="Times New Roman" w:eastAsia="黑体" w:hAnsi="黑体" w:cs="Times New Roman"/>
          <w:sz w:val="32"/>
          <w:szCs w:val="40"/>
        </w:rPr>
        <w:t>附件</w:t>
      </w:r>
      <w:r w:rsidRPr="00C50116">
        <w:rPr>
          <w:rFonts w:ascii="Times New Roman" w:eastAsia="黑体" w:hAnsi="Times New Roman" w:cs="Times New Roman"/>
          <w:sz w:val="32"/>
          <w:szCs w:val="40"/>
        </w:rPr>
        <w:t>2</w:t>
      </w:r>
      <w:r w:rsidRPr="00C50116">
        <w:rPr>
          <w:rFonts w:ascii="Times New Roman" w:eastAsia="黑体" w:hAnsi="黑体" w:cs="Times New Roman"/>
          <w:sz w:val="32"/>
          <w:szCs w:val="40"/>
        </w:rPr>
        <w:t>：</w:t>
      </w:r>
    </w:p>
    <w:p w:rsidR="00476F3E" w:rsidRPr="00C50116" w:rsidRDefault="003815DE">
      <w:pPr>
        <w:spacing w:line="580" w:lineRule="exact"/>
        <w:jc w:val="center"/>
        <w:rPr>
          <w:rFonts w:ascii="Times New Roman" w:eastAsia="方正小标宋简体" w:hAnsi="Times New Roman" w:cs="Times New Roman"/>
          <w:bCs/>
          <w:spacing w:val="-4"/>
          <w:sz w:val="36"/>
          <w:szCs w:val="36"/>
        </w:rPr>
      </w:pPr>
      <w:r w:rsidRPr="00C50116">
        <w:rPr>
          <w:rFonts w:ascii="Times New Roman" w:eastAsia="方正小标宋简体" w:cs="Times New Roman"/>
          <w:bCs/>
          <w:spacing w:val="-4"/>
          <w:sz w:val="36"/>
          <w:szCs w:val="36"/>
        </w:rPr>
        <w:t>太仓</w:t>
      </w:r>
      <w:r w:rsidRPr="00C50116">
        <w:rPr>
          <w:rFonts w:ascii="Times New Roman" w:eastAsia="方正小标宋简体" w:cs="Times New Roman"/>
          <w:bCs/>
          <w:spacing w:val="-4"/>
          <w:sz w:val="36"/>
          <w:szCs w:val="36"/>
        </w:rPr>
        <w:t>市一刻钟便民生活</w:t>
      </w:r>
      <w:proofErr w:type="gramStart"/>
      <w:r w:rsidRPr="00C50116">
        <w:rPr>
          <w:rFonts w:ascii="Times New Roman" w:eastAsia="方正小标宋简体" w:cs="Times New Roman"/>
          <w:bCs/>
          <w:spacing w:val="-4"/>
          <w:sz w:val="36"/>
          <w:szCs w:val="36"/>
        </w:rPr>
        <w:t>圈创建</w:t>
      </w:r>
      <w:proofErr w:type="gramEnd"/>
      <w:r w:rsidRPr="00C50116">
        <w:rPr>
          <w:rFonts w:ascii="Times New Roman" w:eastAsia="方正小标宋简体" w:cs="Times New Roman"/>
          <w:bCs/>
          <w:spacing w:val="-4"/>
          <w:sz w:val="36"/>
          <w:szCs w:val="36"/>
        </w:rPr>
        <w:t>工作推进计划表</w:t>
      </w:r>
    </w:p>
    <w:p w:rsidR="00476F3E" w:rsidRPr="00C50116" w:rsidRDefault="00476F3E">
      <w:pPr>
        <w:spacing w:line="580" w:lineRule="exac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</w:p>
    <w:tbl>
      <w:tblPr>
        <w:tblStyle w:val="a5"/>
        <w:tblW w:w="15117" w:type="dxa"/>
        <w:jc w:val="center"/>
        <w:tblLook w:val="04A0"/>
      </w:tblPr>
      <w:tblGrid>
        <w:gridCol w:w="2077"/>
        <w:gridCol w:w="2608"/>
        <w:gridCol w:w="2608"/>
        <w:gridCol w:w="2608"/>
        <w:gridCol w:w="2608"/>
        <w:gridCol w:w="2608"/>
      </w:tblGrid>
      <w:tr w:rsidR="00476F3E" w:rsidRPr="00C50116">
        <w:trPr>
          <w:jc w:val="center"/>
        </w:trPr>
        <w:tc>
          <w:tcPr>
            <w:tcW w:w="2077" w:type="dxa"/>
          </w:tcPr>
          <w:p w:rsidR="00476F3E" w:rsidRPr="00C50116" w:rsidRDefault="00476F3E">
            <w:pPr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08" w:type="dxa"/>
          </w:tcPr>
          <w:p w:rsidR="00476F3E" w:rsidRPr="00C50116" w:rsidRDefault="003815DE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50116">
              <w:rPr>
                <w:rFonts w:ascii="Times New Roman" w:eastAsia="黑体" w:hAnsi="黑体" w:cs="Times New Roman"/>
                <w:color w:val="000000"/>
                <w:kern w:val="0"/>
                <w:sz w:val="28"/>
                <w:szCs w:val="28"/>
              </w:rPr>
              <w:t>第一批</w:t>
            </w:r>
          </w:p>
        </w:tc>
        <w:tc>
          <w:tcPr>
            <w:tcW w:w="2608" w:type="dxa"/>
          </w:tcPr>
          <w:p w:rsidR="00476F3E" w:rsidRPr="00C50116" w:rsidRDefault="003815DE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50116">
              <w:rPr>
                <w:rFonts w:ascii="Times New Roman" w:eastAsia="黑体" w:hAnsi="黑体" w:cs="Times New Roman"/>
                <w:color w:val="000000"/>
                <w:kern w:val="0"/>
                <w:sz w:val="28"/>
                <w:szCs w:val="28"/>
              </w:rPr>
              <w:t>第二批</w:t>
            </w:r>
          </w:p>
        </w:tc>
        <w:tc>
          <w:tcPr>
            <w:tcW w:w="2608" w:type="dxa"/>
          </w:tcPr>
          <w:p w:rsidR="00476F3E" w:rsidRPr="00C50116" w:rsidRDefault="003815DE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50116">
              <w:rPr>
                <w:rFonts w:ascii="Times New Roman" w:eastAsia="黑体" w:hAnsi="黑体" w:cs="Times New Roman"/>
                <w:color w:val="000000"/>
                <w:kern w:val="0"/>
                <w:sz w:val="28"/>
                <w:szCs w:val="28"/>
              </w:rPr>
              <w:t>第三批</w:t>
            </w:r>
          </w:p>
        </w:tc>
        <w:tc>
          <w:tcPr>
            <w:tcW w:w="2608" w:type="dxa"/>
          </w:tcPr>
          <w:p w:rsidR="00476F3E" w:rsidRPr="00C50116" w:rsidRDefault="003815DE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50116">
              <w:rPr>
                <w:rFonts w:ascii="Times New Roman" w:eastAsia="黑体" w:hAnsi="黑体" w:cs="Times New Roman"/>
                <w:color w:val="000000"/>
                <w:kern w:val="0"/>
                <w:sz w:val="28"/>
                <w:szCs w:val="28"/>
              </w:rPr>
              <w:t>第四批</w:t>
            </w:r>
          </w:p>
        </w:tc>
        <w:tc>
          <w:tcPr>
            <w:tcW w:w="2608" w:type="dxa"/>
          </w:tcPr>
          <w:p w:rsidR="00476F3E" w:rsidRPr="00C50116" w:rsidRDefault="003815DE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</w:rPr>
            </w:pPr>
            <w:r w:rsidRPr="00C50116">
              <w:rPr>
                <w:rFonts w:ascii="Times New Roman" w:eastAsia="黑体" w:hAnsi="黑体" w:cs="Times New Roman"/>
                <w:color w:val="000000"/>
                <w:kern w:val="0"/>
                <w:sz w:val="28"/>
                <w:szCs w:val="28"/>
              </w:rPr>
              <w:t>第五批</w:t>
            </w:r>
          </w:p>
        </w:tc>
      </w:tr>
      <w:tr w:rsidR="00C50116" w:rsidRPr="00C50116" w:rsidTr="00C50116">
        <w:trPr>
          <w:jc w:val="center"/>
        </w:trPr>
        <w:tc>
          <w:tcPr>
            <w:tcW w:w="2077" w:type="dxa"/>
            <w:vMerge w:val="restart"/>
            <w:vAlign w:val="center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申报社区名称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城厢镇中区社区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娄东街道</w:t>
            </w:r>
            <w:proofErr w:type="gramStart"/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太东社区</w:t>
            </w:r>
            <w:proofErr w:type="gramEnd"/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城厢镇</w:t>
            </w:r>
            <w:proofErr w:type="gramStart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府东社区</w:t>
            </w:r>
            <w:proofErr w:type="gramEnd"/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城厢镇南园社区</w:t>
            </w:r>
          </w:p>
        </w:tc>
        <w:tc>
          <w:tcPr>
            <w:tcW w:w="2608" w:type="dxa"/>
            <w:vMerge w:val="restart"/>
            <w:vAlign w:val="center"/>
          </w:tcPr>
          <w:p w:rsidR="00C50116" w:rsidRPr="00C50116" w:rsidRDefault="00C50116" w:rsidP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各板块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结合自身情况积极增加建设数量</w:t>
            </w:r>
          </w:p>
        </w:tc>
      </w:tr>
      <w:tr w:rsidR="00C50116" w:rsidRPr="00C50116">
        <w:trPr>
          <w:jc w:val="center"/>
        </w:trPr>
        <w:tc>
          <w:tcPr>
            <w:tcW w:w="2077" w:type="dxa"/>
            <w:vMerge/>
          </w:tcPr>
          <w:p w:rsidR="00C50116" w:rsidRPr="00C50116" w:rsidRDefault="00C50116">
            <w:pPr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城厢镇县府社区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娄东街道丽景社区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城厢镇桃园社区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浏</w:t>
            </w:r>
            <w:proofErr w:type="gramEnd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河镇闸北社区</w:t>
            </w:r>
          </w:p>
        </w:tc>
        <w:tc>
          <w:tcPr>
            <w:tcW w:w="2608" w:type="dxa"/>
            <w:vMerge/>
          </w:tcPr>
          <w:p w:rsidR="00C50116" w:rsidRPr="00C50116" w:rsidRDefault="00C50116" w:rsidP="00242257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50116" w:rsidRPr="00C50116">
        <w:trPr>
          <w:jc w:val="center"/>
        </w:trPr>
        <w:tc>
          <w:tcPr>
            <w:tcW w:w="2077" w:type="dxa"/>
            <w:vMerge/>
          </w:tcPr>
          <w:p w:rsidR="00C50116" w:rsidRPr="00C50116" w:rsidRDefault="00C50116">
            <w:pPr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城厢镇东区社区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娄东</w:t>
            </w:r>
            <w:proofErr w:type="gramStart"/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街道太胜东</w:t>
            </w:r>
            <w:proofErr w:type="gramEnd"/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盛社区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娄东街道惠阳社区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双凤镇双凤社区</w:t>
            </w:r>
          </w:p>
        </w:tc>
        <w:tc>
          <w:tcPr>
            <w:tcW w:w="2608" w:type="dxa"/>
            <w:vMerge/>
          </w:tcPr>
          <w:p w:rsidR="00C50116" w:rsidRPr="00C50116" w:rsidRDefault="00C50116" w:rsidP="00242257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50116" w:rsidRPr="00C50116">
        <w:trPr>
          <w:jc w:val="center"/>
        </w:trPr>
        <w:tc>
          <w:tcPr>
            <w:tcW w:w="2077" w:type="dxa"/>
            <w:vMerge/>
          </w:tcPr>
          <w:p w:rsidR="00C50116" w:rsidRPr="00C50116" w:rsidRDefault="00C50116">
            <w:pPr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娄东街道裕</w:t>
            </w:r>
            <w:proofErr w:type="gramStart"/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珑</w:t>
            </w:r>
            <w:proofErr w:type="gramEnd"/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陆渡街道陆渡社区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娄东</w:t>
            </w:r>
            <w:proofErr w:type="gramStart"/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街道太胜娄申</w:t>
            </w:r>
            <w:proofErr w:type="gramEnd"/>
            <w:r w:rsidRPr="00C50116">
              <w:rPr>
                <w:rFonts w:ascii="Times New Roman" w:eastAsia="仿宋_GB2312" w:hAnsi="仿宋_GB2312" w:cs="Times New Roman"/>
                <w:color w:val="000000"/>
                <w:kern w:val="0"/>
                <w:szCs w:val="21"/>
              </w:rPr>
              <w:t>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浮桥镇浮桥社区</w:t>
            </w:r>
          </w:p>
        </w:tc>
        <w:tc>
          <w:tcPr>
            <w:tcW w:w="2608" w:type="dxa"/>
            <w:vMerge/>
          </w:tcPr>
          <w:p w:rsidR="00C50116" w:rsidRPr="00C50116" w:rsidRDefault="00C50116" w:rsidP="00242257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50116" w:rsidRPr="00C50116">
        <w:trPr>
          <w:jc w:val="center"/>
        </w:trPr>
        <w:tc>
          <w:tcPr>
            <w:tcW w:w="2077" w:type="dxa"/>
            <w:vMerge/>
          </w:tcPr>
          <w:p w:rsidR="00C50116" w:rsidRPr="00C50116" w:rsidRDefault="00C50116">
            <w:pPr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科教新城常丰社区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沙溪镇西市社区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璜泾</w:t>
            </w:r>
            <w:proofErr w:type="gramEnd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镇西塔社区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  <w:vMerge/>
          </w:tcPr>
          <w:p w:rsidR="00C50116" w:rsidRPr="00C50116" w:rsidRDefault="00C50116" w:rsidP="00242257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50116" w:rsidRPr="00C50116">
        <w:trPr>
          <w:jc w:val="center"/>
        </w:trPr>
        <w:tc>
          <w:tcPr>
            <w:tcW w:w="2077" w:type="dxa"/>
            <w:vMerge/>
          </w:tcPr>
          <w:p w:rsidR="00C50116" w:rsidRPr="00C50116" w:rsidRDefault="00C50116">
            <w:pPr>
              <w:spacing w:line="58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科教新城良辅社区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608" w:type="dxa"/>
            <w:vMerge/>
          </w:tcPr>
          <w:p w:rsidR="00C50116" w:rsidRPr="00C50116" w:rsidRDefault="00C50116" w:rsidP="00242257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50116" w:rsidRPr="00C50116">
        <w:trPr>
          <w:jc w:val="center"/>
        </w:trPr>
        <w:tc>
          <w:tcPr>
            <w:tcW w:w="2077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小计（</w:t>
            </w:r>
            <w:proofErr w:type="gramStart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个</w:t>
            </w:r>
            <w:proofErr w:type="gramEnd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08" w:type="dxa"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08" w:type="dxa"/>
            <w:vMerge/>
          </w:tcPr>
          <w:p w:rsidR="00C50116" w:rsidRPr="00C50116" w:rsidRDefault="00C50116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6F3E" w:rsidRPr="00C50116">
        <w:trPr>
          <w:jc w:val="center"/>
        </w:trPr>
        <w:tc>
          <w:tcPr>
            <w:tcW w:w="15117" w:type="dxa"/>
            <w:gridSpan w:val="6"/>
          </w:tcPr>
          <w:p w:rsidR="00476F3E" w:rsidRPr="00C50116" w:rsidRDefault="003815DE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</w:pP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合计（</w:t>
            </w:r>
            <w:proofErr w:type="gramStart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个</w:t>
            </w:r>
            <w:proofErr w:type="gramEnd"/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）：</w:t>
            </w:r>
            <w:r w:rsidRPr="00C50116"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</w:rPr>
              <w:t>20</w:t>
            </w:r>
          </w:p>
        </w:tc>
      </w:tr>
    </w:tbl>
    <w:p w:rsidR="00476F3E" w:rsidRPr="00C50116" w:rsidRDefault="00476F3E">
      <w:pPr>
        <w:rPr>
          <w:rFonts w:ascii="Times New Roman" w:hAnsi="Times New Roman" w:cs="Times New Roman"/>
        </w:rPr>
      </w:pPr>
    </w:p>
    <w:sectPr w:rsidR="00476F3E" w:rsidRPr="00C50116" w:rsidSect="00476F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5DE" w:rsidRDefault="003815DE" w:rsidP="00C50116">
      <w:r>
        <w:separator/>
      </w:r>
    </w:p>
  </w:endnote>
  <w:endnote w:type="continuationSeparator" w:id="0">
    <w:p w:rsidR="003815DE" w:rsidRDefault="003815DE" w:rsidP="00C50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5DE" w:rsidRDefault="003815DE" w:rsidP="00C50116">
      <w:r>
        <w:separator/>
      </w:r>
    </w:p>
  </w:footnote>
  <w:footnote w:type="continuationSeparator" w:id="0">
    <w:p w:rsidR="003815DE" w:rsidRDefault="003815DE" w:rsidP="00C50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M4YjM0NzYwNWU4N2M1MjMwMDMzMmQ5ZDBiOGNhYzMifQ=="/>
  </w:docVars>
  <w:rsids>
    <w:rsidRoot w:val="00CF779C"/>
    <w:rsid w:val="002B1F06"/>
    <w:rsid w:val="003815DE"/>
    <w:rsid w:val="003D784F"/>
    <w:rsid w:val="00476F3E"/>
    <w:rsid w:val="00C50116"/>
    <w:rsid w:val="00CF779C"/>
    <w:rsid w:val="00E40500"/>
    <w:rsid w:val="00EF7A6B"/>
    <w:rsid w:val="15FE254A"/>
    <w:rsid w:val="2B2047BE"/>
    <w:rsid w:val="2B717952"/>
    <w:rsid w:val="30C9339D"/>
    <w:rsid w:val="35BC4AD6"/>
    <w:rsid w:val="3ADC5F94"/>
    <w:rsid w:val="409B3D83"/>
    <w:rsid w:val="44A41DFC"/>
    <w:rsid w:val="49455260"/>
    <w:rsid w:val="4D387C5C"/>
    <w:rsid w:val="4D3A5EDF"/>
    <w:rsid w:val="51624BA2"/>
    <w:rsid w:val="5CA17A20"/>
    <w:rsid w:val="5CF64364"/>
    <w:rsid w:val="6C0A28A3"/>
    <w:rsid w:val="76067D9F"/>
    <w:rsid w:val="7A6530C1"/>
    <w:rsid w:val="7E81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F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76F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76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476F3E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76F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76F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仲海涛</cp:lastModifiedBy>
  <cp:revision>4</cp:revision>
  <dcterms:created xsi:type="dcterms:W3CDTF">2022-06-24T06:42:00Z</dcterms:created>
  <dcterms:modified xsi:type="dcterms:W3CDTF">2022-08-08T06:47:00Z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2CB7B37E2F104112BB705419C8CCA02B</vt:lpwstr>
  </property>
</Properties>
</file>