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6C3" w:rsidRPr="00215F94" w:rsidRDefault="007126C3" w:rsidP="007126C3">
      <w:pPr>
        <w:spacing w:line="620" w:lineRule="exact"/>
        <w:jc w:val="left"/>
        <w:rPr>
          <w:rFonts w:ascii="Times New Roman" w:eastAsia="黑体" w:hAnsi="Times New Roman" w:cs="Times New Roman"/>
          <w:sz w:val="32"/>
          <w:szCs w:val="32"/>
        </w:rPr>
      </w:pPr>
      <w:r w:rsidRPr="00215F94">
        <w:rPr>
          <w:rFonts w:ascii="Times New Roman" w:eastAsia="黑体" w:hAnsi="Times New Roman" w:cs="Times New Roman"/>
          <w:sz w:val="32"/>
          <w:szCs w:val="32"/>
        </w:rPr>
        <w:t>附件</w:t>
      </w:r>
    </w:p>
    <w:p w:rsidR="007126C3" w:rsidRPr="00215F94" w:rsidRDefault="007126C3" w:rsidP="007126C3">
      <w:pPr>
        <w:spacing w:line="620" w:lineRule="exact"/>
        <w:jc w:val="left"/>
        <w:rPr>
          <w:rFonts w:ascii="Times New Roman" w:eastAsia="黑体" w:hAnsi="Times New Roman" w:cs="Times New Roman"/>
          <w:sz w:val="32"/>
          <w:szCs w:val="32"/>
        </w:rPr>
      </w:pPr>
    </w:p>
    <w:p w:rsidR="00CB138E" w:rsidRDefault="004D0072" w:rsidP="00CB138E">
      <w:pPr>
        <w:spacing w:line="620" w:lineRule="exact"/>
        <w:jc w:val="center"/>
        <w:rPr>
          <w:rFonts w:ascii="方正小标宋_GBK" w:eastAsia="方正小标宋_GBK"/>
          <w:sz w:val="44"/>
          <w:szCs w:val="44"/>
        </w:rPr>
      </w:pPr>
      <w:bookmarkStart w:id="0" w:name="OLE_LINK21"/>
      <w:bookmarkStart w:id="1" w:name="OLE_LINK22"/>
      <w:r w:rsidRPr="006E1759">
        <w:rPr>
          <w:rFonts w:ascii="方正小标宋_GBK" w:eastAsia="方正小标宋_GBK" w:hint="eastAsia"/>
          <w:sz w:val="44"/>
          <w:szCs w:val="44"/>
        </w:rPr>
        <w:t>太仓市</w:t>
      </w:r>
      <w:r w:rsidR="003473FB" w:rsidRPr="003473FB">
        <w:rPr>
          <w:rFonts w:ascii="方正小标宋_GBK" w:eastAsia="方正小标宋_GBK" w:hint="eastAsia"/>
          <w:sz w:val="44"/>
          <w:szCs w:val="44"/>
        </w:rPr>
        <w:t>镇（街道）</w:t>
      </w:r>
      <w:r w:rsidR="00CB138E">
        <w:rPr>
          <w:rFonts w:ascii="方正小标宋_GBK" w:eastAsia="方正小标宋_GBK" w:hint="eastAsia"/>
          <w:sz w:val="44"/>
          <w:szCs w:val="44"/>
        </w:rPr>
        <w:t>相对</w:t>
      </w:r>
      <w:r w:rsidR="003473FB" w:rsidRPr="003473FB">
        <w:rPr>
          <w:rFonts w:ascii="方正小标宋_GBK" w:eastAsia="方正小标宋_GBK" w:hint="eastAsia"/>
          <w:sz w:val="44"/>
          <w:szCs w:val="44"/>
        </w:rPr>
        <w:t>集中行政处罚权</w:t>
      </w:r>
    </w:p>
    <w:p w:rsidR="004D0072" w:rsidRPr="006E1759" w:rsidRDefault="00CB138E" w:rsidP="005743AB">
      <w:pPr>
        <w:spacing w:afterLines="100" w:line="620" w:lineRule="exact"/>
        <w:jc w:val="center"/>
        <w:rPr>
          <w:rFonts w:ascii="方正小标宋_GBK" w:eastAsia="方正小标宋_GBK"/>
          <w:sz w:val="44"/>
          <w:szCs w:val="44"/>
        </w:rPr>
      </w:pPr>
      <w:r>
        <w:rPr>
          <w:rFonts w:ascii="方正小标宋_GBK" w:eastAsia="方正小标宋_GBK" w:hint="eastAsia"/>
          <w:sz w:val="44"/>
          <w:szCs w:val="44"/>
        </w:rPr>
        <w:t>事项</w:t>
      </w:r>
      <w:r w:rsidR="00C478B7">
        <w:rPr>
          <w:rFonts w:ascii="方正小标宋_GBK" w:eastAsia="方正小标宋_GBK" w:hint="eastAsia"/>
          <w:sz w:val="44"/>
          <w:szCs w:val="44"/>
        </w:rPr>
        <w:t>清单</w:t>
      </w:r>
    </w:p>
    <w:p w:rsidR="004D0072" w:rsidRPr="00215F94" w:rsidRDefault="00894FDE" w:rsidP="005743AB">
      <w:pPr>
        <w:pStyle w:val="a3"/>
        <w:spacing w:afterLines="100"/>
        <w:ind w:leftChars="-541" w:left="-1136" w:firstLineChars="0" w:firstLine="0"/>
        <w:rPr>
          <w:rFonts w:ascii="Times New Roman" w:eastAsia="黑体" w:hAnsi="Times New Roman" w:cs="Times New Roman"/>
          <w:sz w:val="32"/>
          <w:szCs w:val="32"/>
        </w:rPr>
      </w:pPr>
      <w:bookmarkStart w:id="2" w:name="OLE_LINK2"/>
      <w:bookmarkStart w:id="3" w:name="OLE_LINK1"/>
      <w:bookmarkStart w:id="4" w:name="OLE_LINK3"/>
      <w:bookmarkStart w:id="5" w:name="OLE_LINK4"/>
      <w:bookmarkEnd w:id="0"/>
      <w:bookmarkEnd w:id="1"/>
      <w:r w:rsidRPr="00215F94">
        <w:rPr>
          <w:rFonts w:ascii="Times New Roman" w:eastAsia="黑体" w:hAnsi="Times New Roman" w:cs="Times New Roman"/>
          <w:sz w:val="32"/>
          <w:szCs w:val="32"/>
        </w:rPr>
        <w:t>（一）</w:t>
      </w:r>
      <w:r w:rsidR="004D0072" w:rsidRPr="00215F94">
        <w:rPr>
          <w:rFonts w:ascii="Times New Roman" w:eastAsia="黑体" w:hAnsi="Times New Roman" w:cs="Times New Roman"/>
          <w:sz w:val="32"/>
          <w:szCs w:val="32"/>
        </w:rPr>
        <w:t>沙溪镇</w:t>
      </w:r>
      <w:bookmarkStart w:id="6" w:name="OLE_LINK15"/>
      <w:bookmarkStart w:id="7" w:name="OLE_LINK16"/>
      <w:bookmarkStart w:id="8" w:name="OLE_LINK17"/>
      <w:bookmarkStart w:id="9" w:name="OLE_LINK18"/>
      <w:r w:rsidR="006E1759" w:rsidRPr="006E1759">
        <w:rPr>
          <w:rFonts w:ascii="Times New Roman" w:eastAsia="黑体" w:hAnsi="Times New Roman" w:cs="Times New Roman" w:hint="eastAsia"/>
          <w:sz w:val="32"/>
          <w:szCs w:val="32"/>
        </w:rPr>
        <w:t>相对集中行政</w:t>
      </w:r>
      <w:bookmarkEnd w:id="6"/>
      <w:bookmarkEnd w:id="7"/>
      <w:r w:rsidR="006E1759" w:rsidRPr="006E1759">
        <w:rPr>
          <w:rFonts w:ascii="Times New Roman" w:eastAsia="黑体" w:hAnsi="Times New Roman" w:cs="Times New Roman" w:hint="eastAsia"/>
          <w:sz w:val="32"/>
          <w:szCs w:val="32"/>
        </w:rPr>
        <w:t>处罚权</w:t>
      </w:r>
      <w:r w:rsidR="004D0072" w:rsidRPr="00215F94">
        <w:rPr>
          <w:rFonts w:ascii="Times New Roman" w:eastAsia="黑体" w:hAnsi="Times New Roman" w:cs="Times New Roman"/>
          <w:sz w:val="32"/>
          <w:szCs w:val="32"/>
        </w:rPr>
        <w:t>事项清单</w:t>
      </w:r>
      <w:bookmarkEnd w:id="2"/>
      <w:bookmarkEnd w:id="3"/>
      <w:bookmarkEnd w:id="8"/>
      <w:bookmarkEnd w:id="9"/>
    </w:p>
    <w:tbl>
      <w:tblPr>
        <w:tblW w:w="11065" w:type="dxa"/>
        <w:tblInd w:w="-1310" w:type="dxa"/>
        <w:tblLook w:val="04A0"/>
      </w:tblPr>
      <w:tblGrid>
        <w:gridCol w:w="1142"/>
        <w:gridCol w:w="1523"/>
        <w:gridCol w:w="1906"/>
        <w:gridCol w:w="3092"/>
        <w:gridCol w:w="2551"/>
        <w:gridCol w:w="851"/>
      </w:tblGrid>
      <w:tr w:rsidR="004D0072" w:rsidRPr="00215F94" w:rsidTr="00D045DD">
        <w:trPr>
          <w:trHeight w:val="936"/>
          <w:tblHeader/>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4"/>
          <w:bookmarkEnd w:id="5"/>
          <w:p w:rsidR="004D0072" w:rsidRPr="00215F94" w:rsidRDefault="004D0072" w:rsidP="004D0072">
            <w:pPr>
              <w:widowControl/>
              <w:jc w:val="center"/>
              <w:rPr>
                <w:rFonts w:ascii="Times New Roman" w:eastAsia="黑体" w:hAnsi="Times New Roman" w:cs="Times New Roman"/>
                <w:color w:val="000000"/>
                <w:kern w:val="0"/>
                <w:sz w:val="24"/>
                <w:szCs w:val="24"/>
              </w:rPr>
            </w:pPr>
            <w:r w:rsidRPr="00215F94">
              <w:rPr>
                <w:rFonts w:ascii="Times New Roman" w:eastAsia="黑体" w:hAnsi="Times New Roman" w:cs="Times New Roman"/>
                <w:color w:val="000000"/>
                <w:kern w:val="0"/>
                <w:sz w:val="24"/>
                <w:szCs w:val="24"/>
              </w:rPr>
              <w:t>序号</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黑体" w:hAnsi="Times New Roman" w:cs="Times New Roman"/>
                <w:color w:val="000000"/>
                <w:kern w:val="0"/>
                <w:sz w:val="24"/>
                <w:szCs w:val="24"/>
              </w:rPr>
            </w:pPr>
            <w:r w:rsidRPr="00215F94">
              <w:rPr>
                <w:rFonts w:ascii="Times New Roman" w:eastAsia="黑体" w:hAnsi="Times New Roman" w:cs="Times New Roman"/>
                <w:color w:val="000000"/>
                <w:kern w:val="0"/>
                <w:sz w:val="24"/>
                <w:szCs w:val="24"/>
              </w:rPr>
              <w:t>权力编码</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黑体" w:hAnsi="Times New Roman" w:cs="Times New Roman"/>
                <w:color w:val="000000"/>
                <w:kern w:val="0"/>
                <w:sz w:val="24"/>
                <w:szCs w:val="24"/>
              </w:rPr>
            </w:pPr>
            <w:r w:rsidRPr="00215F94">
              <w:rPr>
                <w:rFonts w:ascii="Times New Roman" w:eastAsia="黑体" w:hAnsi="Times New Roman" w:cs="Times New Roman"/>
                <w:color w:val="000000"/>
                <w:kern w:val="0"/>
                <w:sz w:val="24"/>
                <w:szCs w:val="24"/>
              </w:rPr>
              <w:t>事项名称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黑体" w:hAnsi="Times New Roman" w:cs="Times New Roman"/>
                <w:color w:val="000000"/>
                <w:kern w:val="0"/>
                <w:sz w:val="24"/>
                <w:szCs w:val="24"/>
              </w:rPr>
            </w:pPr>
            <w:r w:rsidRPr="00215F94">
              <w:rPr>
                <w:rFonts w:ascii="Times New Roman" w:eastAsia="黑体" w:hAnsi="Times New Roman" w:cs="Times New Roman"/>
                <w:color w:val="000000"/>
                <w:kern w:val="0"/>
                <w:sz w:val="24"/>
                <w:szCs w:val="24"/>
              </w:rPr>
              <w:t>设定依据</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黑体" w:hAnsi="Times New Roman" w:cs="Times New Roman"/>
                <w:color w:val="000000"/>
                <w:kern w:val="0"/>
                <w:sz w:val="24"/>
                <w:szCs w:val="24"/>
              </w:rPr>
            </w:pPr>
            <w:r w:rsidRPr="00215F94">
              <w:rPr>
                <w:rFonts w:ascii="Times New Roman" w:eastAsia="黑体" w:hAnsi="Times New Roman" w:cs="Times New Roman"/>
                <w:color w:val="000000"/>
                <w:kern w:val="0"/>
                <w:sz w:val="24"/>
                <w:szCs w:val="24"/>
              </w:rPr>
              <w:t>下放部门</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黑体" w:hAnsi="Times New Roman" w:cs="Times New Roman"/>
                <w:color w:val="000000"/>
                <w:kern w:val="0"/>
                <w:sz w:val="24"/>
                <w:szCs w:val="24"/>
              </w:rPr>
            </w:pPr>
            <w:r w:rsidRPr="00215F94">
              <w:rPr>
                <w:rFonts w:ascii="Times New Roman" w:eastAsia="黑体" w:hAnsi="Times New Roman" w:cs="Times New Roman"/>
                <w:color w:val="000000"/>
                <w:kern w:val="0"/>
                <w:sz w:val="24"/>
                <w:szCs w:val="24"/>
              </w:rPr>
              <w:t>备注</w:t>
            </w:r>
          </w:p>
        </w:tc>
      </w:tr>
      <w:tr w:rsidR="004D0072" w:rsidRPr="00215F94" w:rsidTr="00D045DD">
        <w:trPr>
          <w:trHeight w:val="297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320209071000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对非机动车不在规定地点停放的；未设停放地点的，妨碍其他车辆和行人通行的处罚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6B1355">
            <w:pPr>
              <w:widowControl/>
              <w:ind w:firstLineChars="100" w:firstLine="21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《中华人民共和国道路交通安全法》（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日第十三届全国人民代表大会常务委员会第二十八次会议第三次修正）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第五十九条　非机动车应当在规定地点停放。未设停放地点的，非机动车停放不得妨碍其他车辆和行人通行。</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320209640000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对机动车违反规定停放或者临时停车，妨碍其他车辆、行人通行的处罚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A17C05">
            <w:pPr>
              <w:widowControl/>
              <w:ind w:firstLineChars="100" w:firstLine="21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《中华人民共和国道路交通安全法》（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日第十三届全国人民代表大会常务委员会第二十八次会议第三次修正）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第五十六条第一款　机动车应当在规定地点停放。禁止在人行道上停放机动车；但是，依照本法第三十三条规定施划的停车泊位除外。</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320215345000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对未取得建设工程规划许可证进行建设的处罚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A17C05">
            <w:pPr>
              <w:widowControl/>
              <w:ind w:firstLineChars="100" w:firstLine="21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《中华人民共和国城乡规划法》（</w:t>
            </w:r>
            <w:r w:rsidRPr="00215F94">
              <w:rPr>
                <w:rFonts w:ascii="Times New Roman" w:eastAsia="仿宋_GB2312" w:hAnsi="Times New Roman" w:cs="Times New Roman"/>
                <w:color w:val="000000"/>
                <w:kern w:val="0"/>
                <w:szCs w:val="21"/>
              </w:rPr>
              <w:t>2015</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24</w:t>
            </w:r>
            <w:r w:rsidRPr="00215F94">
              <w:rPr>
                <w:rFonts w:ascii="Times New Roman" w:eastAsia="仿宋_GB2312" w:hAnsi="Times New Roman" w:cs="Times New Roman"/>
                <w:color w:val="000000"/>
                <w:kern w:val="0"/>
                <w:szCs w:val="21"/>
              </w:rPr>
              <w:t>日第十二届全国人民代表大会常务委员会第十四次会议修正）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第四十条第一款　在城市、镇规划区内进行建筑物、构筑物、道路、管线和其他工程建设的，建设单位或者个人应当向城市、县人民政府城乡规划主管部门或者省、自治区、直辖市人民</w:t>
            </w:r>
            <w:r w:rsidRPr="00215F94">
              <w:rPr>
                <w:rFonts w:ascii="Times New Roman" w:eastAsia="仿宋_GB2312" w:hAnsi="Times New Roman" w:cs="Times New Roman"/>
                <w:color w:val="000000"/>
                <w:kern w:val="0"/>
                <w:szCs w:val="21"/>
              </w:rPr>
              <w:lastRenderedPageBreak/>
              <w:t xml:space="preserve">政府确定的镇人民政府申请办理建设工程规划许可证。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127"/>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320216022000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对违反城市环境噪声污染防治管理规定的处罚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00A17C05"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《中华人民共和国噪声污染防治法》（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24</w:t>
            </w:r>
            <w:r w:rsidRPr="00215F94">
              <w:rPr>
                <w:rFonts w:ascii="Times New Roman" w:eastAsia="仿宋_GB2312" w:hAnsi="Times New Roman" w:cs="Times New Roman"/>
                <w:color w:val="000000"/>
                <w:kern w:val="0"/>
                <w:szCs w:val="21"/>
              </w:rPr>
              <w:t>日第十三届全国人民代表大会常务委员会第三十二次会议修改）</w:t>
            </w:r>
          </w:p>
          <w:p w:rsidR="008336EC"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第四十三条　在噪声敏感建筑物集中区域，禁止夜间进行产生噪声的建筑施工作业，但抢修、抢险施工作业，因生产工艺要求或者其他特殊需要必须连续施工作业的除外。</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因特殊需要必须连续施工作业的，应当取得地方人民政府住房和城乡建设、生态环境主管部门或者地方人民政府指定的部门的证明，并在施工现场显著位置公示或者以其他方式公告附近居民。</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第六十三条第一款　禁止在商业经营活动中使用高音广播喇叭或者采用其他持续反复发出高噪声的方法进行广告宣传。</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《江苏省环境噪声污染防治条例》（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第二十一条第二款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从事营业性活动的场所，不得在室外安装、使用高音喇叭等音响器材，不得对外播放音乐和广告。</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第三十一条第一款　在城市市区噪声敏感建筑物集中区域内，禁止在二十二时至次日六时期间进行产生环境噪声污染的建筑施工作业，但抢修、抢险作业和因生产工艺上要求或者特殊需要必须连续作业的除外。</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第三十六条　在城市市区噪声敏感建筑物集中区域内，禁止从事下列工业生产活动：（一）机械切割钢材、铝合金等金属材料；（二）机械加工石材、木材等非金属材料；（三）其他严重干扰居民正常休息的工业生产活动。</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第四十三条第二款　实行行政处罚</w:t>
            </w:r>
            <w:proofErr w:type="gramStart"/>
            <w:r w:rsidRPr="00215F94">
              <w:rPr>
                <w:rFonts w:ascii="Times New Roman" w:eastAsia="仿宋_GB2312" w:hAnsi="Times New Roman" w:cs="Times New Roman"/>
                <w:color w:val="000000"/>
                <w:kern w:val="0"/>
                <w:szCs w:val="21"/>
              </w:rPr>
              <w:t>权相对</w:t>
            </w:r>
            <w:proofErr w:type="gramEnd"/>
            <w:r w:rsidRPr="00215F94">
              <w:rPr>
                <w:rFonts w:ascii="Times New Roman" w:eastAsia="仿宋_GB2312" w:hAnsi="Times New Roman" w:cs="Times New Roman"/>
                <w:color w:val="000000"/>
                <w:kern w:val="0"/>
                <w:szCs w:val="21"/>
              </w:rPr>
              <w:t>集中的地区，有关部门环境噪声污染防治监督管理的职责按照当地人民政府的规定执行。</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320217028000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对擅自在城市照明设施上张贴、悬挂、设置宣传品、广告的处罚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《城市照明管理规定》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第二十八条第三项　任何单位和个人都应当保护城市照明设施，不得实施下列行为：（三）擅自在城市照明设施上张贴、悬挂、设置宣传品、广告；</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320217029000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对擅自在城市照明设施上架设线缆、设置其他设施或者接用电源的处罚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《城市照明管理规定》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第二十八条第四项　任何单位和个人都应当保护城市照明设施，不得实施下列行为：（四）擅自在城市照明设施上架设线缆、安置其它设施或者接用电源；</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1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320217059000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对未经城市人民政府市容环境卫生行政主管部门同意，擅自设置大型户外广告，影响市容的处罚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《城市市容和环境卫生管理条例》（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号修改）</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第十一条第二款　大型户外广告的设置必须征得城市人民政府市容环境卫生行政主管部门同意后，按照有关规定办理审批手续。</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320217070000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对擅自迁移、拆除、利用城市照明设施的处罚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《城市照明管理规定》</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第二十八条第五项　任何单位和个人都应当保护城市照明设施，不得实施下列行为：（五）擅自迁移、拆除、利用城市照明设施；</w:t>
            </w:r>
            <w:r w:rsidR="004D0072"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320217139000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对运输散装、流体物料的车辆，未采取密闭或者其他措施防止物料泄漏、遗撒，或者车轮带泥行驶的处罚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《中华人民共和国大气污染防治法》（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日第十三届全国人民代表大会常务委员会第六次会议第二次修正）</w:t>
            </w:r>
          </w:p>
          <w:p w:rsidR="008336EC"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第七十条第一款　运输煤炭、垃圾、渣土、砂石、土方、灰浆等散装、流体物料的车辆应当采取密闭或者其他措施防止物料遗</w:t>
            </w:r>
            <w:proofErr w:type="gramStart"/>
            <w:r w:rsidR="004D0072" w:rsidRPr="00215F94">
              <w:rPr>
                <w:rFonts w:ascii="Times New Roman" w:eastAsia="仿宋_GB2312" w:hAnsi="Times New Roman" w:cs="Times New Roman"/>
                <w:color w:val="000000"/>
                <w:kern w:val="0"/>
                <w:szCs w:val="21"/>
              </w:rPr>
              <w:t>撒造成</w:t>
            </w:r>
            <w:proofErr w:type="gramEnd"/>
            <w:r w:rsidR="004D0072" w:rsidRPr="00215F94">
              <w:rPr>
                <w:rFonts w:ascii="Times New Roman" w:eastAsia="仿宋_GB2312" w:hAnsi="Times New Roman" w:cs="Times New Roman"/>
                <w:color w:val="000000"/>
                <w:kern w:val="0"/>
                <w:szCs w:val="21"/>
              </w:rPr>
              <w:t>扬尘污染，并按照规定路线行驶。</w:t>
            </w:r>
          </w:p>
          <w:p w:rsidR="008336EC"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第七十条第二款　装卸物料应当采取密闭或者喷淋等方式防治扬尘污染。</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《江苏省大气污染防治条例》（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23</w:t>
            </w:r>
            <w:r w:rsidRPr="00215F94">
              <w:rPr>
                <w:rFonts w:ascii="Times New Roman" w:eastAsia="仿宋_GB2312" w:hAnsi="Times New Roman" w:cs="Times New Roman"/>
                <w:color w:val="000000"/>
                <w:kern w:val="0"/>
                <w:szCs w:val="21"/>
              </w:rPr>
              <w:t>日江苏省第十三届人民代表大会常务委员会第六次会议第二次修正）</w:t>
            </w:r>
          </w:p>
          <w:p w:rsidR="008336EC"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第六十一条第二款　运输建筑垃圾和工程渣土的车辆应当采取密闭或者其他措施，防止建筑垃圾和工程渣土抛撒滴漏，造成扬尘污染。设区的市、县（市）人民政府城市市容环境卫生行政主管部门应当加强对运输建筑垃圾和工程渣土的车辆的监管，规范建筑垃圾和工程渣土运输处置作业，依法查处抛撒滴漏行为。</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第二十一条第二款　运输散装、流体物料（</w:t>
            </w:r>
            <w:proofErr w:type="gramStart"/>
            <w:r w:rsidR="004D0072" w:rsidRPr="00215F94">
              <w:rPr>
                <w:rFonts w:ascii="Times New Roman" w:eastAsia="仿宋_GB2312" w:hAnsi="Times New Roman" w:cs="Times New Roman"/>
                <w:color w:val="000000"/>
                <w:kern w:val="0"/>
                <w:szCs w:val="21"/>
              </w:rPr>
              <w:t>含工程</w:t>
            </w:r>
            <w:proofErr w:type="gramEnd"/>
            <w:r w:rsidR="004D0072" w:rsidRPr="00215F94">
              <w:rPr>
                <w:rFonts w:ascii="Times New Roman" w:eastAsia="仿宋_GB2312" w:hAnsi="Times New Roman" w:cs="Times New Roman"/>
                <w:color w:val="000000"/>
                <w:kern w:val="0"/>
                <w:szCs w:val="21"/>
              </w:rPr>
              <w:t>渣土、工程泥浆等，下同）的车辆，应当采取密封、包扎、覆盖等密闭或者其他措施防止物料泄漏、遗撒，不得车轮带泥行驶。</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46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320217140000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对工程施工单位未编制建筑垃圾处理方案报备案，或者未及时清运施工过程中产生的固体废物的处罚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《中华人民共和国固体废物污染环境防治法》（</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日第十三届全国人民代表大会常务委员会第十七次会议第二次修订）</w:t>
            </w:r>
          </w:p>
          <w:p w:rsidR="008336EC"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 xml:space="preserve">第六十三条第一款　工程施工单位应当编制建筑垃圾处理方案，采取污染防治措施，并报县级以上地方人民政府环境卫生主管部门备案。　　</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第六十三条第二款　工程施工单位应当及时清运工程施工过程中产生的建筑垃圾等固体废物，并按照环境卫生主管部门的规定进行利用或者处置。</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320217141000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对将建筑垃圾混入生活垃圾的处罚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第九条　任何单位和个人不得将建筑垃圾混入生活垃圾，不得将危险废物混入建筑垃圾，不得擅自设立</w:t>
            </w:r>
            <w:proofErr w:type="gramStart"/>
            <w:r w:rsidR="004D0072" w:rsidRPr="00215F94">
              <w:rPr>
                <w:rFonts w:ascii="Times New Roman" w:eastAsia="仿宋_GB2312" w:hAnsi="Times New Roman" w:cs="Times New Roman"/>
                <w:color w:val="000000"/>
                <w:kern w:val="0"/>
                <w:szCs w:val="21"/>
              </w:rPr>
              <w:t>弃置场受纳建筑</w:t>
            </w:r>
            <w:proofErr w:type="gramEnd"/>
            <w:r w:rsidR="004D0072" w:rsidRPr="00215F94">
              <w:rPr>
                <w:rFonts w:ascii="Times New Roman" w:eastAsia="仿宋_GB2312" w:hAnsi="Times New Roman" w:cs="Times New Roman"/>
                <w:color w:val="000000"/>
                <w:kern w:val="0"/>
                <w:szCs w:val="21"/>
              </w:rPr>
              <w:t>垃圾。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320217142000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对建筑垃圾储运消纳场受</w:t>
            </w:r>
            <w:proofErr w:type="gramStart"/>
            <w:r w:rsidRPr="00215F94">
              <w:rPr>
                <w:rFonts w:ascii="Times New Roman" w:eastAsia="仿宋_GB2312" w:hAnsi="Times New Roman" w:cs="Times New Roman"/>
                <w:color w:val="000000"/>
                <w:kern w:val="0"/>
                <w:szCs w:val="21"/>
              </w:rPr>
              <w:t>纳工业</w:t>
            </w:r>
            <w:proofErr w:type="gramEnd"/>
            <w:r w:rsidRPr="00215F94">
              <w:rPr>
                <w:rFonts w:ascii="Times New Roman" w:eastAsia="仿宋_GB2312" w:hAnsi="Times New Roman" w:cs="Times New Roman"/>
                <w:color w:val="000000"/>
                <w:kern w:val="0"/>
                <w:szCs w:val="21"/>
              </w:rPr>
              <w:t>垃圾、生活垃圾或有毒有害垃圾的处罚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第十条　建筑垃圾储运消纳</w:t>
            </w:r>
            <w:proofErr w:type="gramStart"/>
            <w:r w:rsidR="004D0072" w:rsidRPr="00215F94">
              <w:rPr>
                <w:rFonts w:ascii="Times New Roman" w:eastAsia="仿宋_GB2312" w:hAnsi="Times New Roman" w:cs="Times New Roman"/>
                <w:color w:val="000000"/>
                <w:kern w:val="0"/>
                <w:szCs w:val="21"/>
              </w:rPr>
              <w:t>场不得受纳工业</w:t>
            </w:r>
            <w:proofErr w:type="gramEnd"/>
            <w:r w:rsidR="004D0072" w:rsidRPr="00215F94">
              <w:rPr>
                <w:rFonts w:ascii="Times New Roman" w:eastAsia="仿宋_GB2312" w:hAnsi="Times New Roman" w:cs="Times New Roman"/>
                <w:color w:val="000000"/>
                <w:kern w:val="0"/>
                <w:szCs w:val="21"/>
              </w:rPr>
              <w:t>垃圾、生活垃圾和有毒有害垃圾。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320217292000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对从事车辆清洗、修理以及废品收购、废弃物接纳未保持经营场所和周围环境卫生整洁的处罚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 xml:space="preserve">第三十二条　从事车辆清洗、修理以及废品收购、废弃物接纳的，应当保持经营场所和周围环境卫生整洁，采取措施防止污水、废油流溢以及废弃物向外散落，减少恶臭等刺激性气体散发。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1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320217348000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对将餐厨废弃物排入雨水管道、污水排水管道和公共厕所的处罚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《江苏省餐厨废弃物管理办法》（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江苏省人民政府第</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次常务会议修正）</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第十八条第五项　餐厨废弃物产</w:t>
            </w:r>
            <w:proofErr w:type="gramStart"/>
            <w:r w:rsidR="004D0072" w:rsidRPr="00215F94">
              <w:rPr>
                <w:rFonts w:ascii="Times New Roman" w:eastAsia="仿宋_GB2312" w:hAnsi="Times New Roman" w:cs="Times New Roman"/>
                <w:color w:val="000000"/>
                <w:kern w:val="0"/>
                <w:szCs w:val="21"/>
              </w:rPr>
              <w:t>生单位</w:t>
            </w:r>
            <w:proofErr w:type="gramEnd"/>
            <w:r w:rsidR="004D0072" w:rsidRPr="00215F94">
              <w:rPr>
                <w:rFonts w:ascii="Times New Roman" w:eastAsia="仿宋_GB2312" w:hAnsi="Times New Roman" w:cs="Times New Roman"/>
                <w:color w:val="000000"/>
                <w:kern w:val="0"/>
                <w:szCs w:val="21"/>
              </w:rPr>
              <w:t>应当遵守下列规定：</w:t>
            </w:r>
            <w:r w:rsidR="004D0072" w:rsidRPr="00215F94">
              <w:rPr>
                <w:rFonts w:ascii="Times New Roman" w:eastAsia="仿宋_GB2312" w:hAnsi="Times New Roman" w:cs="Times New Roman"/>
                <w:color w:val="000000"/>
                <w:kern w:val="0"/>
                <w:szCs w:val="21"/>
              </w:rPr>
              <w:t>(</w:t>
            </w:r>
            <w:r w:rsidR="004D0072" w:rsidRPr="00215F94">
              <w:rPr>
                <w:rFonts w:ascii="Times New Roman" w:eastAsia="仿宋_GB2312" w:hAnsi="Times New Roman" w:cs="Times New Roman"/>
                <w:color w:val="000000"/>
                <w:kern w:val="0"/>
                <w:szCs w:val="21"/>
              </w:rPr>
              <w:t>五</w:t>
            </w:r>
            <w:r w:rsidR="004D0072" w:rsidRPr="00215F94">
              <w:rPr>
                <w:rFonts w:ascii="Times New Roman" w:eastAsia="仿宋_GB2312" w:hAnsi="Times New Roman" w:cs="Times New Roman"/>
                <w:color w:val="000000"/>
                <w:kern w:val="0"/>
                <w:szCs w:val="21"/>
              </w:rPr>
              <w:t>)</w:t>
            </w:r>
            <w:r w:rsidR="004D0072" w:rsidRPr="00215F94">
              <w:rPr>
                <w:rFonts w:ascii="Times New Roman" w:eastAsia="仿宋_GB2312" w:hAnsi="Times New Roman" w:cs="Times New Roman"/>
                <w:color w:val="000000"/>
                <w:kern w:val="0"/>
                <w:szCs w:val="21"/>
              </w:rPr>
              <w:t>不得将餐厨废弃物排入雨水管道、污水管道、河道、湖泊、水库、沟渠和公共厕所。</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320217364000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对停工场地不及时整理并作必要覆盖或者竣工后不及时清理、平整场地的处罚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第三十一条第一款　施工现场应当按照规定设置喷淋雾化降尘设施、车辆冲洗设施以及临时厕所、垃圾收集设施设备等临时环境卫生设施。停工场地应当及时整理并作必要的覆盖。</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第三十一条第三款　工程竣工后应当及时清理和平整场地，清除废弃物料，拆除临时环境卫生设施。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320217369000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对处置超出核准范围的建筑垃圾的处罚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 xml:space="preserve">第七条第一款　处置建筑垃圾的单位，应当向城市人民政府市容环境卫生主管部门提出申请，获得城市建筑垃圾处置核准后，方可处置。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320217370000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对施工单位将建筑垃圾交给个人或者未经核准从事建筑垃圾运输的单位处置的处罚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第十三条　施工单位不得将建筑垃圾交给个人或者未经核准从事建筑垃圾运输的单位运输。</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320217374000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对在城市建成区露天焚烧落叶的处罚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《中华人民共和国大气污染防治法》（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日第十三届全国人民代表大会常务委员会第六次会议第二次修正）</w:t>
            </w:r>
          </w:p>
          <w:p w:rsidR="008336EC"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第七十七条　省、自治区、直辖市人民政府应当划定区域，禁止露天焚烧秸秆、落叶等产生烟</w:t>
            </w:r>
            <w:r w:rsidR="004D0072" w:rsidRPr="00215F94">
              <w:rPr>
                <w:rFonts w:ascii="Times New Roman" w:eastAsia="仿宋_GB2312" w:hAnsi="Times New Roman" w:cs="Times New Roman"/>
                <w:color w:val="000000"/>
                <w:kern w:val="0"/>
                <w:szCs w:val="21"/>
              </w:rPr>
              <w:lastRenderedPageBreak/>
              <w:t>尘污染的物质。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《江苏省大气污染防治条例》（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号公告修正）</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第六十六条第二款　禁止在城市建成区露天焚烧落叶。</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320217375000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对饲养宠物、信鸽或者投喂犬、猫等动物，未保持环境整洁的处罚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第三十五条第二款　饲养宠物、信鸽，投喂犬、猫等动物，应当保持环境整洁，不得影响周围环境卫生。对宠物在道路和其他公共场地产生的粪便等垃圾，饲养人应当即时清除。</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320217408000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对擅自设立</w:t>
            </w:r>
            <w:proofErr w:type="gramStart"/>
            <w:r w:rsidRPr="00215F94">
              <w:rPr>
                <w:rFonts w:ascii="Times New Roman" w:eastAsia="仿宋_GB2312" w:hAnsi="Times New Roman" w:cs="Times New Roman"/>
                <w:color w:val="000000"/>
                <w:kern w:val="0"/>
                <w:szCs w:val="21"/>
              </w:rPr>
              <w:t>弃置场受纳建筑</w:t>
            </w:r>
            <w:proofErr w:type="gramEnd"/>
            <w:r w:rsidRPr="00215F94">
              <w:rPr>
                <w:rFonts w:ascii="Times New Roman" w:eastAsia="仿宋_GB2312" w:hAnsi="Times New Roman" w:cs="Times New Roman"/>
                <w:color w:val="000000"/>
                <w:kern w:val="0"/>
                <w:szCs w:val="21"/>
              </w:rPr>
              <w:t>垃圾的处罚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第九条　任何单位和个人不得将建筑垃圾混入生活垃圾，不得将危险废物混入建筑垃圾，不得擅自设立</w:t>
            </w:r>
            <w:proofErr w:type="gramStart"/>
            <w:r w:rsidR="004D0072" w:rsidRPr="00215F94">
              <w:rPr>
                <w:rFonts w:ascii="Times New Roman" w:eastAsia="仿宋_GB2312" w:hAnsi="Times New Roman" w:cs="Times New Roman"/>
                <w:color w:val="000000"/>
                <w:kern w:val="0"/>
                <w:szCs w:val="21"/>
              </w:rPr>
              <w:t>弃置场受纳建筑</w:t>
            </w:r>
            <w:proofErr w:type="gramEnd"/>
            <w:r w:rsidR="004D0072" w:rsidRPr="00215F94">
              <w:rPr>
                <w:rFonts w:ascii="Times New Roman" w:eastAsia="仿宋_GB2312" w:hAnsi="Times New Roman" w:cs="Times New Roman"/>
                <w:color w:val="000000"/>
                <w:kern w:val="0"/>
                <w:szCs w:val="21"/>
              </w:rPr>
              <w:t>垃圾。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320217423000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对未按照有关规定和标准配套建设环境卫生设施的处罚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第二十八条第一款　新建、改建、扩建建设项目的建设单位应当按照国家和省有关规定以及环境卫生工程项目规范等相关强制性标准配套建设环境卫生设施，并与建设项目主体工程同时设计、同时施工、同时验收、同时交付使用，所需资金应当纳入建设工程概算。规划主管部门将需要配套建设的环境卫生设施纳入建设工程设计方案审查内容，并征求城市管理主管部门意见。</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第三十一条　施工现场应当按照规定设置喷淋雾化降尘设施、车辆冲洗设施以及临时厕所、垃圾收集设施设备等临时环境卫生设施。停工场地应当及时整理并作必要的覆盖。</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320217432000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对未经许可从事餐厨废弃物经营性处置活动的处罚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《江苏省餐厨废弃物管理办法》（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江苏省人民政府第</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次常务会议修正）</w:t>
            </w:r>
            <w:r w:rsidRPr="00215F94">
              <w:rPr>
                <w:rFonts w:ascii="Times New Roman" w:eastAsia="仿宋_GB2312" w:hAnsi="Times New Roman" w:cs="Times New Roman"/>
                <w:color w:val="000000"/>
                <w:kern w:val="0"/>
                <w:szCs w:val="21"/>
              </w:rPr>
              <w:t xml:space="preserve">   </w:t>
            </w:r>
          </w:p>
          <w:p w:rsidR="008336EC"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第二十五条　市、县</w:t>
            </w:r>
            <w:r w:rsidR="004D0072" w:rsidRPr="00215F94">
              <w:rPr>
                <w:rFonts w:ascii="Times New Roman" w:eastAsia="仿宋_GB2312" w:hAnsi="Times New Roman" w:cs="Times New Roman"/>
                <w:color w:val="000000"/>
                <w:kern w:val="0"/>
                <w:szCs w:val="21"/>
              </w:rPr>
              <w:t>(</w:t>
            </w:r>
            <w:r w:rsidR="004D0072" w:rsidRPr="00215F94">
              <w:rPr>
                <w:rFonts w:ascii="Times New Roman" w:eastAsia="仿宋_GB2312" w:hAnsi="Times New Roman" w:cs="Times New Roman"/>
                <w:color w:val="000000"/>
                <w:kern w:val="0"/>
                <w:szCs w:val="21"/>
              </w:rPr>
              <w:t>市</w:t>
            </w:r>
            <w:r w:rsidR="004D0072" w:rsidRPr="00215F94">
              <w:rPr>
                <w:rFonts w:ascii="Times New Roman" w:eastAsia="仿宋_GB2312" w:hAnsi="Times New Roman" w:cs="Times New Roman"/>
                <w:color w:val="000000"/>
                <w:kern w:val="0"/>
                <w:szCs w:val="21"/>
              </w:rPr>
              <w:t>)</w:t>
            </w:r>
            <w:r w:rsidR="004D0072" w:rsidRPr="00215F94">
              <w:rPr>
                <w:rFonts w:ascii="Times New Roman" w:eastAsia="仿宋_GB2312" w:hAnsi="Times New Roman" w:cs="Times New Roman"/>
                <w:color w:val="000000"/>
                <w:kern w:val="0"/>
                <w:szCs w:val="21"/>
              </w:rPr>
              <w:t>人民政府市容环境卫生主管部门应当通过招标等公平竞争的方式</w:t>
            </w:r>
            <w:proofErr w:type="gramStart"/>
            <w:r w:rsidR="004D0072" w:rsidRPr="00215F94">
              <w:rPr>
                <w:rFonts w:ascii="Times New Roman" w:eastAsia="仿宋_GB2312" w:hAnsi="Times New Roman" w:cs="Times New Roman"/>
                <w:color w:val="000000"/>
                <w:kern w:val="0"/>
                <w:szCs w:val="21"/>
              </w:rPr>
              <w:t>作出</w:t>
            </w:r>
            <w:proofErr w:type="gramEnd"/>
            <w:r w:rsidR="004D0072" w:rsidRPr="00215F94">
              <w:rPr>
                <w:rFonts w:ascii="Times New Roman" w:eastAsia="仿宋_GB2312" w:hAnsi="Times New Roman" w:cs="Times New Roman"/>
                <w:color w:val="000000"/>
                <w:kern w:val="0"/>
                <w:szCs w:val="21"/>
              </w:rPr>
              <w:t>餐厨废弃物处置许可决定，向中标企业颁发餐厨废弃物处置服务许可证，并与中标企业签订餐厨废弃物处置经营协议。餐厨废弃物处置经营协议应当明确约定经营期限、服务标准、违约责任等内容，并作为餐厨废弃物处置服务许可证的附件。</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未取得餐厨废弃物处置服务许可证的单位，不得从事餐厨废弃物经营性处置活动。</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320217453000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对市容环卫责任人不履行市容环卫责任，未保持责任区内地面干净、立面整洁、设施完好的处罚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第九条第二款　市容环卫责任人对责任区内损害市容环卫的行为，应当予以劝阻、制止；劝阻、制止无效的，向所在地城市管理等有关部门或者乡镇人民政府报告。</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320217463000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对随地吐痰、便溺，乱扔果皮、纸屑、烟头、口香糖、饮料罐、塑料袋等，乱倒污水、粪便，或者乱弃动物尸体</w:t>
            </w:r>
            <w:r w:rsidRPr="00215F94">
              <w:rPr>
                <w:rFonts w:ascii="Times New Roman" w:eastAsia="仿宋_GB2312" w:hAnsi="Times New Roman" w:cs="Times New Roman"/>
                <w:color w:val="000000"/>
                <w:kern w:val="0"/>
                <w:szCs w:val="21"/>
              </w:rPr>
              <w:lastRenderedPageBreak/>
              <w:t>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第三十六条　任何单位和</w:t>
            </w:r>
            <w:r w:rsidRPr="00215F94">
              <w:rPr>
                <w:rFonts w:ascii="Times New Roman" w:eastAsia="仿宋_GB2312" w:hAnsi="Times New Roman" w:cs="Times New Roman"/>
                <w:color w:val="000000"/>
                <w:kern w:val="0"/>
                <w:szCs w:val="21"/>
              </w:rPr>
              <w:lastRenderedPageBreak/>
              <w:t>个人都应当爱护公共卫生环境，不得有下列影响环境卫生的行为：（一）随地吐痰、便溺；（二）乱扔果皮、纸屑、烟头、口香糖、饮料罐、塑料袋等；（三）乱倒污水、粪便，乱弃动物尸体；（四）法律、法规规定的其他影响环境卫生的行为。</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320217473000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对擅自在街道两侧和公共场地搭建临时性建（构）筑物或者其他设施的处罚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4D0072" w:rsidRPr="00215F94" w:rsidRDefault="00F87A4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第十八条第一款　任何单位和个人不得擅自在街道两侧和公共场地堆放物料，搭建</w:t>
            </w:r>
            <w:proofErr w:type="gramStart"/>
            <w:r w:rsidR="004D0072" w:rsidRPr="00215F94">
              <w:rPr>
                <w:rFonts w:ascii="Times New Roman" w:eastAsia="仿宋_GB2312" w:hAnsi="Times New Roman" w:cs="Times New Roman"/>
                <w:color w:val="000000"/>
                <w:kern w:val="0"/>
                <w:szCs w:val="21"/>
              </w:rPr>
              <w:t>建</w:t>
            </w:r>
            <w:proofErr w:type="gramEnd"/>
            <w:r w:rsidR="004D0072" w:rsidRPr="00215F94">
              <w:rPr>
                <w:rFonts w:ascii="Times New Roman" w:eastAsia="仿宋_GB2312" w:hAnsi="Times New Roman" w:cs="Times New Roman"/>
                <w:color w:val="000000"/>
                <w:kern w:val="0"/>
                <w:szCs w:val="21"/>
              </w:rPr>
              <w:t>（构）筑物或者其他设施。因建设等特殊需要，在街道两侧和公共场地临时堆放物料、搭建临时性建（构）筑物或者其他设施的，应当征得设区的市、县（市、区）城市管理主管部门同意后按照有关规定办理审批手续。</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320217476000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对擅自在街道两侧和公共场地堆放物料的处罚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第十八条第一款　任何单位和个人不得擅自在街道两侧和公共场地堆放物料，搭建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t>（构）筑物或者其他设施。因建设等特殊需要，在街道两侧和公共场地临时堆放物料、搭建临时性建（构）筑物或者其他设施的，应当征得设区的市、县（市、区）城市管理主管部门同意后按照有关规定办理审批手续。</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320217477000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对擅自占用道路、公共广场、人行过街桥、人行地下通道以及其他公共场地摆摊设点，或者擅自占用道路在货运车辆上兜售物品的处罚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4D0072" w:rsidRPr="00215F94" w:rsidRDefault="00B724E4"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第十九条第一款　任何单位和个人不得擅自占用道路、公共广场、人行过街桥、人行地下通道等公共场地摆摊设点，不得擅自占用道路在货运车辆上兜售物品。经批准或者疏导临时占用道路、公共广场或者其他公共场地摆摊设点的，经营者应当按照规定的时间、区域经营并保持场地及周围环境卫生、整洁、有序。</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5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320217479000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对未按照要求设置生活垃圾分类收集设施设备的处罚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　生活垃圾分类收集设施设备的设置、摆放和标识应当符合国家和省相关要求。</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生活垃圾分类收集设施设备按照下列要求设置：</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（一）居住区，供餐单位、宾馆酒店和集贸市场，机关、团体、企业事业单位的办公、生产经营场所等，应当因地制宜设置可回收物、有害垃圾、</w:t>
            </w:r>
            <w:proofErr w:type="gramStart"/>
            <w:r w:rsidRPr="00215F94">
              <w:rPr>
                <w:rFonts w:ascii="Times New Roman" w:eastAsia="仿宋_GB2312" w:hAnsi="Times New Roman" w:cs="Times New Roman"/>
                <w:color w:val="000000"/>
                <w:kern w:val="0"/>
                <w:szCs w:val="21"/>
              </w:rPr>
              <w:t>厨余垃圾</w:t>
            </w:r>
            <w:proofErr w:type="gramEnd"/>
            <w:r w:rsidRPr="00215F94">
              <w:rPr>
                <w:rFonts w:ascii="Times New Roman" w:eastAsia="仿宋_GB2312" w:hAnsi="Times New Roman" w:cs="Times New Roman"/>
                <w:color w:val="000000"/>
                <w:kern w:val="0"/>
                <w:szCs w:val="21"/>
              </w:rPr>
              <w:t>、其他垃圾四类收集设施设备；</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（二）道路、公共广场等公共场地应当设置可回收物、其他垃圾两类或者两类以上收集设施设备；</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（三）港口、码头应当设置分类收集设施设备，接收各类船舶生活垃圾。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设置生活垃圾分类收集设施设备应当合理布局，同步配备垃圾分类知识宣传指示牌和易</w:t>
            </w:r>
            <w:r w:rsidRPr="00215F94">
              <w:rPr>
                <w:rFonts w:ascii="Times New Roman" w:eastAsia="仿宋_GB2312" w:hAnsi="Times New Roman" w:cs="Times New Roman"/>
                <w:color w:val="000000"/>
                <w:kern w:val="0"/>
                <w:szCs w:val="21"/>
              </w:rPr>
              <w:lastRenderedPageBreak/>
              <w:t>于识别的显著标识。</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4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320217496000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对不按设置规划设置户外广告设施的处罚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《江苏省广告条例》（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日江苏省第十三届人民代表大会常务委员会第七次会议修订）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第三十条第一款　建造用于发布户外广告的专用设施，应当符合户外广告设置规划，并按照法律、法规的规定办理相关审批手续。不符合户外广告设置规划的，有关审批部门不得批准。</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第三十条第二款　城市管理行政主管部门负责城市和镇的建成区内户外广告设施的设置管理工作。</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75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320217544000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对未经许可从事餐厨废弃物经营性收集、运输活动的处罚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《江苏省餐厨废弃物管理办法》（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江苏省人民政府第</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次常务会议修正）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第十九条　市、县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市</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人民政府市容环境卫生主管部门应当通过招标等公平竞争的方式</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餐厨废弃物收集、运输服务许可决定，向中标企业颁发餐厨废弃物收集、运输服务许可证，并与中标企业签订餐厨废弃物收集、运输经营协议。餐厨废弃物收集、运输经营协议应当明确约定经营期限、服务标准、违约责任等内容，并作为餐厨废弃物收集、运输服务许可证的附件。</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未取得餐厨废弃物收集、运输服务许可证的单位，不得从事餐厨废弃物经营性收集、运输活动。</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320217611000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对擅自超出门窗、外墙进行店外占道经营、作业或者展示商品的处罚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第二十条第一款　沿街和公共广场周围建（构）筑物内的经营者应当按照市容环卫责任要求履行相应责任，不得违反市容环卫、道路通行等规定，擅自超出门窗、外墙进行店外占道经营、作业或者展示商品。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320217622000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对处置建筑垃圾的单位在运输建筑垃圾过程中沿途丢弃、遗</w:t>
            </w:r>
            <w:proofErr w:type="gramStart"/>
            <w:r w:rsidRPr="00215F94">
              <w:rPr>
                <w:rFonts w:ascii="Times New Roman" w:eastAsia="仿宋_GB2312" w:hAnsi="Times New Roman" w:cs="Times New Roman"/>
                <w:color w:val="000000"/>
                <w:kern w:val="0"/>
                <w:szCs w:val="21"/>
              </w:rPr>
              <w:t>撒建筑</w:t>
            </w:r>
            <w:proofErr w:type="gramEnd"/>
            <w:r w:rsidRPr="00215F94">
              <w:rPr>
                <w:rFonts w:ascii="Times New Roman" w:eastAsia="仿宋_GB2312" w:hAnsi="Times New Roman" w:cs="Times New Roman"/>
                <w:color w:val="000000"/>
                <w:kern w:val="0"/>
                <w:szCs w:val="21"/>
              </w:rPr>
              <w:t>垃圾的处罚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第十四条　处置建筑垃圾的单位在运输建筑垃圾时，应当随车携带建筑垃圾处置核准文件，按照城市人民政府有关部门规定的运输路线、时间运行，不得丢弃、遗</w:t>
            </w:r>
            <w:proofErr w:type="gramStart"/>
            <w:r w:rsidRPr="00215F94">
              <w:rPr>
                <w:rFonts w:ascii="Times New Roman" w:eastAsia="仿宋_GB2312" w:hAnsi="Times New Roman" w:cs="Times New Roman"/>
                <w:color w:val="000000"/>
                <w:kern w:val="0"/>
                <w:szCs w:val="21"/>
              </w:rPr>
              <w:t>撒建筑</w:t>
            </w:r>
            <w:proofErr w:type="gramEnd"/>
            <w:r w:rsidRPr="00215F94">
              <w:rPr>
                <w:rFonts w:ascii="Times New Roman" w:eastAsia="仿宋_GB2312" w:hAnsi="Times New Roman" w:cs="Times New Roman"/>
                <w:color w:val="000000"/>
                <w:kern w:val="0"/>
                <w:szCs w:val="21"/>
              </w:rPr>
              <w:t>垃圾，不得超出核准范围承运建筑垃圾。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320217649000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对擅自砍伐城市树木的处罚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日江苏省人大常委会公告第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号第三次修正）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第二十条第一款　城市中的树木，不论其所有权归属，任何单位和个人不得擅自砍伐、移植。确需砍伐、移植的，必须经城市人民政府建设（园林）行政主管部门批准，并按照规定补植树木或者采取其他补救措施。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《苏州市城市绿化条例》（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日苏州市第十七届人民代表大会常务委员会第四次会议修订）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第二十九条第一款　城市中的树木，不论其所有权归属，任何单位和个人不得擅自砍伐、移植。</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320217666000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对随意倾倒、抛撒或者堆放建筑垃圾的处罚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《中华人民共和国固体废物污染环境防治法》（</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日第十三届全国人民代表大会常务委员会第十七次会议第二次修订）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第六十三条第三款　工程施工单位不得擅自倾倒、抛撒或者堆放工程施工过程中产生的建筑垃圾。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第十五条　任何单位和个人不得随意倾倒、抛撒或者堆放建筑垃圾。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第四十二条第一款　产生垃圾的单位和个人应当按照规定将生活垃圾、建筑垃圾、园林绿化垃圾分类投放，不得随意倾倒、抛撒、堆放。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320217674000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对未及时修复残损的户外广告设施的处罚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《江苏省广告条例》（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日江苏省第十三届人民代表大会常务委员会第七次会议修订）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第三十一条第二款　对残损的户外广告设施，设置者应当及时修复或者拆除。</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320217679000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对涂改、倒卖、出租、出借或者以其他形式非法转让城市建筑垃圾处置核准文件的处罚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第八条　禁止涂改、倒卖、出租、出借或者以其他形式非法转让城市建筑垃圾处置核准文件。</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8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320217682000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对损坏城市绿化设施行为的处罚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日江苏省人大常委会公告第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号第三次修正）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第二十三条第四项　违反本条例规定，有下列行为之一的，由城市人民政府建设（园林）行政主管部门责令停止侵害，可以并</w:t>
            </w:r>
            <w:proofErr w:type="gramStart"/>
            <w:r w:rsidRPr="00215F94">
              <w:rPr>
                <w:rFonts w:ascii="Times New Roman" w:eastAsia="仿宋_GB2312" w:hAnsi="Times New Roman" w:cs="Times New Roman"/>
                <w:color w:val="000000"/>
                <w:kern w:val="0"/>
                <w:szCs w:val="21"/>
              </w:rPr>
              <w:t>处损失</w:t>
            </w:r>
            <w:proofErr w:type="gramEnd"/>
            <w:r w:rsidRPr="00215F94">
              <w:rPr>
                <w:rFonts w:ascii="Times New Roman" w:eastAsia="仿宋_GB2312" w:hAnsi="Times New Roman" w:cs="Times New Roman"/>
                <w:color w:val="000000"/>
                <w:kern w:val="0"/>
                <w:szCs w:val="21"/>
              </w:rPr>
              <w:t>费一倍以上五倍以下的罚款；应当给予治安处罚的，依照《中华人民共和国治安管理处罚法》的有关规定处罚；构成犯罪的，依法追究刑事责任：（四）损坏城市绿化设施的。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《苏州市城市绿化条例》（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日苏州市第十七届人民代表大会常务委员会第四次会议修订）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第三十一条第六项　任何单位和个人不得有下列损坏城市绿化及其附属设施的行为：（六）损毁树木支架、栏杆、标识标牌、城市绿地内的座椅、垃圾箱、照明设施等绿化设施和公共设施；</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第三十一条第七项　任何单位和个人不得有下列损坏城市绿化及其附属设施的行为：（七）其他损坏城市绿化及其附属设施的行为。</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320217683000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对未经同意擅自占用城市绿化用地行为的处罚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日江苏省人大常委会公告第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号第三次修正）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第十一条　城市绿化建设必须按照城市规划进行。城市规划确定的绿地，任何单位和个人不得擅自占用或者改变用途。</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第十八条　任何单位和个人都不得擅自占用城市绿化用地，占用的城市绿化用地，应当限期归还。</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因城市规划调整需要变更</w:t>
            </w:r>
            <w:r w:rsidRPr="00215F94">
              <w:rPr>
                <w:rFonts w:ascii="Times New Roman" w:eastAsia="仿宋_GB2312" w:hAnsi="Times New Roman" w:cs="Times New Roman"/>
                <w:color w:val="000000"/>
                <w:kern w:val="0"/>
                <w:szCs w:val="21"/>
              </w:rPr>
              <w:lastRenderedPageBreak/>
              <w:t>城市绿地的，必须征求城市人民政府建设（园林）行政主管部门的意见，并补偿重建绿地的土地和费用。</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因建设或者其他特殊原因需要临时占用城市绿化用地的，必须经城市人民政府建设（园林）行政主管部门同意，并按照有关规定办理临时用地手续，在规定期限内恢复原状。</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3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320217689000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对损坏城市树木花草行为的处罚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日江苏省人大常委会公告第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号第三次修正）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第二十三条第一项　违反本条例规定，有下列行为之一的，由城市人民政府建设（园林）行政主管部门责令停止侵害，可以并</w:t>
            </w:r>
            <w:proofErr w:type="gramStart"/>
            <w:r w:rsidRPr="00215F94">
              <w:rPr>
                <w:rFonts w:ascii="Times New Roman" w:eastAsia="仿宋_GB2312" w:hAnsi="Times New Roman" w:cs="Times New Roman"/>
                <w:color w:val="000000"/>
                <w:kern w:val="0"/>
                <w:szCs w:val="21"/>
              </w:rPr>
              <w:t>处损失</w:t>
            </w:r>
            <w:proofErr w:type="gramEnd"/>
            <w:r w:rsidRPr="00215F94">
              <w:rPr>
                <w:rFonts w:ascii="Times New Roman" w:eastAsia="仿宋_GB2312" w:hAnsi="Times New Roman" w:cs="Times New Roman"/>
                <w:color w:val="000000"/>
                <w:kern w:val="0"/>
                <w:szCs w:val="21"/>
              </w:rPr>
              <w:t>费一倍以上五倍以下的罚款；应当给予治安处罚的，依照《中华人民共和国治安管理处罚法》的有关规定处罚；构成犯罪的，依法追究刑事责任：（一）损坏城市树木花草的；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《苏州市城市绿化条例》（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日苏州市第十七届人民代表大会常务委员会第四次会议修订）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　任何单位和个人不得有下列损坏城市绿化及其附属设施的行为：（一）以采花摘果、攀折树枝、</w:t>
            </w:r>
            <w:proofErr w:type="gramStart"/>
            <w:r w:rsidRPr="00215F94">
              <w:rPr>
                <w:rFonts w:ascii="Times New Roman" w:eastAsia="仿宋_GB2312" w:hAnsi="Times New Roman" w:cs="Times New Roman"/>
                <w:color w:val="000000"/>
                <w:kern w:val="0"/>
                <w:szCs w:val="21"/>
              </w:rPr>
              <w:t>刻划</w:t>
            </w:r>
            <w:proofErr w:type="gramEnd"/>
            <w:r w:rsidRPr="00215F94">
              <w:rPr>
                <w:rFonts w:ascii="Times New Roman" w:eastAsia="仿宋_GB2312" w:hAnsi="Times New Roman" w:cs="Times New Roman"/>
                <w:color w:val="000000"/>
                <w:kern w:val="0"/>
                <w:szCs w:val="21"/>
              </w:rPr>
              <w:t>、钉钉、缠绕、硬化树穴树池等方式损坏植物；（二）践踏城市绿地、偷取草花盆花；（三）在城市绿地内开垦种植蔬菜、乱倒乱扔垃圾、排放污水污物、焚烧物品、饲养动物、晾晒衣物；（四）擅自在城市绿地内停放车辆、取土堆土、堆物堆料；（五）擅自在城市绿地内露营、烧烤、设摊搭棚；（六）损毁树木支架、栏杆、</w:t>
            </w:r>
            <w:r w:rsidRPr="00215F94">
              <w:rPr>
                <w:rFonts w:ascii="Times New Roman" w:eastAsia="仿宋_GB2312" w:hAnsi="Times New Roman" w:cs="Times New Roman"/>
                <w:color w:val="000000"/>
                <w:kern w:val="0"/>
                <w:szCs w:val="21"/>
              </w:rPr>
              <w:lastRenderedPageBreak/>
              <w:t>标识标牌、城市绿地内的座椅、垃圾箱、照明设施等绿化设施和公共设施；（七）其他损坏城市绿化及其附属设施的行为。</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320217690000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对在建（构）筑物或者其他设施以及树木、地面上涂写、刻画，或者未经批准在建（构）筑物、其他设施上张挂、张贴宣传品，或者有组织地利用涂写、刻画、张挂、张贴进行宣传的处罚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EE54ED">
            <w:pPr>
              <w:widowControl/>
              <w:ind w:firstLineChars="50" w:firstLine="105"/>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第二十五条第一款　任何单位和个人不得在建（构）筑物或者其他设施以及树木、地面上涂写、刻画。未经设区的市、县（市、区）城市管理主管部门或者其他有关部门批准，不得在建（构）筑物或者其他设施上张挂、张贴宣传品等。</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320217692000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对损坏环境卫生设施及其附属设施，随意占用、迁移环境卫生设施、改变其用途，或者擅自关闭、闲置或者拆除环境卫生设施的处罚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第二十九条第二款　任何单位和个人不得损坏环境卫生设施及其附属设施，不得随意占用、迁移环境卫生设施或者改变其用途，不得擅自关闭、闲置或者拆除环境卫生设施。确有必要关闭、闲置或者拆除的，应当依法经城市管理主管部门商生态环境主管部门同意后核准，并采取防止污染环境的措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320217696000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对不服从公共绿地管理单位管理的商业服务摊点的处罚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号公告修正）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第十九条　在城市公共绿地开设商业服务摊点的，必须持工商行政管理部门核发的营业执照，在公共绿地管理单位指定地点从事经营活动，并遵守公共绿地和工商行政管理的规定。</w:t>
            </w: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320217697000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对未经核准擅自处置建筑垃圾的处罚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第七条　处置建筑垃圾的单位，应当向城市人民政府市容环境卫生主管部门提出申请，获得城市建筑垃圾处置核准后，方可处置。</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320231231000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对从事无照经营活动的处罚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《无证无照经营查处办法》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第二条　任何单位或者个人不得违反法律、法规、国务院决定的规定，从事无证无照经营。</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第六条　经营者未依法取得营业执照从事经营活动的，由履行工商行政管理职责的部门（以下</w:t>
            </w:r>
            <w:proofErr w:type="gramStart"/>
            <w:r w:rsidRPr="00215F94">
              <w:rPr>
                <w:rFonts w:ascii="Times New Roman" w:eastAsia="仿宋_GB2312" w:hAnsi="Times New Roman" w:cs="Times New Roman"/>
                <w:color w:val="000000"/>
                <w:kern w:val="0"/>
                <w:szCs w:val="21"/>
              </w:rPr>
              <w:t>称工商</w:t>
            </w:r>
            <w:proofErr w:type="gramEnd"/>
            <w:r w:rsidRPr="00215F94">
              <w:rPr>
                <w:rFonts w:ascii="Times New Roman" w:eastAsia="仿宋_GB2312" w:hAnsi="Times New Roman" w:cs="Times New Roman"/>
                <w:color w:val="000000"/>
                <w:kern w:val="0"/>
                <w:szCs w:val="21"/>
              </w:rPr>
              <w:t>行政管理部门）予以查处。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3202SZ142000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对在景观区域划定的禁止水域垂钓、捕鱼、游泳的处罚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日江苏省第十四届人民代表大会常务委员会第六次会议修订）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第三十二条第四项　单位和个人应当自觉维护环境卫生，禁止下列影响公共场所环境卫生的行为：（四）在景观区域内划定的禁止水域垂钓、捕鱼、游泳；</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3202SZ148000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对未经许可擅自在主要道路两侧建筑物上开门、开窗、进行立面装修、或者悬挂店招店牌，影响城市景观的处</w:t>
            </w:r>
            <w:r w:rsidRPr="00215F94">
              <w:rPr>
                <w:rFonts w:ascii="Times New Roman" w:eastAsia="仿宋_GB2312" w:hAnsi="Times New Roman" w:cs="Times New Roman"/>
                <w:color w:val="000000"/>
                <w:kern w:val="0"/>
                <w:szCs w:val="21"/>
              </w:rPr>
              <w:lastRenderedPageBreak/>
              <w:t>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《苏州市城市管理相对集中行政处罚权实施办法》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第十六条第一项　有下列违法行为之一的，由城管执法部门按下列规定予以处罚：（一）未经许可擅自在主要道路两侧</w:t>
            </w:r>
            <w:r w:rsidRPr="00215F94">
              <w:rPr>
                <w:rFonts w:ascii="Times New Roman" w:eastAsia="仿宋_GB2312" w:hAnsi="Times New Roman" w:cs="Times New Roman"/>
                <w:color w:val="000000"/>
                <w:kern w:val="0"/>
                <w:szCs w:val="21"/>
              </w:rPr>
              <w:lastRenderedPageBreak/>
              <w:t>建筑物上开门、开窗、进行立面装修、或者悬挂店招店牌，影响城市景观的，责令其限期改正或者恢复原状，并可处以</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5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3202SZ149000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对在城市道路管理范围内，堆放易燃易爆、有毒、放射性、刺激性气味、易于飞扬的物品或者废弃物的处罚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第十七条第一项　在城市道路管理范围内，禁止下列行为：（一）堆放易燃易爆、有毒、放射性、刺激性气味、易于飞扬的物品或者废弃物；</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对在城市道路管理范围内，封堵或者占用广场和市政留用空地建造永久性建（构）筑物的处罚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第十七条第二项　在城市道路管理范围内，禁止下列行为：（二）封堵或者占用广场和市政留用空地建造永久性建（构）筑物；</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对在城市道路管理范围内，损毁或者擅自移动窨井盖、边井盖、</w:t>
            </w:r>
            <w:proofErr w:type="gramStart"/>
            <w:r w:rsidRPr="00215F94">
              <w:rPr>
                <w:rFonts w:ascii="Times New Roman" w:eastAsia="仿宋_GB2312" w:hAnsi="Times New Roman" w:cs="Times New Roman"/>
                <w:color w:val="000000"/>
                <w:kern w:val="0"/>
                <w:szCs w:val="21"/>
              </w:rPr>
              <w:t>平侧石</w:t>
            </w:r>
            <w:proofErr w:type="gramEnd"/>
            <w:r w:rsidRPr="00215F94">
              <w:rPr>
                <w:rFonts w:ascii="Times New Roman" w:eastAsia="仿宋_GB2312" w:hAnsi="Times New Roman" w:cs="Times New Roman"/>
                <w:color w:val="000000"/>
                <w:kern w:val="0"/>
                <w:szCs w:val="21"/>
              </w:rPr>
              <w:t>、地下管线的地面标志物等设施的处罚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第十七条第三项　在城市道路管理范围内，禁止下列行为：（三）</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损毁或者擅自移动窨井盖、边井盖、</w:t>
            </w:r>
            <w:proofErr w:type="gramStart"/>
            <w:r w:rsidRPr="00215F94">
              <w:rPr>
                <w:rFonts w:ascii="Times New Roman" w:eastAsia="仿宋_GB2312" w:hAnsi="Times New Roman" w:cs="Times New Roman"/>
                <w:color w:val="000000"/>
                <w:kern w:val="0"/>
                <w:szCs w:val="21"/>
              </w:rPr>
              <w:t>平侧石</w:t>
            </w:r>
            <w:proofErr w:type="gramEnd"/>
            <w:r w:rsidRPr="00215F94">
              <w:rPr>
                <w:rFonts w:ascii="Times New Roman" w:eastAsia="仿宋_GB2312" w:hAnsi="Times New Roman" w:cs="Times New Roman"/>
                <w:color w:val="000000"/>
                <w:kern w:val="0"/>
                <w:szCs w:val="21"/>
              </w:rPr>
              <w:t>、地下管线的地面标志物等设施；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对在城市道路管理范围内，直接在城市道路上搅拌水泥沙浆、混凝土及其他拌合物的处罚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第十七条第四项　在城市道路管理范围内，禁止下列行为：（四）直接在城市道路上搅拌水泥沙浆、混凝土及其他拌合物；</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51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对在城市道路管理范围内，在路面埋设地锚，进行焊接、切割、破碎金属</w:t>
            </w:r>
            <w:proofErr w:type="gramStart"/>
            <w:r w:rsidRPr="00215F94">
              <w:rPr>
                <w:rFonts w:ascii="Times New Roman" w:eastAsia="仿宋_GB2312" w:hAnsi="Times New Roman" w:cs="Times New Roman"/>
                <w:color w:val="000000"/>
                <w:kern w:val="0"/>
                <w:szCs w:val="21"/>
              </w:rPr>
              <w:t>和抛卸重物</w:t>
            </w:r>
            <w:proofErr w:type="gramEnd"/>
            <w:r w:rsidRPr="00215F94">
              <w:rPr>
                <w:rFonts w:ascii="Times New Roman" w:eastAsia="仿宋_GB2312" w:hAnsi="Times New Roman" w:cs="Times New Roman"/>
                <w:color w:val="000000"/>
                <w:kern w:val="0"/>
                <w:szCs w:val="21"/>
              </w:rPr>
              <w:t>、焚烧物品等的处罚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第十七条第五项　在城市道路管理范围内，禁止下列行为：（五）在路面埋设地锚，进行焊接、切割、破碎金属</w:t>
            </w:r>
            <w:proofErr w:type="gramStart"/>
            <w:r w:rsidRPr="00215F94">
              <w:rPr>
                <w:rFonts w:ascii="Times New Roman" w:eastAsia="仿宋_GB2312" w:hAnsi="Times New Roman" w:cs="Times New Roman"/>
                <w:color w:val="000000"/>
                <w:kern w:val="0"/>
                <w:szCs w:val="21"/>
              </w:rPr>
              <w:t>和抛卸重物</w:t>
            </w:r>
            <w:proofErr w:type="gramEnd"/>
            <w:r w:rsidRPr="00215F94">
              <w:rPr>
                <w:rFonts w:ascii="Times New Roman" w:eastAsia="仿宋_GB2312" w:hAnsi="Times New Roman" w:cs="Times New Roman"/>
                <w:color w:val="000000"/>
                <w:kern w:val="0"/>
                <w:szCs w:val="21"/>
              </w:rPr>
              <w:t>、焚烧物品等；</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对在城市道路管理范围内，擅自在人行道、广场、街头空地上开设车行坡道或者开辟进出通道的处罚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第十七条第六项　在城市道路管理范围内，禁止下列行为：（六）擅自在人行道、广场、街头空地上开设车行坡道或者开辟进出通道；</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对在城市道路管理范围内，擅自在人行道、广场、街头空地上停放、冲洗机动车，随意停放非机动车的处罚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第十七条第七项　在城市道路管理范围内，禁止下列行为：（七）擅自在人行道、广场、街头空地上停放、冲洗机动车，随意停放非机动车；</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对在城市道路管理范围内，擅自设置广告设施的处罚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第十七条第九项　在城市道路管理范围内，禁止下列行为：（九）擅自设置广告设施；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对在城市道路管理范围内，其他侵占、损害、污染城市道路的行为的处罚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第十七条第十项　在城市道路管理范围内，禁止下列行</w:t>
            </w:r>
            <w:r w:rsidRPr="00215F94">
              <w:rPr>
                <w:rFonts w:ascii="Times New Roman" w:eastAsia="仿宋_GB2312" w:hAnsi="Times New Roman" w:cs="Times New Roman"/>
                <w:color w:val="000000"/>
                <w:kern w:val="0"/>
                <w:szCs w:val="21"/>
              </w:rPr>
              <w:lastRenderedPageBreak/>
              <w:t>为：（十）其他侵占、损害、污染城市道路的行为。</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56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对在城市桥涵安全保护区域，在桥面上停车（交通管制等特殊情况除外）、试刹车的处罚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第二十七条第一项　在城市桥涵安全保护区域，禁止下列行为：（一）在桥面上停车（交通管制等特殊情况除外）、试刹车；</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对在城市桥涵安全保护区域，利用桥涵设施进行牵拉、吊装，在桥涵范围内燃放烟花爆竹和明火作业的处罚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第二十七条第二项　在城市桥涵安全保护区域，禁止下列行为：（二）利用桥涵设施进行牵拉、吊装，在桥涵范围内燃放烟花爆竹和明火作业；</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对在城市桥涵安全保护区域，擅自设置广告、声屏障等设施的处罚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第二十七条第三项　在城市桥涵安全保护区域，禁止下列行为：（三）擅自设置广告、声屏障等设施；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对在城市桥涵安全保护区域，破坏、增设、变更或者移动桥涵的附属设施的处罚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第二十七条第四项　在城市桥涵安全保护区域，禁止下列行为：（四）破坏、增设、变更或者移动桥涵的附属设施；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72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对在城市桥涵安全保护区域，设摊经营、违章搭建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t>（构）筑物的处罚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第二十七条第五项　在城市桥涵安全保护区域，禁止下列行为：（五）设摊经营、违章搭建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t>（构）筑物；</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对在城市桥涵安全保护区域，在桥涵引道、边坡挖坑取土，倾倒垃圾等废弃物的处罚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第二十七条第六项　在城市桥涵安全保护区域，禁止下列行为：（六）在桥涵引道、边坡挖坑取土，倾倒垃圾等废弃物；</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对在城市桥涵安全保护区域，未采取安全保护措施，从事河道疏浚、河道挖掘、建筑打桩、地下管道顶进、爆破等作业的处罚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第二十七条第七项　在城市桥涵安全保护区域，禁止下列行为：（七）未采取安全保护措施，从事河道疏浚、河道挖掘、建筑打桩、地下管道顶进、爆破等作业；</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对在城市桥涵安全保护区域，其他损害、侵占、盗窃桥涵设施的行为的处罚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第二十七条第八项　在城市桥涵安全保护区域，禁止下列行为：（八）其他损害、侵占、盗窃桥涵设施的行为。</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对擅自在城市照明设施周围挖坑取土、堆放物品、修建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t>（构）筑物的处罚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第三十九条第四项　禁止下列损害城市照明设施的行为：（四）擅自在城市照明设施周围</w:t>
            </w:r>
            <w:r w:rsidRPr="00215F94">
              <w:rPr>
                <w:rFonts w:ascii="Times New Roman" w:eastAsia="仿宋_GB2312" w:hAnsi="Times New Roman" w:cs="Times New Roman"/>
                <w:color w:val="000000"/>
                <w:kern w:val="0"/>
                <w:szCs w:val="21"/>
              </w:rPr>
              <w:lastRenderedPageBreak/>
              <w:t>挖坑取土、堆放物品、修建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t>（构）筑物；</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对其他损害城市照明设施的行为的处罚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第三十九条第五项　禁止下列损害城市照明设施的行为：（五）其他损害城市照明设施的行为。</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运载超限的不可解体的物品的；经批准未按照公安机关交通管理部门指定的时间路线运载超限的不可解体的物品的；车辆所有人或者经营人未按照市政设施行政主管部门和公安机关交通管理部门的要求采取相应的保护措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第十八条　运载超限的不可解体的物品，并对城市道路有直接危害或者超过城市道路承载能力的车辆需要在城市道路上行驶的，事先应当经市政设施行政主管部门批准，并按照公安机关交通管理部门指定的时间、路线行驶。车辆所有人或者经营人应当按照市政设施行政主管部门和公安机关交通管理部门的要求采取相应的保护措施，并承担由此所发生的费用。</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4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对占用城市道路未采取防护措施，并悬挂《临时占用道路许可证》的；占用期满未向发证部门申请查验后注销《临时占用道路许可证》的；占用期限超过三个月未办理延续手续的处罚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第十九条第二款　经批准临时占用城市道路的，应当采取防护措施，悬挂《临时占用道路许可证》。占用期限不得超过三个月，需要继续占用的，应当办理延续手续，但占用总期限不得超过六个月。占用期满，应当向发证部门申请查验后注销《临时占用道路许可证》。造成城市道路损坏的，应当按照规定赔偿。</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16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对未经批准擅自在建成后的城市道路上开设道口的处罚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第二十条　需在建成后的城市道路上开设道口的，应当经规划行政主管部门批准后，报市政设施行政主管部门和公安机关交通管理部门等有关部门办理相关手续。</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对在挖掘施工开工前未查明现有地下管线的埋设情况的处罚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第二十三条第一项　经批准挖掘城市道路的单位和个人，应当遵守下列规定：（一）挖掘施工开工前，应当查明现有地下管线的埋设情况；</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6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对未在挖掘现场悬挂《挖掘道路许可证》的；未按《挖掘道路许可证》挖掘城市道路的处罚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第二十三条第二项　经批准挖掘城市道路的单位和个人，应当遵守下列规定：（二）在挖掘现场悬挂《挖掘道路许可证》，按证实施，不得擅自变更；</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对在挖掘现场未设置明显的安全警示标志和围栏等安全防护设施的处罚</w:t>
            </w:r>
          </w:p>
        </w:tc>
        <w:tc>
          <w:tcPr>
            <w:tcW w:w="3092" w:type="dxa"/>
            <w:tcBorders>
              <w:top w:val="nil"/>
              <w:left w:val="nil"/>
              <w:bottom w:val="single" w:sz="4" w:space="0" w:color="auto"/>
              <w:right w:val="single" w:sz="4" w:space="0" w:color="auto"/>
            </w:tcBorders>
            <w:shd w:val="clear" w:color="auto" w:fill="auto"/>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第二十三条第三项　经批准挖掘城市道路的单位和个人，应当遵守下列规定：（三）挖掘现场设置明显的安全警示标志和围栏等安全防护设施；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对未在夜间或者交通空闲的时间进行横穿主干道的挖掘施工的处罚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第二十三条第四项　经批准挖掘城市道路的单位和个人，应当遵守下列规定：（四）横穿主干道的挖掘施工，应当在夜间或者交通空闲的时间进行，挖掘单位应当配合公安机关交通管理部门维持交通秩序；</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73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对挖掘城市道路影响行人和非机动车通行，应设置而未设置临时通道的处罚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第二十三条第五项　经批准挖掘城市道路的单位和个人，应当遵守下列规定：（五）影响行人和非机动车通行的，应当设置临时通道；</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对挖掘城市道路超过三百米未分段施工的处罚</w:t>
            </w:r>
          </w:p>
        </w:tc>
        <w:tc>
          <w:tcPr>
            <w:tcW w:w="3092" w:type="dxa"/>
            <w:tcBorders>
              <w:top w:val="nil"/>
              <w:left w:val="nil"/>
              <w:bottom w:val="single" w:sz="4" w:space="0" w:color="auto"/>
              <w:right w:val="single" w:sz="4" w:space="0" w:color="auto"/>
            </w:tcBorders>
            <w:shd w:val="clear" w:color="auto" w:fill="auto"/>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第二十三条第六项　经批准挖掘城市道路的单位和个人，应当遵守下列规定：（六）挖掘城市道路超过三百米的，应当分段施工；</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对挖掘施工中损坏地下管线的处罚</w:t>
            </w:r>
          </w:p>
        </w:tc>
        <w:tc>
          <w:tcPr>
            <w:tcW w:w="3092" w:type="dxa"/>
            <w:tcBorders>
              <w:top w:val="nil"/>
              <w:left w:val="nil"/>
              <w:bottom w:val="single" w:sz="4" w:space="0" w:color="auto"/>
              <w:right w:val="single" w:sz="4" w:space="0" w:color="auto"/>
            </w:tcBorders>
            <w:shd w:val="clear" w:color="auto" w:fill="auto"/>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第二十三条第七项　经批准挖掘城市道路的单位和个人，应当遵守下列规定：（七）挖掘施工中损坏地下管线、与地下管线发生冲突或者发现不明地下管线时，应当立即停止施工，采取相应措施，并报请市政设施主管部门和相关管线所有人或者管理人处理；</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76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对挖掘施工造成影响消防、防洪或者造成其它危害后果的处罚</w:t>
            </w:r>
          </w:p>
        </w:tc>
        <w:tc>
          <w:tcPr>
            <w:tcW w:w="3092" w:type="dxa"/>
            <w:tcBorders>
              <w:top w:val="nil"/>
              <w:left w:val="nil"/>
              <w:bottom w:val="single" w:sz="4" w:space="0" w:color="auto"/>
              <w:right w:val="single" w:sz="4" w:space="0" w:color="auto"/>
            </w:tcBorders>
            <w:shd w:val="clear" w:color="auto" w:fill="auto"/>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第二十三条第八项　经批准挖掘城市道路的单位和个人，应当遵守下列规定：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（八）挖掘施工可能影响消防、防洪或者造成其他危害后果的，应当报告有关部门并采取相应防范补救措施；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对遇到文物测量标志等设施时未报告相关行政主管部门的，或未及时采取保护措施的处罚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第二十三条第九项　经批准挖掘城市道路的单位和个人，应当遵守下列规定：（九）遇到文物、测量标志等设施时，应当报告相关行政主管部门，并及时采取保护措施，不得移位、损坏、填没；</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对未及时清运挖掘产生的渣土；工程完成后未按照规定回填夯实的；未及时清理现场、拆除临时设施的处罚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第二十三条第十项　经批准挖掘城市道路的单位和个人，应当遵守下列规定：（十）及时清运挖掘产生的渣土，工程完成后按照规定回填夯实，及时清理现场、拆除临时设施。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对车辆、船舶通过桥涵，未按照限载、限高、限宽等规定标志行驶的处罚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第二十六条第一款　车辆、船舶通过桥涵，应当遵守下列规定：（一）对设有限载、限高、限宽等标志的，应当按照标志规定行驶；（二）超过限制通行标</w:t>
            </w:r>
            <w:r w:rsidRPr="00215F94">
              <w:rPr>
                <w:rFonts w:ascii="Times New Roman" w:eastAsia="仿宋_GB2312" w:hAnsi="Times New Roman" w:cs="Times New Roman"/>
                <w:color w:val="000000"/>
                <w:kern w:val="0"/>
                <w:szCs w:val="21"/>
              </w:rPr>
              <w:lastRenderedPageBreak/>
              <w:t>志规定的机动车需要通过桥涵时，应当向市政设施行政主管部门申报，经批准并采取安全防范措施后按照指定时间、方式通过；（三）船舶应当谨慎行驶，因碰撞等原因损坏桥涵设施的，船舶所有人或者使用人应当主动、及时向市政设施行政主管部门报告，涉及通航水域的，还应当向地方海事管理机构报告。</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80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对擅自占用城市桥涵的处罚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第二十八条　城市桥涵应当按照规定用途使用和管理，任何单位或者个人不得擅自占用。确需占用的，应当向市政设施行政主管部门申请，经审批同意，签订临时占用及设施保护协议后，按照规定临时占用。影响道路通行的，还应当征得公安机关交通管理部门的同意。</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4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对地下管线建设单位未在竣工验收后向主管部门报送竣工资料的处罚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第四十八条　地下管线建设单位应当在竣工验收后向市政设施行政主管部门报送竣工资料。</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对擅自撤除、侵占城市道路停车泊位的处罚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第三十四条第三款　其他单位或者个人不得撤除、侵占城市道路停车泊位。</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对擅自将公共停车泊位作为单位或者个人专用停车泊位</w:t>
            </w:r>
            <w:r w:rsidRPr="00215F94">
              <w:rPr>
                <w:rFonts w:ascii="Times New Roman" w:eastAsia="仿宋_GB2312" w:hAnsi="Times New Roman" w:cs="Times New Roman"/>
                <w:color w:val="000000"/>
                <w:kern w:val="0"/>
                <w:szCs w:val="21"/>
              </w:rPr>
              <w:lastRenderedPageBreak/>
              <w:t>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w:t>
            </w:r>
            <w:r w:rsidRPr="00215F94">
              <w:rPr>
                <w:rFonts w:ascii="Times New Roman" w:eastAsia="仿宋_GB2312" w:hAnsi="Times New Roman" w:cs="Times New Roman"/>
                <w:color w:val="000000"/>
                <w:kern w:val="0"/>
                <w:szCs w:val="21"/>
              </w:rPr>
              <w:lastRenderedPageBreak/>
              <w:t>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第三十四条第四款　公共停车泊位不得作为单位或者个人专用停车泊位。</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84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对擅自迁移、拆除城市照明设施的处罚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第四十二条第一款　需要迁移、拆除城市照明设施的，应当经市政设施行政主管部门批准后，由城市照明设施所有人或者管理人负责实施，所需费用由申请人承担。</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对擅自设置各类地下管线的处罚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第四十六条第一款　设置各类地下管线的，应当经规划、市政设施等行政主管部门批准。</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3202SZ205000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对未经批准擅自依附于城市道路设置设施的处罚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第二十一条第一款　需要依附于城市道路设置设施的，应当报经市政设施行政主管部门和公安机关交通管理部门批准并缴纳城市道路占用费后方可实施。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3202SZ206000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对擅自利用城市照明设施设置、张贴、悬挂宣传品和广告的，或者在城市公共照明设施上架设线缆、设置其他设施的处罚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　确需利用城市照明设施设置、张贴、悬挂宣传品和广告的，或者在城市公共照明设施上架设线缆、设置其他设施的，应当征得城市照明设施所有人或者管理人同意，按照规定</w:t>
            </w:r>
            <w:r w:rsidRPr="00215F94">
              <w:rPr>
                <w:rFonts w:ascii="Times New Roman" w:eastAsia="仿宋_GB2312" w:hAnsi="Times New Roman" w:cs="Times New Roman"/>
                <w:color w:val="000000"/>
                <w:kern w:val="0"/>
                <w:szCs w:val="21"/>
              </w:rPr>
              <w:lastRenderedPageBreak/>
              <w:t>办理审批手续。</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88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3202SZ207000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对在河道管理范围内清洗马桶、痰盂、装</w:t>
            </w:r>
            <w:proofErr w:type="gramStart"/>
            <w:r w:rsidRPr="00215F94">
              <w:rPr>
                <w:rFonts w:ascii="Times New Roman" w:eastAsia="仿宋_GB2312" w:hAnsi="Times New Roman" w:cs="Times New Roman"/>
                <w:color w:val="000000"/>
                <w:kern w:val="0"/>
                <w:szCs w:val="21"/>
              </w:rPr>
              <w:t>贮过涂</w:t>
            </w:r>
            <w:proofErr w:type="gramEnd"/>
            <w:r w:rsidRPr="00215F94">
              <w:rPr>
                <w:rFonts w:ascii="Times New Roman" w:eastAsia="仿宋_GB2312" w:hAnsi="Times New Roman" w:cs="Times New Roman"/>
                <w:color w:val="000000"/>
                <w:kern w:val="0"/>
                <w:szCs w:val="21"/>
              </w:rPr>
              <w:t>（颜）料的器具等物品的处罚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27</w:t>
            </w:r>
            <w:r w:rsidRPr="00215F94">
              <w:rPr>
                <w:rFonts w:ascii="Times New Roman" w:eastAsia="仿宋_GB2312" w:hAnsi="Times New Roman" w:cs="Times New Roman"/>
                <w:color w:val="000000"/>
                <w:kern w:val="0"/>
                <w:szCs w:val="21"/>
              </w:rPr>
              <w:t>日苏州市第十六届人民代表大会常务委员会第二十次会议修订）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第三十七条第三项　在河道管理范围内，任何单位和个人不得从事下列活动：（三）清洗马桶、痰盂、装</w:t>
            </w:r>
            <w:proofErr w:type="gramStart"/>
            <w:r w:rsidRPr="00215F94">
              <w:rPr>
                <w:rFonts w:ascii="Times New Roman" w:eastAsia="仿宋_GB2312" w:hAnsi="Times New Roman" w:cs="Times New Roman"/>
                <w:color w:val="000000"/>
                <w:kern w:val="0"/>
                <w:szCs w:val="21"/>
              </w:rPr>
              <w:t>贮过涂</w:t>
            </w:r>
            <w:proofErr w:type="gramEnd"/>
            <w:r w:rsidRPr="00215F94">
              <w:rPr>
                <w:rFonts w:ascii="Times New Roman" w:eastAsia="仿宋_GB2312" w:hAnsi="Times New Roman" w:cs="Times New Roman"/>
                <w:color w:val="000000"/>
                <w:kern w:val="0"/>
                <w:szCs w:val="21"/>
              </w:rPr>
              <w:t>（颜）料的器具等物品；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3202SZ208000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对在排水与污水处理设施未覆盖的区域，排放居民生活污水、餐饮业污水、居民宰杀畜禽的污水、居民饲养动物污水的处罚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27</w:t>
            </w:r>
            <w:r w:rsidRPr="00215F94">
              <w:rPr>
                <w:rFonts w:ascii="Times New Roman" w:eastAsia="仿宋_GB2312" w:hAnsi="Times New Roman" w:cs="Times New Roman"/>
                <w:color w:val="000000"/>
                <w:kern w:val="0"/>
                <w:szCs w:val="21"/>
              </w:rPr>
              <w:t>日苏州市第十六届人民代表大会常务委员会第二十次会议修订）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第三十七条第四项　在河道管理范围内，任何单位和个人不得从事下列活动：（四）在排水与污水处理设施未覆盖的区域，排放居民生活污水、餐饮业污水、居民宰杀畜禽的污水、居民饲养动物污水；</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对在城市道路管理范围内，通行履带车、铁轮车，擅自通行其他对道路有直接损害的车辆的处罚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第十七条第八项　在城市道路管理范围内，禁止下列行为：（八）通行履带车、铁轮车，擅自通行其他对道路有直接损害的车辆；</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对未经市政设施行政主管部门和公安机关交通管理部门批准擅自占用城市道路的处罚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第十九条第一款　禁止任何单位和个人擅自占用城市道路。确需临时占用城市道路的，应当经市政设施行政主管部门</w:t>
            </w:r>
            <w:r w:rsidRPr="00215F94">
              <w:rPr>
                <w:rFonts w:ascii="Times New Roman" w:eastAsia="仿宋_GB2312" w:hAnsi="Times New Roman" w:cs="Times New Roman"/>
                <w:color w:val="000000"/>
                <w:kern w:val="0"/>
                <w:szCs w:val="21"/>
              </w:rPr>
              <w:lastRenderedPageBreak/>
              <w:t>和公安机关交通管理部门批准，并按照规定向市政设施行政主管部门缴纳城市道路临时占用费，领取《临时占用道路许可证》。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对未领取《挖掘道路许可证》挖掘城市道路的处罚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第二十二条　因工程建设需要挖掘城市道路的，应当</w:t>
            </w:r>
            <w:proofErr w:type="gramStart"/>
            <w:r w:rsidRPr="00215F94">
              <w:rPr>
                <w:rFonts w:ascii="Times New Roman" w:eastAsia="仿宋_GB2312" w:hAnsi="Times New Roman" w:cs="Times New Roman"/>
                <w:color w:val="000000"/>
                <w:kern w:val="0"/>
                <w:szCs w:val="21"/>
              </w:rPr>
              <w:t>持规划</w:t>
            </w:r>
            <w:proofErr w:type="gramEnd"/>
            <w:r w:rsidRPr="00215F94">
              <w:rPr>
                <w:rFonts w:ascii="Times New Roman" w:eastAsia="仿宋_GB2312" w:hAnsi="Times New Roman" w:cs="Times New Roman"/>
                <w:color w:val="000000"/>
                <w:kern w:val="0"/>
                <w:szCs w:val="21"/>
              </w:rPr>
              <w:t>行政主管部门批准签发的文件和有关设计文件，到市政设施行政主管部门办理道路挖掘审批手续，并按照规定缴纳城市道路挖掘修复费，领取《挖掘道路许可证》，方可实施。影响交通安全的，还应当征得公安机关交通管理部门的同意。</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新建、改建、扩建的城市道路交付使用后五年内不得挖掘，或者大修的城市道路竣工后三年内不得挖掘。因特殊情况确需挖掘的，应当经市或者县级市（区）人民政府同意后，按照前款规定办理相关手续。</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6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对在噪声敏感建筑物集中区域使用高音广播喇叭产生环境噪声污染的处罚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《中华人民共和国噪声污染防治法》（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24</w:t>
            </w:r>
            <w:r w:rsidRPr="00215F94">
              <w:rPr>
                <w:rFonts w:ascii="Times New Roman" w:eastAsia="仿宋_GB2312" w:hAnsi="Times New Roman" w:cs="Times New Roman"/>
                <w:color w:val="000000"/>
                <w:kern w:val="0"/>
                <w:szCs w:val="21"/>
              </w:rPr>
              <w:t>日第十三届全国人民代表大会常务委员会第三十二次会议修改）</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禁止在噪声敏感建筑物集中区域使用高音广播喇叭，但紧急情况以及地方人民政府规定的特殊情形除外。</w:t>
            </w:r>
            <w:r w:rsidRPr="00215F94">
              <w:rPr>
                <w:rFonts w:ascii="Times New Roman" w:eastAsia="MS Mincho" w:hAnsi="Times New Roman" w:cs="Times New Roman"/>
                <w:color w:val="000000"/>
                <w:kern w:val="0"/>
                <w:szCs w:val="21"/>
              </w:rPr>
              <w:t> </w:t>
            </w:r>
            <w:r w:rsidRPr="00215F94">
              <w:rPr>
                <w:rFonts w:ascii="Times New Roman" w:eastAsia="MS Mincho" w:hAnsi="Times New Roman" w:cs="Times New Roman"/>
                <w:color w:val="000000"/>
                <w:kern w:val="0"/>
                <w:szCs w:val="21"/>
              </w:rPr>
              <w:t> </w:t>
            </w:r>
            <w:r w:rsidRPr="00215F94">
              <w:rPr>
                <w:rFonts w:ascii="Times New Roman" w:eastAsia="仿宋_GB2312" w:hAnsi="Times New Roman" w:cs="Times New Roman"/>
                <w:color w:val="000000"/>
                <w:kern w:val="0"/>
                <w:szCs w:val="21"/>
              </w:rPr>
              <w:t xml:space="preserve">　　第六十四条第一款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《江苏省环境噪声污染防治条例》（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号公告修正）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第二十条第一款　在居住区及其附近街道、广场、公园等区域，二十二时至次日六时期间</w:t>
            </w:r>
            <w:r w:rsidRPr="00215F94">
              <w:rPr>
                <w:rFonts w:ascii="Times New Roman" w:eastAsia="仿宋_GB2312" w:hAnsi="Times New Roman" w:cs="Times New Roman"/>
                <w:color w:val="000000"/>
                <w:kern w:val="0"/>
                <w:szCs w:val="21"/>
              </w:rPr>
              <w:lastRenderedPageBreak/>
              <w:t>不得进行产生环境噪声污染、影响周边居民正常休息的体育锻炼、娱乐等活动。在其他时间进行集会、体育锻炼、娱乐、促销等活动，使用音响器材所产生的环境噪声不得超过区域环境噪声排放标准。</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第四十三条第二款　实行行政处罚</w:t>
            </w:r>
            <w:proofErr w:type="gramStart"/>
            <w:r w:rsidRPr="00215F94">
              <w:rPr>
                <w:rFonts w:ascii="Times New Roman" w:eastAsia="仿宋_GB2312" w:hAnsi="Times New Roman" w:cs="Times New Roman"/>
                <w:color w:val="000000"/>
                <w:kern w:val="0"/>
                <w:szCs w:val="21"/>
              </w:rPr>
              <w:t>权相对</w:t>
            </w:r>
            <w:proofErr w:type="gramEnd"/>
            <w:r w:rsidRPr="00215F94">
              <w:rPr>
                <w:rFonts w:ascii="Times New Roman" w:eastAsia="仿宋_GB2312" w:hAnsi="Times New Roman" w:cs="Times New Roman"/>
                <w:color w:val="000000"/>
                <w:kern w:val="0"/>
                <w:szCs w:val="21"/>
              </w:rPr>
              <w:t>集中的地区，有关部门环境噪声污染防治监督管理的职责按照当地人民政府的规定执行。</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对焚烧沥青、油毡、橡胶、塑料、皮革、垃圾以及其他产生有毒有害烟尘和恶臭气体的物质的处罚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《中华人民共和国大气污染防治法》（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日第十三届全国人民代表大会常务委员会第六次会议第二次修正）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第八十二条第一款　禁止在人口集中地区和其他依法需要特殊保护的区域内焚烧沥青、油毡、橡胶、塑料、皮革、垃圾以及其他产生有毒有害烟尘和恶臭气体的物质。</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8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320317001000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对擅自占用道路、公共广场、人行过街桥、人行地下通道以及其他公共场地摆摊设点的涉案的物品及其装盛器具的扣押</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第十九条第一款　任何单位和个人不得擅自占用道路、公共广场、人行过街桥、人行地下通道等公共场地摆摊设点，不得擅自占用道路在货运车辆上兜售物品。经批准或者疏导临时占用道路、公共广场或者其他公共场地摆摊设点的，经营者应当按照规定的时间、区域经营并保持场地及周围环境卫生、整洁、有序。</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第六十三条第六项　违反本条例规定，有下列行为之一，影响市容的，由设区的市、县</w:t>
            </w:r>
            <w:r w:rsidRPr="00215F94">
              <w:rPr>
                <w:rFonts w:ascii="Times New Roman" w:eastAsia="仿宋_GB2312" w:hAnsi="Times New Roman" w:cs="Times New Roman"/>
                <w:color w:val="000000"/>
                <w:kern w:val="0"/>
                <w:szCs w:val="21"/>
              </w:rPr>
              <w:lastRenderedPageBreak/>
              <w:t>（市、区）城市管理主管部门按照以下规定处理：（六）擅自占用道路、公共广场、人行过街桥、人行地下通道以及其他公共场地摆摊设点的，责令停止违法行为；继续违法经营的，可以依法扣押涉案的物品及其装盛器具，处二十元以上二百元以下罚款；擅自占用道路在货运车辆上兜售物品的，处五百元以上五千元以下罚款。依法决定实施扣押的，应当履行法定程序，制作并当场交付扣押决定书和清单。</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320317002000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对拒不采取补救措施及时清除因泄漏、抛撒等原因造成的路面污染的</w:t>
            </w:r>
            <w:proofErr w:type="gramStart"/>
            <w:r w:rsidRPr="00215F94">
              <w:rPr>
                <w:rFonts w:ascii="Times New Roman" w:eastAsia="仿宋_GB2312" w:hAnsi="Times New Roman" w:cs="Times New Roman"/>
                <w:color w:val="000000"/>
                <w:kern w:val="0"/>
                <w:szCs w:val="21"/>
              </w:rPr>
              <w:t>的</w:t>
            </w:r>
            <w:proofErr w:type="gramEnd"/>
            <w:r w:rsidRPr="00215F94">
              <w:rPr>
                <w:rFonts w:ascii="Times New Roman" w:eastAsia="仿宋_GB2312" w:hAnsi="Times New Roman" w:cs="Times New Roman"/>
                <w:color w:val="000000"/>
                <w:kern w:val="0"/>
                <w:szCs w:val="21"/>
              </w:rPr>
              <w:t>代清除</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《中华人民共和国行政强制法》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第五十二条　需要立即清除道路、河道、航道或者公共场所的遗洒物、障碍物或者污染物，当事人不能清除的，行政机关可以决定立即实施代履行；当事人不在场的，行政机关应当在事后立即通知当事人，并依法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处理。</w:t>
            </w: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6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320317004000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对未经批准设置大型户外广告的强制拆除</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《中华人民共和国行政强制法》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《城市市容和环境卫生管理条例》（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号修改）</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第十一条第二款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大型户外广告的设置必须征得城市人民政府市容环境卫生行政主管部门同意后，按照有关规定办理审批手续。</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第三十六条第一项　有下</w:t>
            </w:r>
            <w:r w:rsidRPr="00215F94">
              <w:rPr>
                <w:rFonts w:ascii="Times New Roman" w:eastAsia="仿宋_GB2312" w:hAnsi="Times New Roman" w:cs="Times New Roman"/>
                <w:color w:val="000000"/>
                <w:kern w:val="0"/>
                <w:szCs w:val="21"/>
              </w:rPr>
              <w:lastRenderedPageBreak/>
              <w:t>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6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320317005000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对不按设置规划设置户外广告设施的依法拆除</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《中华人民共和国行政强制法》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r w:rsidRPr="00215F94">
              <w:rPr>
                <w:rFonts w:ascii="Times New Roman" w:eastAsia="仿宋_GB2312" w:hAnsi="Times New Roman" w:cs="Times New Roman"/>
                <w:color w:val="000000"/>
                <w:kern w:val="0"/>
                <w:szCs w:val="21"/>
              </w:rPr>
              <w:t xml:space="preserve">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《江苏省广告条例》（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日江苏省第十三届人民代表大会常务委员会第七次会议修订）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第三十条第一款　建造用于发布户外广告的专用设施，应当符合户外广告设置规划，并按照法律、法规的规定办理相关审批手续。不符合户外广告设置规划的，有关审批部门不得批准。</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城市市容环境卫生行政主管部门负责城市和建制镇的建成区内户外广告设施的设置管理工作。</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条第一款规定设置户外广告设施的，由有关审批部门责令设置者限期改正或者拆除，并依照有关法律、法规的规定予以处罚；法律、法规没有规定的，有关审批部门可以处以一万元以上五万元以下罚款。设置者拒</w:t>
            </w:r>
            <w:r w:rsidRPr="00215F94">
              <w:rPr>
                <w:rFonts w:ascii="Times New Roman" w:eastAsia="仿宋_GB2312" w:hAnsi="Times New Roman" w:cs="Times New Roman"/>
                <w:color w:val="000000"/>
                <w:kern w:val="0"/>
                <w:szCs w:val="21"/>
              </w:rPr>
              <w:lastRenderedPageBreak/>
              <w:t>不拆除的，由有关审批部门依法强制拆除或者申请人民法院强制拆除。</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320317006000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对影响市容的户外广告的拆除</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《江苏省广告条例》（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日江苏省第十三届人民代表大会常务委员会第七次会议修订）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第三十一条第二款　对残损的户外广告设施，设置者应当及时修复或者拆除。</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第五十八条　违反本条例第三十一条第二款规定，未及时修复残损的户外广告设施的，由有关审批部门责令限期修复；逾期不修复的，由有关审批部门责令限期拆除，处以一千元以上五千元以下的罚款；逾期不拆除的，依法强制拆除或者申请人民法院强制拆除。</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320317007000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对不符合城市容貌标准、环境卫生标准的建筑物或者设施的强制拆除</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《城市市容和环境卫生管理条例》（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号修改）</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第九条　城市中的建筑物和设施，应当符合国家规定的城市容貌标准。对外开放城市、风景旅游城市和有条件的其他城市，可以结合本地具体情况，制定严于国家规定的城市容貌标准；建制镇可以参照国家规定的城市容貌标准执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　凡不符合城市容貌标准、环境卫生标准的建筑物或者设施，由城市人民政府</w:t>
            </w:r>
            <w:r w:rsidRPr="00215F94">
              <w:rPr>
                <w:rFonts w:ascii="Times New Roman" w:eastAsia="仿宋_GB2312" w:hAnsi="Times New Roman" w:cs="Times New Roman"/>
                <w:color w:val="000000"/>
                <w:kern w:val="0"/>
                <w:szCs w:val="21"/>
              </w:rPr>
              <w:lastRenderedPageBreak/>
              <w:t>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320317017000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对刻画、涂写、张贴痕迹的代清除</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《中华人民共和国行政强制法》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第五十二条　需要立即清除道路、河道、航道或者公共场所的遗洒物、障碍物或者污染物，当事人不能清除的，行政机关可以决定立即实施代履行；当事人不在场的，行政机关应当在事后立即通知当事人，并依法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处理。</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92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对未取得建设工程规划许可证或者未按照建设工程规划许可证的规定进行建设的查封施工现场、强制拆除</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《中华人民共和国城乡规划法》（</w:t>
            </w:r>
            <w:r w:rsidRPr="00215F94">
              <w:rPr>
                <w:rFonts w:ascii="Times New Roman" w:eastAsia="仿宋_GB2312" w:hAnsi="Times New Roman" w:cs="Times New Roman"/>
                <w:color w:val="000000"/>
                <w:kern w:val="0"/>
                <w:szCs w:val="21"/>
              </w:rPr>
              <w:t>2015</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24</w:t>
            </w:r>
            <w:r w:rsidRPr="00215F94">
              <w:rPr>
                <w:rFonts w:ascii="Times New Roman" w:eastAsia="仿宋_GB2312" w:hAnsi="Times New Roman" w:cs="Times New Roman"/>
                <w:color w:val="000000"/>
                <w:kern w:val="0"/>
                <w:szCs w:val="21"/>
              </w:rPr>
              <w:t>日第十二届全国人民代表大会常务委员会第十四次会议修正）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第四十条第一款　在城市、镇规划区内进行建筑物、构筑物、道路、管线和其他工程建设的，建设单位或者个人应当向城市、县人民政府城乡规划主管部门或者省、自治区、直辖市人民政府确定的镇人民政府申请办理建设工程规划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w:t>
            </w:r>
            <w:r w:rsidRPr="00215F94">
              <w:rPr>
                <w:rFonts w:ascii="Times New Roman" w:eastAsia="仿宋_GB2312" w:hAnsi="Times New Roman" w:cs="Times New Roman"/>
                <w:color w:val="000000"/>
                <w:kern w:val="0"/>
                <w:szCs w:val="21"/>
              </w:rPr>
              <w:lastRenderedPageBreak/>
              <w:t>违法收入，可以并处建设工程造价百分之十以下的罚款。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第六十八条　城乡规划主管部门</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责令停止建设或者限期拆除的决定后，当事人不停止建设或者逾期不拆除的，建设工程所在地县级以上地方人民政府可以责成有关部门采取查封施工现场、强制拆除等措施。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6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320215305000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对买卖或者以其他形式非法转让土地的处罚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《中华人民共和国土地管理法》第二条</w:t>
            </w:r>
            <w:r w:rsidR="003A5214">
              <w:rPr>
                <w:rFonts w:ascii="Times New Roman" w:eastAsia="仿宋_GB2312" w:hAnsi="Times New Roman" w:cs="Times New Roman" w:hint="eastAsia"/>
                <w:color w:val="000000"/>
                <w:kern w:val="0"/>
                <w:szCs w:val="21"/>
              </w:rPr>
              <w:t xml:space="preserve"> </w:t>
            </w:r>
            <w:r w:rsidRPr="00215F94">
              <w:rPr>
                <w:rFonts w:ascii="Times New Roman" w:eastAsia="仿宋_GB2312" w:hAnsi="Times New Roman" w:cs="Times New Roman"/>
                <w:color w:val="000000"/>
                <w:kern w:val="0"/>
                <w:szCs w:val="21"/>
              </w:rPr>
              <w:t>中华人民共和国实行土地的社会主义公有制，即全民所有制和劳动群众集体所有制。</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全民所有，即国家所有土地的所有权由国务院代表国家行使。</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任何单位和个人不得侵占、买卖或者以其他形式非法转让土地。土地使用权可以依法转让。</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《中华人民共和国土地管理法》第七十四条　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7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320215336000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对占用耕地建窑、建坟或者擅自在耕地上建房、挖砂、采石、采矿、取土等，破坏种植条件的，或者因开发土地造成土地荒漠化、盐渍化的处罚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《中华人民共和国土地管理法》第三十七条</w:t>
            </w:r>
            <w:r w:rsidR="003A5214">
              <w:rPr>
                <w:rFonts w:ascii="Times New Roman" w:eastAsia="仿宋_GB2312" w:hAnsi="Times New Roman" w:cs="Times New Roman" w:hint="eastAsia"/>
                <w:color w:val="000000"/>
                <w:kern w:val="0"/>
                <w:szCs w:val="21"/>
              </w:rPr>
              <w:t xml:space="preserve">  </w:t>
            </w:r>
            <w:r w:rsidRPr="00215F94">
              <w:rPr>
                <w:rFonts w:ascii="Times New Roman" w:eastAsia="仿宋_GB2312" w:hAnsi="Times New Roman" w:cs="Times New Roman"/>
                <w:color w:val="000000"/>
                <w:kern w:val="0"/>
                <w:szCs w:val="21"/>
              </w:rPr>
              <w:t>非农业建设必须节约使用土地，可以利用荒地的，不得占用耕地；可以利用劣地的，不得占用好地。</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禁止占用耕地建窑、建坟或者擅自在耕地上建房、挖砂、采石、采矿、取土等。</w:t>
            </w:r>
            <w:r w:rsidRPr="00215F94">
              <w:rPr>
                <w:rFonts w:ascii="Times New Roman" w:eastAsia="仿宋_GB2312" w:hAnsi="Times New Roman" w:cs="Times New Roman"/>
                <w:color w:val="000000"/>
                <w:kern w:val="0"/>
                <w:szCs w:val="21"/>
              </w:rPr>
              <w:t xml:space="preserve"> </w:t>
            </w:r>
          </w:p>
          <w:p w:rsidR="004D0072" w:rsidRPr="00215F94" w:rsidRDefault="004D0072" w:rsidP="003A5214">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《中华人民共和国土地管理法》第七十五条</w:t>
            </w:r>
            <w:r w:rsidR="003A5214">
              <w:rPr>
                <w:rFonts w:ascii="Times New Roman" w:eastAsia="仿宋_GB2312" w:hAnsi="Times New Roman" w:cs="Times New Roman" w:hint="eastAsia"/>
                <w:color w:val="000000"/>
                <w:kern w:val="0"/>
                <w:szCs w:val="21"/>
              </w:rPr>
              <w:t xml:space="preserve">  </w:t>
            </w:r>
            <w:r w:rsidRPr="00215F94">
              <w:rPr>
                <w:rFonts w:ascii="Times New Roman" w:eastAsia="仿宋_GB2312" w:hAnsi="Times New Roman" w:cs="Times New Roman"/>
                <w:color w:val="000000"/>
                <w:kern w:val="0"/>
                <w:szCs w:val="21"/>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3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320215328000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对拒不履行土地复垦义务的处罚</w:t>
            </w:r>
          </w:p>
        </w:tc>
        <w:tc>
          <w:tcPr>
            <w:tcW w:w="3092" w:type="dxa"/>
            <w:tcBorders>
              <w:top w:val="nil"/>
              <w:left w:val="nil"/>
              <w:bottom w:val="single" w:sz="4" w:space="0" w:color="auto"/>
              <w:right w:val="single" w:sz="4" w:space="0" w:color="auto"/>
            </w:tcBorders>
            <w:shd w:val="clear" w:color="auto" w:fill="auto"/>
            <w:vAlign w:val="center"/>
            <w:hideMark/>
          </w:tcPr>
          <w:p w:rsidR="006C33F6" w:rsidRPr="00215F94" w:rsidRDefault="006C33F6" w:rsidP="006C33F6">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p>
          <w:p w:rsidR="006C33F6" w:rsidRPr="00215F94" w:rsidRDefault="006C33F6" w:rsidP="006C33F6">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第四十三条</w:t>
            </w:r>
            <w:bookmarkStart w:id="10" w:name="tiao_43_kuan_1"/>
            <w:bookmarkEnd w:id="10"/>
            <w:r w:rsidRPr="00215F94">
              <w:rPr>
                <w:rFonts w:ascii="Times New Roman" w:eastAsia="仿宋_GB2312" w:hAnsi="Times New Roman" w:cs="Times New Roman"/>
                <w:color w:val="000000"/>
                <w:kern w:val="0"/>
                <w:szCs w:val="21"/>
              </w:rPr>
              <w:t xml:space="preserve">　因挖损、塌陷、压占等造成土地破坏，用地单位和个人应当按照国家有关规定负责复垦；没有条件复垦或者复垦不符合要求的，应当缴纳土地复垦费，专项用于土地复垦。复垦的土地应当优先用于农业。</w:t>
            </w:r>
          </w:p>
          <w:p w:rsidR="006C33F6" w:rsidRPr="00215F94" w:rsidRDefault="006C33F6" w:rsidP="006C33F6">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违反本法规定，拒不履行土地复垦义务的，由县级以上人民政府自然资源主管部门责令限期改正；逾期不改正的，责令缴纳复垦费，专项用于土地复垦，可以处以罚款。</w:t>
            </w:r>
          </w:p>
          <w:p w:rsidR="006C33F6" w:rsidRPr="00215F94" w:rsidRDefault="006C33F6" w:rsidP="006C33F6">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6C33F6" w:rsidRPr="00215F94" w:rsidRDefault="006C33F6" w:rsidP="006C33F6">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依照《土地管理法》第七十六条的规定处以罚款的，罚款额为土地复垦费的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倍以下。</w:t>
            </w:r>
          </w:p>
          <w:p w:rsidR="004D0072" w:rsidRPr="00215F94" w:rsidRDefault="006C33F6" w:rsidP="006C33F6">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1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320215331000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对未经批准或者采取欺骗手段骗取批准以及超过批准的数量，非法占用土地的处罚</w:t>
            </w:r>
          </w:p>
        </w:tc>
        <w:tc>
          <w:tcPr>
            <w:tcW w:w="3092" w:type="dxa"/>
            <w:tcBorders>
              <w:top w:val="nil"/>
              <w:left w:val="nil"/>
              <w:bottom w:val="single" w:sz="4" w:space="0" w:color="auto"/>
              <w:right w:val="single" w:sz="4" w:space="0" w:color="auto"/>
            </w:tcBorders>
            <w:shd w:val="clear" w:color="auto" w:fill="auto"/>
            <w:vAlign w:val="center"/>
            <w:hideMark/>
          </w:tcPr>
          <w:p w:rsidR="006C33F6" w:rsidRPr="00215F94" w:rsidRDefault="006C33F6" w:rsidP="006C33F6">
            <w:pPr>
              <w:rPr>
                <w:rFonts w:ascii="Times New Roman" w:eastAsia="仿宋_GB2312" w:hAnsi="Times New Roman" w:cs="Times New Roman"/>
                <w:szCs w:val="21"/>
              </w:rPr>
            </w:pPr>
            <w:r w:rsidRPr="00215F94">
              <w:rPr>
                <w:rFonts w:ascii="Times New Roman" w:eastAsia="仿宋_GB2312" w:hAnsi="Times New Roman" w:cs="Times New Roman"/>
                <w:szCs w:val="21"/>
              </w:rPr>
              <w:t>（</w:t>
            </w:r>
            <w:r w:rsidRPr="00215F94">
              <w:rPr>
                <w:rFonts w:ascii="Times New Roman" w:eastAsia="仿宋_GB2312" w:hAnsi="Times New Roman" w:cs="Times New Roman"/>
                <w:szCs w:val="21"/>
              </w:rPr>
              <w:t>1</w:t>
            </w:r>
            <w:r w:rsidRPr="00215F94">
              <w:rPr>
                <w:rFonts w:ascii="Times New Roman" w:eastAsia="仿宋_GB2312" w:hAnsi="Times New Roman" w:cs="Times New Roman"/>
                <w:szCs w:val="21"/>
              </w:rPr>
              <w:t>）《中华人民共和国</w:t>
            </w:r>
            <w:bookmarkStart w:id="11" w:name="OLE_LINK39"/>
            <w:bookmarkStart w:id="12" w:name="OLE_LINK38"/>
            <w:r w:rsidRPr="00215F94">
              <w:rPr>
                <w:rFonts w:ascii="Times New Roman" w:eastAsia="仿宋_GB2312" w:hAnsi="Times New Roman" w:cs="Times New Roman"/>
                <w:szCs w:val="21"/>
              </w:rPr>
              <w:t>土地管理法</w:t>
            </w:r>
            <w:bookmarkEnd w:id="11"/>
            <w:bookmarkEnd w:id="12"/>
            <w:r w:rsidRPr="00215F94">
              <w:rPr>
                <w:rFonts w:ascii="Times New Roman" w:eastAsia="仿宋_GB2312" w:hAnsi="Times New Roman" w:cs="Times New Roman"/>
                <w:szCs w:val="21"/>
              </w:rPr>
              <w:t>》</w:t>
            </w:r>
          </w:p>
          <w:p w:rsidR="006C33F6" w:rsidRPr="00215F94" w:rsidRDefault="006C33F6" w:rsidP="006C33F6">
            <w:pPr>
              <w:ind w:firstLineChars="200" w:firstLine="420"/>
              <w:rPr>
                <w:rFonts w:ascii="Times New Roman" w:eastAsia="仿宋_GB2312" w:hAnsi="Times New Roman" w:cs="Times New Roman"/>
                <w:szCs w:val="21"/>
              </w:rPr>
            </w:pPr>
            <w:r w:rsidRPr="00215F94">
              <w:rPr>
                <w:rFonts w:ascii="Times New Roman" w:eastAsia="仿宋_GB2312" w:hAnsi="Times New Roman" w:cs="Times New Roman"/>
                <w:szCs w:val="21"/>
              </w:rPr>
              <w:t>第二条第三款</w:t>
            </w:r>
            <w:r w:rsidRPr="00215F94">
              <w:rPr>
                <w:rFonts w:ascii="Times New Roman" w:eastAsia="仿宋_GB2312" w:hAnsi="Times New Roman" w:cs="Times New Roman"/>
                <w:szCs w:val="21"/>
              </w:rPr>
              <w:t xml:space="preserve"> </w:t>
            </w:r>
            <w:r w:rsidRPr="00215F94">
              <w:rPr>
                <w:rFonts w:ascii="Times New Roman" w:eastAsia="仿宋_GB2312" w:hAnsi="Times New Roman" w:cs="Times New Roman"/>
                <w:szCs w:val="21"/>
              </w:rPr>
              <w:t>任何单位和个人不得侵占、买卖或者以其他形式非法转让土地。土地使用权可以依法转让。</w:t>
            </w:r>
          </w:p>
          <w:p w:rsidR="006C33F6" w:rsidRPr="00215F94" w:rsidRDefault="006C33F6" w:rsidP="006C33F6">
            <w:pPr>
              <w:ind w:firstLineChars="150" w:firstLine="315"/>
              <w:rPr>
                <w:rFonts w:ascii="Times New Roman" w:eastAsia="仿宋_GB2312" w:hAnsi="Times New Roman" w:cs="Times New Roman"/>
                <w:szCs w:val="21"/>
              </w:rPr>
            </w:pPr>
            <w:r w:rsidRPr="00215F94">
              <w:rPr>
                <w:rFonts w:ascii="Times New Roman" w:eastAsia="仿宋_GB2312" w:hAnsi="Times New Roman" w:cs="Times New Roman"/>
                <w:szCs w:val="21"/>
              </w:rPr>
              <w:t>第四十四条</w:t>
            </w:r>
            <w:r w:rsidRPr="00215F94">
              <w:rPr>
                <w:rFonts w:ascii="Times New Roman" w:eastAsia="仿宋_GB2312" w:hAnsi="Times New Roman" w:cs="Times New Roman"/>
                <w:szCs w:val="21"/>
              </w:rPr>
              <w:t xml:space="preserve"> </w:t>
            </w:r>
            <w:r w:rsidRPr="00215F94">
              <w:rPr>
                <w:rFonts w:ascii="Times New Roman" w:eastAsia="仿宋_GB2312" w:hAnsi="Times New Roman" w:cs="Times New Roman"/>
                <w:szCs w:val="21"/>
              </w:rPr>
              <w:t>建设占用土地，涉及农用地转为建设用地的，应当办理农用地转用审批手续。</w:t>
            </w:r>
          </w:p>
          <w:p w:rsidR="006C33F6" w:rsidRPr="00215F94" w:rsidRDefault="006C33F6" w:rsidP="006C33F6">
            <w:pPr>
              <w:ind w:firstLineChars="150" w:firstLine="315"/>
              <w:rPr>
                <w:rFonts w:ascii="Times New Roman" w:eastAsia="仿宋_GB2312" w:hAnsi="Times New Roman" w:cs="Times New Roman"/>
                <w:szCs w:val="21"/>
              </w:rPr>
            </w:pPr>
            <w:r w:rsidRPr="00215F94">
              <w:rPr>
                <w:rFonts w:ascii="Times New Roman" w:eastAsia="仿宋_GB2312" w:hAnsi="Times New Roman" w:cs="Times New Roman"/>
                <w:szCs w:val="21"/>
              </w:rPr>
              <w:t>永久基本农田转为建设用地的，由国务院批准。</w:t>
            </w:r>
          </w:p>
          <w:p w:rsidR="006C33F6" w:rsidRPr="00215F94" w:rsidRDefault="006C33F6" w:rsidP="006C33F6">
            <w:pPr>
              <w:ind w:firstLineChars="200" w:firstLine="420"/>
              <w:rPr>
                <w:rFonts w:ascii="Times New Roman" w:eastAsia="仿宋_GB2312" w:hAnsi="Times New Roman" w:cs="Times New Roman"/>
                <w:szCs w:val="21"/>
              </w:rPr>
            </w:pPr>
            <w:r w:rsidRPr="00215F94">
              <w:rPr>
                <w:rFonts w:ascii="Times New Roman" w:eastAsia="仿宋_GB2312" w:hAnsi="Times New Roman" w:cs="Times New Roman"/>
                <w:szCs w:val="21"/>
              </w:rPr>
              <w:t>在土地利用总体规划确定的城市和村庄、集镇建设</w:t>
            </w:r>
            <w:bookmarkStart w:id="13" w:name="OLE_LINK37"/>
            <w:bookmarkStart w:id="14" w:name="OLE_LINK36"/>
            <w:r w:rsidRPr="00215F94">
              <w:rPr>
                <w:rFonts w:ascii="Times New Roman" w:eastAsia="仿宋_GB2312" w:hAnsi="Times New Roman" w:cs="Times New Roman"/>
                <w:szCs w:val="21"/>
              </w:rPr>
              <w:t>用</w:t>
            </w:r>
            <w:bookmarkEnd w:id="13"/>
            <w:bookmarkEnd w:id="14"/>
            <w:r w:rsidRPr="00215F94">
              <w:rPr>
                <w:rFonts w:ascii="Times New Roman" w:eastAsia="仿宋_GB2312" w:hAnsi="Times New Roman" w:cs="Times New Roman"/>
                <w:szCs w:val="21"/>
              </w:rPr>
              <w:t>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rsidR="006C33F6" w:rsidRPr="00215F94" w:rsidRDefault="006C33F6" w:rsidP="00E646A2">
            <w:pPr>
              <w:ind w:firstLineChars="150" w:firstLine="315"/>
              <w:rPr>
                <w:rFonts w:ascii="Times New Roman" w:eastAsia="仿宋_GB2312" w:hAnsi="Times New Roman" w:cs="Times New Roman"/>
                <w:szCs w:val="21"/>
              </w:rPr>
            </w:pPr>
            <w:r w:rsidRPr="00215F94">
              <w:rPr>
                <w:rFonts w:ascii="Times New Roman" w:eastAsia="仿宋_GB2312" w:hAnsi="Times New Roman" w:cs="Times New Roman"/>
                <w:szCs w:val="21"/>
              </w:rPr>
              <w:t>在土地利用总体规划确定的城市和村庄、集镇建设用地规模范围外，将永久基本农田以外的农用地转为建设用地的，由国务院或者国务院授权的省、自治区、直辖市人民政府批准。</w:t>
            </w:r>
          </w:p>
          <w:p w:rsidR="006C33F6" w:rsidRPr="00215F94" w:rsidRDefault="006C33F6" w:rsidP="00E646A2">
            <w:pPr>
              <w:ind w:firstLineChars="150" w:firstLine="315"/>
              <w:rPr>
                <w:rFonts w:ascii="Times New Roman" w:eastAsia="仿宋_GB2312" w:hAnsi="Times New Roman" w:cs="Times New Roman"/>
                <w:szCs w:val="21"/>
              </w:rPr>
            </w:pPr>
            <w:r w:rsidRPr="00215F94">
              <w:rPr>
                <w:rFonts w:ascii="Times New Roman" w:eastAsia="仿宋_GB2312" w:hAnsi="Times New Roman" w:cs="Times New Roman"/>
                <w:szCs w:val="21"/>
              </w:rPr>
              <w:t>第五十三条</w:t>
            </w:r>
            <w:bookmarkStart w:id="15" w:name="tiao_53_kuan_1"/>
            <w:bookmarkEnd w:id="15"/>
            <w:r w:rsidRPr="00215F94">
              <w:rPr>
                <w:rFonts w:ascii="Times New Roman" w:eastAsia="仿宋_GB2312" w:hAnsi="Times New Roman" w:cs="Times New Roman"/>
                <w:szCs w:val="21"/>
              </w:rPr>
              <w:t xml:space="preserve">　经批准的建设项目需要使用国有建设用地的，建设单位应当持法律、行政法规规定的有关文件，向有批准权的县级以上人民政府自然资源主管部门提出建设用地申请，经自然资源主管部门审查，报本级人民政府批准。</w:t>
            </w:r>
          </w:p>
          <w:p w:rsidR="006C33F6" w:rsidRPr="00215F94" w:rsidRDefault="006C33F6" w:rsidP="00E646A2">
            <w:pPr>
              <w:ind w:firstLineChars="150" w:firstLine="315"/>
              <w:rPr>
                <w:rFonts w:ascii="Times New Roman" w:eastAsia="仿宋_GB2312" w:hAnsi="Times New Roman" w:cs="Times New Roman"/>
                <w:szCs w:val="21"/>
              </w:rPr>
            </w:pPr>
            <w:r w:rsidRPr="00215F94">
              <w:rPr>
                <w:rFonts w:ascii="Times New Roman" w:eastAsia="仿宋_GB2312" w:hAnsi="Times New Roman" w:cs="Times New Roman"/>
                <w:szCs w:val="21"/>
              </w:rPr>
              <w:t>第五十七条</w:t>
            </w:r>
            <w:bookmarkStart w:id="16" w:name="tiao_57_kuan_1"/>
            <w:bookmarkEnd w:id="16"/>
            <w:r w:rsidRPr="00215F94">
              <w:rPr>
                <w:rFonts w:ascii="Times New Roman" w:eastAsia="仿宋_GB2312" w:hAnsi="Times New Roman" w:cs="Times New Roman"/>
                <w:szCs w:val="21"/>
              </w:rPr>
              <w:t xml:space="preserve">　建设项目施工和地质勘查需要临时使用国有土地或者农民集体所有的土地的，由县级以上人民政府自然资源主管部门批准。其中，在城市</w:t>
            </w:r>
            <w:r w:rsidRPr="00215F94">
              <w:rPr>
                <w:rFonts w:ascii="Times New Roman" w:eastAsia="仿宋_GB2312" w:hAnsi="Times New Roman" w:cs="Times New Roman"/>
                <w:szCs w:val="21"/>
              </w:rPr>
              <w:lastRenderedPageBreak/>
              <w:t>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rsidR="006C33F6" w:rsidRPr="00215F94" w:rsidRDefault="006C33F6" w:rsidP="006C33F6">
            <w:pPr>
              <w:rPr>
                <w:rFonts w:ascii="Times New Roman" w:eastAsia="仿宋_GB2312" w:hAnsi="Times New Roman" w:cs="Times New Roman"/>
                <w:szCs w:val="21"/>
              </w:rPr>
            </w:pPr>
            <w:bookmarkStart w:id="17" w:name="tiao_57_kuan_2"/>
            <w:bookmarkEnd w:id="17"/>
            <w:r w:rsidRPr="00215F94">
              <w:rPr>
                <w:rFonts w:ascii="Times New Roman" w:eastAsia="仿宋_GB2312" w:hAnsi="Times New Roman" w:cs="Times New Roman"/>
                <w:szCs w:val="21"/>
              </w:rPr>
              <w:t xml:space="preserve">　　临时使用土地的使用者应当按照临时使用土地合同约定的用途使用土地，并不得修建永久性建筑物。</w:t>
            </w:r>
          </w:p>
          <w:p w:rsidR="006C33F6" w:rsidRPr="00215F94" w:rsidRDefault="006C33F6" w:rsidP="006C33F6">
            <w:pPr>
              <w:rPr>
                <w:rFonts w:ascii="Times New Roman" w:eastAsia="仿宋_GB2312" w:hAnsi="Times New Roman" w:cs="Times New Roman"/>
                <w:szCs w:val="21"/>
              </w:rPr>
            </w:pPr>
            <w:bookmarkStart w:id="18" w:name="tiao_57_kuan_3"/>
            <w:bookmarkEnd w:id="18"/>
            <w:r w:rsidRPr="00215F94">
              <w:rPr>
                <w:rFonts w:ascii="Times New Roman" w:eastAsia="仿宋_GB2312" w:hAnsi="Times New Roman" w:cs="Times New Roman"/>
                <w:szCs w:val="21"/>
              </w:rPr>
              <w:t xml:space="preserve">　　临时使用土地期限一般不超过二年。</w:t>
            </w:r>
          </w:p>
          <w:p w:rsidR="006C33F6" w:rsidRPr="00215F94" w:rsidRDefault="006C33F6" w:rsidP="006C33F6">
            <w:pPr>
              <w:ind w:firstLineChars="200" w:firstLine="420"/>
              <w:rPr>
                <w:rFonts w:ascii="Times New Roman" w:eastAsia="仿宋_GB2312" w:hAnsi="Times New Roman" w:cs="Times New Roman"/>
                <w:szCs w:val="21"/>
              </w:rPr>
            </w:pPr>
            <w:r w:rsidRPr="00215F94">
              <w:rPr>
                <w:rFonts w:ascii="Times New Roman" w:eastAsia="仿宋_GB2312" w:hAnsi="Times New Roman" w:cs="Times New Roman"/>
                <w:szCs w:val="21"/>
              </w:rPr>
              <w:t>第五十九条</w:t>
            </w:r>
            <w:bookmarkStart w:id="19" w:name="tiao_59_kuan_1"/>
            <w:bookmarkEnd w:id="19"/>
            <w:r w:rsidRPr="00215F94">
              <w:rPr>
                <w:rFonts w:ascii="Times New Roman" w:eastAsia="仿宋_GB2312" w:hAnsi="Times New Roman" w:cs="Times New Roman"/>
                <w:szCs w:val="21"/>
              </w:rPr>
              <w:t xml:space="preserve">　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第六十条</w:t>
            </w:r>
            <w:bookmarkStart w:id="20" w:name="tiao_60_kuan_1"/>
            <w:bookmarkEnd w:id="20"/>
            <w:r w:rsidRPr="00215F94">
              <w:rPr>
                <w:rFonts w:ascii="Times New Roman" w:eastAsia="仿宋_GB2312" w:hAnsi="Times New Roman" w:cs="Times New Roman"/>
                <w:szCs w:val="21"/>
              </w:rPr>
              <w:t xml:space="preserve">　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p>
          <w:p w:rsidR="006C33F6" w:rsidRPr="00215F94" w:rsidRDefault="006C33F6" w:rsidP="006C33F6">
            <w:pPr>
              <w:rPr>
                <w:rFonts w:ascii="Times New Roman" w:eastAsia="仿宋_GB2312" w:hAnsi="Times New Roman" w:cs="Times New Roman"/>
                <w:szCs w:val="21"/>
              </w:rPr>
            </w:pPr>
            <w:bookmarkStart w:id="21" w:name="tiao_60_kuan_2"/>
            <w:bookmarkEnd w:id="21"/>
            <w:r w:rsidRPr="00215F94">
              <w:rPr>
                <w:rFonts w:ascii="Times New Roman" w:eastAsia="仿宋_GB2312" w:hAnsi="Times New Roman" w:cs="Times New Roman"/>
                <w:szCs w:val="21"/>
              </w:rPr>
              <w:t xml:space="preserve">　　按照前款规定兴办企业的建设用地，必须严格控制。省、自治区、直辖市可以按照乡镇企业的不同行业和经营规模，分别</w:t>
            </w:r>
            <w:r w:rsidRPr="00215F94">
              <w:rPr>
                <w:rFonts w:ascii="Times New Roman" w:eastAsia="仿宋_GB2312" w:hAnsi="Times New Roman" w:cs="Times New Roman"/>
                <w:szCs w:val="21"/>
              </w:rPr>
              <w:lastRenderedPageBreak/>
              <w:t>规定用地标准。</w:t>
            </w:r>
          </w:p>
          <w:p w:rsidR="006C33F6" w:rsidRPr="00215F94" w:rsidRDefault="006C33F6" w:rsidP="003E2EAF">
            <w:pPr>
              <w:ind w:firstLineChars="150" w:firstLine="315"/>
              <w:rPr>
                <w:rFonts w:ascii="Times New Roman" w:eastAsia="仿宋_GB2312" w:hAnsi="Times New Roman" w:cs="Times New Roman"/>
                <w:szCs w:val="21"/>
              </w:rPr>
            </w:pPr>
            <w:r w:rsidRPr="00215F94">
              <w:rPr>
                <w:rFonts w:ascii="Times New Roman" w:eastAsia="仿宋_GB2312" w:hAnsi="Times New Roman" w:cs="Times New Roman"/>
                <w:szCs w:val="21"/>
              </w:rPr>
              <w:t>第六十一条</w:t>
            </w:r>
            <w:bookmarkStart w:id="22" w:name="tiao_61_kuan_1"/>
            <w:bookmarkEnd w:id="22"/>
            <w:r w:rsidRPr="00215F94">
              <w:rPr>
                <w:rFonts w:ascii="Times New Roman" w:eastAsia="仿宋_GB2312" w:hAnsi="Times New Roman" w:cs="Times New Roman"/>
                <w:szCs w:val="21"/>
              </w:rPr>
              <w:t xml:space="preserve">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rsidR="006C33F6" w:rsidRPr="00215F94" w:rsidRDefault="006C33F6" w:rsidP="006C33F6">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第六十三条</w:t>
            </w:r>
            <w:bookmarkStart w:id="23" w:name="tiao_63_kuan_1"/>
            <w:bookmarkEnd w:id="23"/>
            <w:r w:rsidRPr="00215F94">
              <w:rPr>
                <w:rFonts w:ascii="Times New Roman" w:eastAsia="仿宋_GB2312" w:hAnsi="Times New Roman" w:cs="Times New Roman"/>
                <w:szCs w:val="21"/>
              </w:rPr>
              <w:t xml:space="preserve">　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rsidR="006C33F6" w:rsidRPr="00215F94" w:rsidRDefault="006C33F6" w:rsidP="006C33F6">
            <w:pPr>
              <w:rPr>
                <w:rFonts w:ascii="Times New Roman" w:eastAsia="仿宋_GB2312" w:hAnsi="Times New Roman" w:cs="Times New Roman"/>
                <w:szCs w:val="21"/>
              </w:rPr>
            </w:pPr>
            <w:bookmarkStart w:id="24" w:name="tiao_63_kuan_2"/>
            <w:bookmarkEnd w:id="24"/>
            <w:r w:rsidRPr="00215F94">
              <w:rPr>
                <w:rFonts w:ascii="Times New Roman" w:eastAsia="仿宋_GB2312" w:hAnsi="Times New Roman" w:cs="Times New Roman"/>
                <w:szCs w:val="21"/>
              </w:rPr>
              <w:t xml:space="preserve">　　前款规定的集体经营性建设用地出让、出租等，应当经本集体经济组织成员的村民会议三分之二以上成员或者三分之二以上村民代表的同意。</w:t>
            </w:r>
          </w:p>
          <w:p w:rsidR="006C33F6" w:rsidRPr="00215F94" w:rsidRDefault="006C33F6" w:rsidP="006C33F6">
            <w:pPr>
              <w:rPr>
                <w:rFonts w:ascii="Times New Roman" w:eastAsia="仿宋_GB2312" w:hAnsi="Times New Roman" w:cs="Times New Roman"/>
                <w:szCs w:val="21"/>
              </w:rPr>
            </w:pPr>
            <w:bookmarkStart w:id="25" w:name="tiao_63_kuan_3"/>
            <w:bookmarkEnd w:id="25"/>
            <w:r w:rsidRPr="00215F94">
              <w:rPr>
                <w:rFonts w:ascii="Times New Roman" w:eastAsia="仿宋_GB2312" w:hAnsi="Times New Roman" w:cs="Times New Roman"/>
                <w:szCs w:val="21"/>
              </w:rPr>
              <w:t xml:space="preserve">　　通过出让等方式取得的集体经营性建设用地使用权可以转让、互换、出资、赠与或者抵押，但法律、行政法规另有规定或者土地所有权人、土地使用权人签订的书面合同另有约定的除外。</w:t>
            </w:r>
          </w:p>
          <w:p w:rsidR="006C33F6" w:rsidRPr="00215F94" w:rsidRDefault="006C33F6" w:rsidP="006C33F6">
            <w:pPr>
              <w:rPr>
                <w:rFonts w:ascii="Times New Roman" w:eastAsia="仿宋_GB2312" w:hAnsi="Times New Roman" w:cs="Times New Roman"/>
                <w:szCs w:val="21"/>
              </w:rPr>
            </w:pPr>
            <w:bookmarkStart w:id="26" w:name="tiao_63_kuan_4"/>
            <w:bookmarkEnd w:id="26"/>
            <w:r w:rsidRPr="00215F94">
              <w:rPr>
                <w:rFonts w:ascii="Times New Roman" w:eastAsia="仿宋_GB2312" w:hAnsi="Times New Roman" w:cs="Times New Roman"/>
                <w:szCs w:val="21"/>
              </w:rPr>
              <w:t xml:space="preserve">　　集体经营性建设用地的出租，集体建设用地使用权的出让及其最高年限、转让、互换、出资、赠与、抵押等，参照同类用途的国有建设用地执行。具体办法由国务院制定。</w:t>
            </w:r>
          </w:p>
          <w:p w:rsidR="006C33F6" w:rsidRPr="00215F94" w:rsidRDefault="006C33F6" w:rsidP="006C33F6">
            <w:pPr>
              <w:rPr>
                <w:rFonts w:ascii="Times New Roman" w:eastAsia="仿宋_GB2312" w:hAnsi="Times New Roman" w:cs="Times New Roman"/>
                <w:szCs w:val="21"/>
              </w:rPr>
            </w:pPr>
            <w:r w:rsidRPr="00215F94">
              <w:rPr>
                <w:rFonts w:ascii="Times New Roman" w:eastAsia="仿宋_GB2312" w:hAnsi="Times New Roman" w:cs="Times New Roman"/>
                <w:szCs w:val="21"/>
              </w:rPr>
              <w:t>《中华人民共和国土地管理法实施条例》（国务院令第</w:t>
            </w:r>
            <w:r w:rsidRPr="00215F94">
              <w:rPr>
                <w:rFonts w:ascii="Times New Roman" w:eastAsia="仿宋_GB2312" w:hAnsi="Times New Roman" w:cs="Times New Roman"/>
                <w:szCs w:val="21"/>
              </w:rPr>
              <w:t>256</w:t>
            </w:r>
            <w:r w:rsidRPr="00215F94">
              <w:rPr>
                <w:rFonts w:ascii="Times New Roman" w:eastAsia="仿宋_GB2312" w:hAnsi="Times New Roman" w:cs="Times New Roman"/>
                <w:szCs w:val="21"/>
              </w:rPr>
              <w:t>号）</w:t>
            </w:r>
          </w:p>
          <w:p w:rsidR="006C33F6" w:rsidRPr="00215F94" w:rsidRDefault="006C33F6" w:rsidP="006C33F6">
            <w:pPr>
              <w:rPr>
                <w:rFonts w:ascii="Times New Roman" w:eastAsia="仿宋_GB2312" w:hAnsi="Times New Roman" w:cs="Times New Roman"/>
                <w:szCs w:val="21"/>
              </w:rPr>
            </w:pPr>
            <w:r w:rsidRPr="00215F94">
              <w:rPr>
                <w:rFonts w:ascii="Times New Roman" w:eastAsia="仿宋_GB2312" w:hAnsi="Times New Roman" w:cs="Times New Roman"/>
                <w:szCs w:val="21"/>
              </w:rPr>
              <w:lastRenderedPageBreak/>
              <w:t xml:space="preserve">　</w:t>
            </w:r>
            <w:r w:rsidRPr="00215F94">
              <w:rPr>
                <w:rFonts w:ascii="Times New Roman" w:eastAsia="仿宋_GB2312" w:hAnsi="Times New Roman" w:cs="Times New Roman"/>
                <w:szCs w:val="21"/>
              </w:rPr>
              <w:t xml:space="preserve"> </w:t>
            </w:r>
            <w:r w:rsidRPr="00215F94">
              <w:rPr>
                <w:rFonts w:ascii="Times New Roman" w:eastAsia="仿宋_GB2312" w:hAnsi="Times New Roman" w:cs="Times New Roman"/>
                <w:szCs w:val="21"/>
              </w:rPr>
              <w:t>第二十一条</w:t>
            </w:r>
            <w:bookmarkStart w:id="27" w:name="tiao_21_kuan_1"/>
            <w:bookmarkEnd w:id="27"/>
            <w:r w:rsidRPr="00215F94">
              <w:rPr>
                <w:rFonts w:ascii="Times New Roman" w:eastAsia="仿宋_GB2312" w:hAnsi="Times New Roman" w:cs="Times New Roman"/>
                <w:szCs w:val="21"/>
              </w:rPr>
              <w:t xml:space="preserve">　抢险救灾、疫情防控等急需使用土地的，可以先行使用土地。其中，属于临时用地的，用后应当恢复原状并交还原土地使用者使用，不再办理用地审批手续；属于永久性建设用地的，建设单位应当在不晚于应急处置工作结束六个月内申请补办建设用地审批手续。</w:t>
            </w:r>
          </w:p>
          <w:p w:rsidR="006C33F6" w:rsidRPr="00215F94" w:rsidRDefault="006C33F6" w:rsidP="006C33F6">
            <w:pPr>
              <w:rPr>
                <w:rFonts w:ascii="Times New Roman" w:eastAsia="仿宋_GB2312" w:hAnsi="Times New Roman" w:cs="Times New Roman"/>
                <w:szCs w:val="21"/>
              </w:rPr>
            </w:pPr>
            <w:r w:rsidRPr="00215F94">
              <w:rPr>
                <w:rFonts w:ascii="Times New Roman" w:eastAsia="仿宋_GB2312" w:hAnsi="Times New Roman" w:cs="Times New Roman"/>
                <w:szCs w:val="21"/>
              </w:rPr>
              <w:t>建设项目占用国土空间规划确定的未利用地的，按照省、自治区、直辖市的规定办理。</w:t>
            </w:r>
          </w:p>
          <w:p w:rsidR="006C33F6" w:rsidRPr="00215F94" w:rsidRDefault="006C33F6" w:rsidP="006C33F6">
            <w:pPr>
              <w:rPr>
                <w:rFonts w:ascii="Times New Roman" w:eastAsia="仿宋_GB2312" w:hAnsi="Times New Roman" w:cs="Times New Roman"/>
                <w:szCs w:val="21"/>
              </w:rPr>
            </w:pPr>
            <w:r w:rsidRPr="00215F94">
              <w:rPr>
                <w:rFonts w:ascii="Times New Roman" w:eastAsia="仿宋_GB2312" w:hAnsi="Times New Roman" w:cs="Times New Roman"/>
                <w:szCs w:val="21"/>
              </w:rPr>
              <w:t>2.</w:t>
            </w:r>
            <w:r w:rsidRPr="00215F94">
              <w:rPr>
                <w:rFonts w:ascii="Times New Roman" w:eastAsia="仿宋_GB2312" w:hAnsi="Times New Roman" w:cs="Times New Roman"/>
                <w:szCs w:val="21"/>
              </w:rPr>
              <w:t>法律责任</w:t>
            </w:r>
          </w:p>
          <w:p w:rsidR="006C33F6" w:rsidRPr="00215F94" w:rsidRDefault="006C33F6" w:rsidP="006C33F6">
            <w:pPr>
              <w:rPr>
                <w:rFonts w:ascii="Times New Roman" w:eastAsia="仿宋_GB2312" w:hAnsi="Times New Roman" w:cs="Times New Roman"/>
                <w:szCs w:val="21"/>
              </w:rPr>
            </w:pPr>
            <w:r w:rsidRPr="00215F94">
              <w:rPr>
                <w:rFonts w:ascii="Times New Roman" w:eastAsia="仿宋_GB2312" w:hAnsi="Times New Roman" w:cs="Times New Roman"/>
                <w:szCs w:val="21"/>
              </w:rPr>
              <w:t>（</w:t>
            </w:r>
            <w:r w:rsidRPr="00215F94">
              <w:rPr>
                <w:rFonts w:ascii="Times New Roman" w:eastAsia="仿宋_GB2312" w:hAnsi="Times New Roman" w:cs="Times New Roman"/>
                <w:szCs w:val="21"/>
              </w:rPr>
              <w:t>1</w:t>
            </w:r>
            <w:r w:rsidRPr="00215F94">
              <w:rPr>
                <w:rFonts w:ascii="Times New Roman" w:eastAsia="仿宋_GB2312" w:hAnsi="Times New Roman" w:cs="Times New Roman"/>
                <w:szCs w:val="21"/>
              </w:rPr>
              <w:t>）《中华人民共和国土地管理法》</w:t>
            </w:r>
          </w:p>
          <w:p w:rsidR="006C33F6" w:rsidRPr="00215F94" w:rsidRDefault="006C33F6" w:rsidP="006C33F6">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第七十七条</w:t>
            </w:r>
            <w:bookmarkStart w:id="28" w:name="tiao_77_kuan_1"/>
            <w:bookmarkEnd w:id="28"/>
            <w:r w:rsidRPr="00215F94">
              <w:rPr>
                <w:rFonts w:ascii="Times New Roman" w:eastAsia="仿宋_GB2312" w:hAnsi="Times New Roman" w:cs="Times New Roman"/>
                <w:szCs w:val="21"/>
              </w:rPr>
              <w:t xml:space="preserve">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rsidR="006C33F6" w:rsidRPr="00215F94" w:rsidRDefault="006C33F6" w:rsidP="006C33F6">
            <w:pPr>
              <w:rPr>
                <w:rFonts w:ascii="Times New Roman" w:eastAsia="仿宋_GB2312" w:hAnsi="Times New Roman" w:cs="Times New Roman"/>
                <w:szCs w:val="21"/>
              </w:rPr>
            </w:pPr>
            <w:bookmarkStart w:id="29" w:name="tiao_77_kuan_2"/>
            <w:bookmarkEnd w:id="29"/>
            <w:r w:rsidRPr="00215F94">
              <w:rPr>
                <w:rFonts w:ascii="Times New Roman" w:eastAsia="仿宋_GB2312" w:hAnsi="Times New Roman" w:cs="Times New Roman"/>
                <w:szCs w:val="21"/>
              </w:rPr>
              <w:t xml:space="preserve">　　超过批准的数量占用土地，多占的土地以非法占用土地论处。</w:t>
            </w:r>
          </w:p>
          <w:p w:rsidR="004D0072" w:rsidRPr="00215F94" w:rsidRDefault="006C33F6" w:rsidP="006C33F6">
            <w:pPr>
              <w:widowControl/>
              <w:ind w:firstLineChars="150" w:firstLine="315"/>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kern w:val="0"/>
                <w:szCs w:val="21"/>
              </w:rPr>
              <w:t>第五十七条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依照《土地管理法》第七十七条的规定处以罚款的，罚款额为非法占用土地每平方米</w:t>
            </w:r>
            <w:r w:rsidRPr="00215F94">
              <w:rPr>
                <w:rFonts w:ascii="Times New Roman" w:eastAsia="仿宋_GB2312" w:hAnsi="Times New Roman" w:cs="Times New Roman"/>
                <w:kern w:val="0"/>
                <w:szCs w:val="21"/>
              </w:rPr>
              <w:t>100</w:t>
            </w:r>
            <w:r w:rsidRPr="00215F94">
              <w:rPr>
                <w:rFonts w:ascii="Times New Roman" w:eastAsia="仿宋_GB2312" w:hAnsi="Times New Roman" w:cs="Times New Roman"/>
                <w:kern w:val="0"/>
                <w:szCs w:val="21"/>
              </w:rPr>
              <w:t>元以上</w:t>
            </w:r>
            <w:r w:rsidRPr="00215F94">
              <w:rPr>
                <w:rFonts w:ascii="Times New Roman" w:eastAsia="仿宋_GB2312" w:hAnsi="Times New Roman" w:cs="Times New Roman"/>
                <w:kern w:val="0"/>
                <w:szCs w:val="21"/>
              </w:rPr>
              <w:t>1000</w:t>
            </w:r>
            <w:r w:rsidRPr="00215F94">
              <w:rPr>
                <w:rFonts w:ascii="Times New Roman" w:eastAsia="仿宋_GB2312" w:hAnsi="Times New Roman" w:cs="Times New Roman"/>
                <w:kern w:val="0"/>
                <w:szCs w:val="21"/>
              </w:rPr>
              <w:t>元以下。</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7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320215322000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对依法收回国有土地使用权当事人拒不交出土地的，临时使用土地期满拒不归还的，或者不按照批准的用途使用国有土地的处罚</w:t>
            </w:r>
          </w:p>
        </w:tc>
        <w:tc>
          <w:tcPr>
            <w:tcW w:w="3092" w:type="dxa"/>
            <w:tcBorders>
              <w:top w:val="nil"/>
              <w:left w:val="nil"/>
              <w:bottom w:val="single" w:sz="4" w:space="0" w:color="auto"/>
              <w:right w:val="single" w:sz="4" w:space="0" w:color="auto"/>
            </w:tcBorders>
            <w:shd w:val="clear" w:color="auto" w:fill="auto"/>
            <w:vAlign w:val="center"/>
            <w:hideMark/>
          </w:tcPr>
          <w:p w:rsidR="000B01E3" w:rsidRPr="00215F94" w:rsidRDefault="000B01E3" w:rsidP="000B01E3">
            <w:pPr>
              <w:rPr>
                <w:rFonts w:ascii="Times New Roman" w:eastAsia="仿宋_GB2312" w:hAnsi="Times New Roman" w:cs="Times New Roman"/>
                <w:szCs w:val="21"/>
              </w:rPr>
            </w:pPr>
            <w:r w:rsidRPr="00215F94">
              <w:rPr>
                <w:rFonts w:ascii="Times New Roman" w:eastAsia="仿宋_GB2312" w:hAnsi="Times New Roman" w:cs="Times New Roman"/>
                <w:szCs w:val="21"/>
              </w:rPr>
              <w:t>《中华人民共和国土地管理法》</w:t>
            </w:r>
          </w:p>
          <w:p w:rsidR="000B01E3" w:rsidRPr="00215F94" w:rsidRDefault="000B01E3" w:rsidP="003E2EAF">
            <w:pPr>
              <w:ind w:firstLineChars="150" w:firstLine="315"/>
              <w:rPr>
                <w:rFonts w:ascii="Times New Roman" w:eastAsia="仿宋_GB2312" w:hAnsi="Times New Roman" w:cs="Times New Roman"/>
                <w:szCs w:val="21"/>
              </w:rPr>
            </w:pPr>
            <w:r w:rsidRPr="00215F94">
              <w:rPr>
                <w:rFonts w:ascii="Times New Roman" w:eastAsia="仿宋_GB2312" w:hAnsi="Times New Roman" w:cs="Times New Roman"/>
                <w:szCs w:val="21"/>
              </w:rPr>
              <w:t>第五十八条</w:t>
            </w:r>
            <w:bookmarkStart w:id="30" w:name="tiao_58_kuan_1"/>
            <w:bookmarkEnd w:id="30"/>
            <w:r w:rsidRPr="00215F94">
              <w:rPr>
                <w:rFonts w:ascii="Times New Roman" w:eastAsia="仿宋_GB2312" w:hAnsi="Times New Roman" w:cs="Times New Roman"/>
                <w:szCs w:val="21"/>
              </w:rPr>
              <w:t xml:space="preserve">　有下列情形之一的，由有关人民政府自然资源主管部门报经原批准用地的人民政府或者有批准权的人民政府批准，可以收回国有土地使用权：</w:t>
            </w:r>
          </w:p>
          <w:p w:rsidR="000B01E3" w:rsidRPr="00215F94" w:rsidRDefault="000B01E3" w:rsidP="000B01E3">
            <w:pPr>
              <w:rPr>
                <w:rFonts w:ascii="Times New Roman" w:eastAsia="仿宋_GB2312" w:hAnsi="Times New Roman" w:cs="Times New Roman"/>
                <w:szCs w:val="21"/>
              </w:rPr>
            </w:pPr>
            <w:bookmarkStart w:id="31" w:name="tiao_58_kuan_1_xiang_1"/>
            <w:r w:rsidRPr="00215F94">
              <w:rPr>
                <w:rFonts w:ascii="Times New Roman" w:eastAsia="仿宋_GB2312" w:hAnsi="Times New Roman" w:cs="Times New Roman"/>
                <w:szCs w:val="21"/>
              </w:rPr>
              <w:t xml:space="preserve">　　（一）为实施城市规划进行旧城区改建以及其他公共利益需要，确需使用土地的；</w:t>
            </w:r>
          </w:p>
          <w:p w:rsidR="000B01E3" w:rsidRPr="00215F94" w:rsidRDefault="000B01E3" w:rsidP="000B01E3">
            <w:pPr>
              <w:rPr>
                <w:rFonts w:ascii="Times New Roman" w:eastAsia="仿宋_GB2312" w:hAnsi="Times New Roman" w:cs="Times New Roman"/>
                <w:szCs w:val="21"/>
              </w:rPr>
            </w:pPr>
            <w:bookmarkStart w:id="32" w:name="tiao_58_kuan_1_xiang_2"/>
            <w:bookmarkEnd w:id="32"/>
            <w:r w:rsidRPr="00215F94">
              <w:rPr>
                <w:rFonts w:ascii="Times New Roman" w:eastAsia="仿宋_GB2312" w:hAnsi="Times New Roman" w:cs="Times New Roman"/>
                <w:szCs w:val="21"/>
              </w:rPr>
              <w:t xml:space="preserve">　　（二）土地出让等有偿使用合同约定的使用期限届满，土地使用者未申请续期或者申请续期未获批准的；</w:t>
            </w:r>
          </w:p>
          <w:p w:rsidR="000B01E3" w:rsidRPr="00215F94" w:rsidRDefault="000B01E3" w:rsidP="000B01E3">
            <w:pPr>
              <w:rPr>
                <w:rFonts w:ascii="Times New Roman" w:eastAsia="仿宋_GB2312" w:hAnsi="Times New Roman" w:cs="Times New Roman"/>
                <w:szCs w:val="21"/>
              </w:rPr>
            </w:pPr>
            <w:bookmarkStart w:id="33" w:name="tiao_58_kuan_1_xiang_3"/>
            <w:bookmarkEnd w:id="33"/>
            <w:r w:rsidRPr="00215F94">
              <w:rPr>
                <w:rFonts w:ascii="Times New Roman" w:eastAsia="仿宋_GB2312" w:hAnsi="Times New Roman" w:cs="Times New Roman"/>
                <w:szCs w:val="21"/>
              </w:rPr>
              <w:t xml:space="preserve">　　（三）因单位撤销、迁移等原因，停止使用原划拨的国有土地的；</w:t>
            </w:r>
          </w:p>
          <w:p w:rsidR="000B01E3" w:rsidRPr="00215F94" w:rsidRDefault="000B01E3" w:rsidP="000B01E3">
            <w:pPr>
              <w:rPr>
                <w:rFonts w:ascii="Times New Roman" w:eastAsia="仿宋_GB2312" w:hAnsi="Times New Roman" w:cs="Times New Roman"/>
                <w:szCs w:val="21"/>
              </w:rPr>
            </w:pPr>
            <w:bookmarkStart w:id="34" w:name="tiao_58_kuan_1_xiang_4"/>
            <w:bookmarkEnd w:id="34"/>
            <w:r w:rsidRPr="00215F94">
              <w:rPr>
                <w:rFonts w:ascii="Times New Roman" w:eastAsia="仿宋_GB2312" w:hAnsi="Times New Roman" w:cs="Times New Roman"/>
                <w:szCs w:val="21"/>
              </w:rPr>
              <w:t xml:space="preserve">　　（四）公路、铁路、机场、矿场等经核准报废的。</w:t>
            </w:r>
          </w:p>
          <w:bookmarkEnd w:id="31"/>
          <w:p w:rsidR="000B01E3" w:rsidRPr="00215F94" w:rsidRDefault="000B01E3" w:rsidP="000B01E3">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依照前款第（一）项的规定收回国有土地使用权的，对土地使用权人应当给予适当补偿。</w:t>
            </w:r>
          </w:p>
          <w:p w:rsidR="000B01E3" w:rsidRPr="00215F94" w:rsidRDefault="000B01E3" w:rsidP="000B01E3">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w:t>
            </w:r>
            <w:r w:rsidRPr="00215F94">
              <w:rPr>
                <w:rFonts w:ascii="Times New Roman" w:eastAsia="仿宋_GB2312" w:hAnsi="Times New Roman" w:cs="Times New Roman"/>
                <w:szCs w:val="21"/>
              </w:rPr>
              <w:t xml:space="preserve"> </w:t>
            </w:r>
            <w:r w:rsidRPr="00215F94">
              <w:rPr>
                <w:rFonts w:ascii="Times New Roman" w:eastAsia="仿宋_GB2312" w:hAnsi="Times New Roman" w:cs="Times New Roman"/>
                <w:szCs w:val="21"/>
              </w:rPr>
              <w:t>第八十一条</w:t>
            </w:r>
            <w:r w:rsidRPr="00215F94">
              <w:rPr>
                <w:rFonts w:ascii="Times New Roman" w:eastAsia="仿宋_GB2312" w:hAnsi="Times New Roman" w:cs="Times New Roman"/>
                <w:szCs w:val="21"/>
              </w:rPr>
              <w:t xml:space="preserve"> </w:t>
            </w:r>
            <w:r w:rsidRPr="00215F94">
              <w:rPr>
                <w:rFonts w:ascii="Times New Roman" w:eastAsia="仿宋_GB2312" w:hAnsi="Times New Roman" w:cs="Times New Roman"/>
                <w:szCs w:val="21"/>
              </w:rPr>
              <w:t>依法收回国有土地使用权当事人拒不交出土地的，临时使用土地期满拒不归还的，或者不按照批准的用途使用国有土地的，由县级以上人民政府自然资源主管部门责令交还土地，处以罚款。</w:t>
            </w:r>
          </w:p>
          <w:p w:rsidR="000B01E3" w:rsidRPr="00215F94" w:rsidRDefault="000B01E3" w:rsidP="00B1440D">
            <w:pPr>
              <w:ind w:firstLineChars="100" w:firstLine="210"/>
              <w:rPr>
                <w:rFonts w:ascii="Times New Roman" w:eastAsia="仿宋_GB2312" w:hAnsi="Times New Roman" w:cs="Times New Roman"/>
                <w:szCs w:val="21"/>
              </w:rPr>
            </w:pPr>
            <w:r w:rsidRPr="00215F94">
              <w:rPr>
                <w:rFonts w:ascii="Times New Roman" w:eastAsia="仿宋_GB2312" w:hAnsi="Times New Roman" w:cs="Times New Roman"/>
                <w:szCs w:val="21"/>
              </w:rPr>
              <w:t>《中华人民共和国土地管理法实施条例》（国务院令第</w:t>
            </w:r>
            <w:r w:rsidRPr="00215F94">
              <w:rPr>
                <w:rFonts w:ascii="Times New Roman" w:eastAsia="仿宋_GB2312" w:hAnsi="Times New Roman" w:cs="Times New Roman"/>
                <w:szCs w:val="21"/>
              </w:rPr>
              <w:t>256</w:t>
            </w:r>
            <w:r w:rsidRPr="00215F94">
              <w:rPr>
                <w:rFonts w:ascii="Times New Roman" w:eastAsia="仿宋_GB2312" w:hAnsi="Times New Roman" w:cs="Times New Roman"/>
                <w:szCs w:val="21"/>
              </w:rPr>
              <w:t>号）</w:t>
            </w:r>
          </w:p>
          <w:p w:rsidR="004D0072" w:rsidRPr="00215F94" w:rsidRDefault="000B01E3" w:rsidP="000B01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kern w:val="0"/>
                <w:szCs w:val="21"/>
              </w:rPr>
              <w:t xml:space="preserve">　　第五十九条　依照《土地管理法》第八十一条的规定处以罚款的，罚款额为非法占用土地每平方米</w:t>
            </w:r>
            <w:r w:rsidRPr="00215F94">
              <w:rPr>
                <w:rFonts w:ascii="Times New Roman" w:eastAsia="仿宋_GB2312" w:hAnsi="Times New Roman" w:cs="Times New Roman"/>
                <w:kern w:val="0"/>
                <w:szCs w:val="21"/>
              </w:rPr>
              <w:t>100</w:t>
            </w:r>
            <w:r w:rsidRPr="00215F94">
              <w:rPr>
                <w:rFonts w:ascii="Times New Roman" w:eastAsia="仿宋_GB2312" w:hAnsi="Times New Roman" w:cs="Times New Roman"/>
                <w:kern w:val="0"/>
                <w:szCs w:val="21"/>
              </w:rPr>
              <w:t>元以上</w:t>
            </w:r>
            <w:r w:rsidRPr="00215F94">
              <w:rPr>
                <w:rFonts w:ascii="Times New Roman" w:eastAsia="仿宋_GB2312" w:hAnsi="Times New Roman" w:cs="Times New Roman"/>
                <w:kern w:val="0"/>
                <w:szCs w:val="21"/>
              </w:rPr>
              <w:t>500</w:t>
            </w:r>
            <w:r w:rsidRPr="00215F94">
              <w:rPr>
                <w:rFonts w:ascii="Times New Roman" w:eastAsia="仿宋_GB2312" w:hAnsi="Times New Roman" w:cs="Times New Roman"/>
                <w:kern w:val="0"/>
                <w:szCs w:val="21"/>
              </w:rPr>
              <w:t>元以下。</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0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320215277000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对擅自将农民集体所有的土地的使用权出让、转让或者出租用于非农业建设的处罚</w:t>
            </w:r>
          </w:p>
        </w:tc>
        <w:tc>
          <w:tcPr>
            <w:tcW w:w="3092" w:type="dxa"/>
            <w:tcBorders>
              <w:top w:val="nil"/>
              <w:left w:val="nil"/>
              <w:bottom w:val="single" w:sz="4" w:space="0" w:color="auto"/>
              <w:right w:val="single" w:sz="4" w:space="0" w:color="auto"/>
            </w:tcBorders>
            <w:shd w:val="clear" w:color="auto" w:fill="auto"/>
            <w:vAlign w:val="center"/>
            <w:hideMark/>
          </w:tcPr>
          <w:p w:rsidR="003E0754" w:rsidRDefault="004D0072" w:rsidP="003E0754">
            <w:pPr>
              <w:widowControl/>
              <w:ind w:firstLineChars="134" w:firstLine="281"/>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p>
          <w:p w:rsidR="004D0072" w:rsidRPr="00215F94" w:rsidRDefault="004D0072" w:rsidP="003E0754">
            <w:pPr>
              <w:widowControl/>
              <w:ind w:firstLineChars="134" w:firstLine="281"/>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第八十二条　擅自将农民集体所有的土地通过出让、转让使用权或者出租等方式用于非农</w:t>
            </w:r>
            <w:r w:rsidRPr="00215F94">
              <w:rPr>
                <w:rFonts w:ascii="Times New Roman" w:eastAsia="仿宋_GB2312" w:hAnsi="Times New Roman" w:cs="Times New Roman"/>
                <w:color w:val="000000"/>
                <w:kern w:val="0"/>
                <w:szCs w:val="21"/>
              </w:rPr>
              <w:lastRenderedPageBreak/>
              <w:t>业建设，或者违反本法规定，将集体经营性建设用地通过出让、出租等方式交由单位或者个人使用的，由县级以上人民政府自然资源主管部门责令限期改正，没收违法所得，并处罚款。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320215003000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对农村村民未经批准或者采取欺骗手段骗取批准非法占用土地建住宅的，或者新建住房后不按用地审批时的约定拆除原有住房的处罚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农村村民未经批准或者采取欺骗手段骗取批准，非法占用土地建住宅的，由县级以上人民政府农业农村主管部门责令退还非法占用的土地，限期拆除在非法占用的土地上新建的房屋。</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超过省、自治区、直辖市规定的标准，多占的土地以非法占用土地论处。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8648B5" w:rsidRPr="00215F94" w:rsidTr="00D045DD">
        <w:trPr>
          <w:trHeight w:val="154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8648B5" w:rsidRPr="00215F94" w:rsidRDefault="008648B5"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110</w:t>
            </w:r>
          </w:p>
        </w:tc>
        <w:tc>
          <w:tcPr>
            <w:tcW w:w="1523" w:type="dxa"/>
            <w:tcBorders>
              <w:top w:val="nil"/>
              <w:left w:val="nil"/>
              <w:bottom w:val="single" w:sz="4" w:space="0" w:color="auto"/>
              <w:right w:val="single" w:sz="4" w:space="0" w:color="auto"/>
            </w:tcBorders>
            <w:shd w:val="clear" w:color="auto" w:fill="auto"/>
            <w:vAlign w:val="center"/>
            <w:hideMark/>
          </w:tcPr>
          <w:p w:rsidR="008648B5" w:rsidRPr="00215F94" w:rsidRDefault="008648B5"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320215295000</w:t>
            </w:r>
          </w:p>
        </w:tc>
        <w:tc>
          <w:tcPr>
            <w:tcW w:w="1906" w:type="dxa"/>
            <w:tcBorders>
              <w:top w:val="nil"/>
              <w:left w:val="nil"/>
              <w:bottom w:val="single" w:sz="4" w:space="0" w:color="auto"/>
              <w:right w:val="single" w:sz="4" w:space="0" w:color="auto"/>
            </w:tcBorders>
            <w:shd w:val="clear" w:color="auto" w:fill="auto"/>
            <w:vAlign w:val="center"/>
            <w:hideMark/>
          </w:tcPr>
          <w:p w:rsidR="008648B5" w:rsidRPr="00215F94" w:rsidRDefault="008648B5"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对在临时使用的土地上修建永久性建筑物、构筑物的处罚</w:t>
            </w:r>
          </w:p>
        </w:tc>
        <w:tc>
          <w:tcPr>
            <w:tcW w:w="3092" w:type="dxa"/>
            <w:tcBorders>
              <w:top w:val="nil"/>
              <w:left w:val="nil"/>
              <w:bottom w:val="single" w:sz="4" w:space="0" w:color="auto"/>
              <w:right w:val="single" w:sz="4" w:space="0" w:color="auto"/>
            </w:tcBorders>
            <w:shd w:val="clear" w:color="auto" w:fill="auto"/>
            <w:hideMark/>
          </w:tcPr>
          <w:p w:rsidR="00750DC5" w:rsidRPr="00215F94" w:rsidRDefault="00750DC5" w:rsidP="00750DC5">
            <w:pPr>
              <w:ind w:firstLineChars="50" w:firstLine="105"/>
              <w:rPr>
                <w:rFonts w:ascii="Times New Roman" w:eastAsia="仿宋_GB2312" w:hAnsi="Times New Roman" w:cs="Times New Roman"/>
                <w:color w:val="000000"/>
                <w:kern w:val="0"/>
                <w:szCs w:val="21"/>
              </w:rPr>
            </w:pPr>
            <w:bookmarkStart w:id="35" w:name="OLE_LINK8"/>
            <w:bookmarkStart w:id="36" w:name="OLE_LINK7"/>
            <w:r w:rsidRPr="00215F94">
              <w:rPr>
                <w:rFonts w:ascii="Times New Roman" w:eastAsia="仿宋_GB2312" w:hAnsi="Times New Roman" w:cs="Times New Roman"/>
                <w:color w:val="000000"/>
                <w:kern w:val="0"/>
                <w:szCs w:val="21"/>
              </w:rPr>
              <w:t>《中华人民共和国土地管理法》</w:t>
            </w:r>
            <w:bookmarkEnd w:id="35"/>
            <w:bookmarkEnd w:id="36"/>
          </w:p>
          <w:p w:rsidR="00750DC5" w:rsidRPr="00215F94" w:rsidRDefault="00750DC5" w:rsidP="00750DC5">
            <w:pPr>
              <w:ind w:firstLineChars="50" w:firstLine="105"/>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第五十七条第二款临时使用土地的使用者应当按照临时使用土地合同约定的用途使用土地，并不得修建永久性建筑物。《中华人民共和国土地管理法实施条例》（国务院令第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8648B5" w:rsidRPr="00215F94" w:rsidRDefault="00750DC5" w:rsidP="00750DC5">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第五十二条　违反《土地管理法》第五十七条的规定，在临时使用的土地上修建永久性建筑物的，由县级以上人民政府自然资源主管部门责令限期拆除，按占用面积处土地复垦费</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倍以下的罚款；逾期不拆除的，由</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行政决定的机关依法申请人民法院强制执行。</w:t>
            </w:r>
          </w:p>
        </w:tc>
        <w:tc>
          <w:tcPr>
            <w:tcW w:w="2551" w:type="dxa"/>
            <w:tcBorders>
              <w:top w:val="nil"/>
              <w:left w:val="nil"/>
              <w:bottom w:val="single" w:sz="4" w:space="0" w:color="auto"/>
              <w:right w:val="single" w:sz="4" w:space="0" w:color="auto"/>
            </w:tcBorders>
            <w:shd w:val="clear" w:color="auto" w:fill="auto"/>
            <w:vAlign w:val="center"/>
            <w:hideMark/>
          </w:tcPr>
          <w:p w:rsidR="008648B5"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8648B5" w:rsidRPr="00215F94" w:rsidRDefault="008648B5"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8648B5" w:rsidRPr="00215F94" w:rsidTr="00D045DD">
        <w:trPr>
          <w:trHeight w:val="2597"/>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8648B5" w:rsidRPr="00215F94" w:rsidRDefault="008648B5"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111</w:t>
            </w:r>
          </w:p>
        </w:tc>
        <w:tc>
          <w:tcPr>
            <w:tcW w:w="1523" w:type="dxa"/>
            <w:tcBorders>
              <w:top w:val="nil"/>
              <w:left w:val="nil"/>
              <w:bottom w:val="single" w:sz="4" w:space="0" w:color="auto"/>
              <w:right w:val="single" w:sz="4" w:space="0" w:color="auto"/>
            </w:tcBorders>
            <w:shd w:val="clear" w:color="auto" w:fill="auto"/>
            <w:vAlign w:val="center"/>
            <w:hideMark/>
          </w:tcPr>
          <w:p w:rsidR="008648B5" w:rsidRPr="00215F94" w:rsidRDefault="008648B5"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320215257000</w:t>
            </w:r>
          </w:p>
        </w:tc>
        <w:tc>
          <w:tcPr>
            <w:tcW w:w="1906" w:type="dxa"/>
            <w:tcBorders>
              <w:top w:val="nil"/>
              <w:left w:val="nil"/>
              <w:bottom w:val="single" w:sz="4" w:space="0" w:color="auto"/>
              <w:right w:val="single" w:sz="4" w:space="0" w:color="auto"/>
            </w:tcBorders>
            <w:shd w:val="clear" w:color="auto" w:fill="auto"/>
            <w:vAlign w:val="center"/>
            <w:hideMark/>
          </w:tcPr>
          <w:p w:rsidR="008648B5" w:rsidRPr="00215F94" w:rsidRDefault="008648B5"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对在土地利用总体规划制定前已建的不符合土地利用总体规划确定的用途的建筑物、构筑物重建、扩建的处罚</w:t>
            </w:r>
          </w:p>
        </w:tc>
        <w:tc>
          <w:tcPr>
            <w:tcW w:w="3092" w:type="dxa"/>
            <w:tcBorders>
              <w:top w:val="nil"/>
              <w:left w:val="nil"/>
              <w:bottom w:val="single" w:sz="4" w:space="0" w:color="auto"/>
              <w:right w:val="single" w:sz="4" w:space="0" w:color="auto"/>
            </w:tcBorders>
            <w:shd w:val="clear" w:color="auto" w:fill="auto"/>
            <w:hideMark/>
          </w:tcPr>
          <w:p w:rsidR="00C04943" w:rsidRPr="00215F94" w:rsidRDefault="00C04943" w:rsidP="00C0494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p>
          <w:p w:rsidR="00C04943" w:rsidRPr="00215F94" w:rsidRDefault="00C04943" w:rsidP="00C0494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第六十五条</w:t>
            </w:r>
            <w:bookmarkStart w:id="37" w:name="tiao_65_kuan_1"/>
            <w:bookmarkEnd w:id="37"/>
            <w:r w:rsidRPr="00215F94">
              <w:rPr>
                <w:rFonts w:ascii="Times New Roman" w:eastAsia="仿宋_GB2312" w:hAnsi="Times New Roman" w:cs="Times New Roman"/>
                <w:color w:val="000000"/>
                <w:kern w:val="0"/>
                <w:szCs w:val="21"/>
              </w:rPr>
              <w:t xml:space="preserve">　在土地利用总体规划制定前已建的不符合土地利用总体规划确定的用途的建筑物、构筑物，不得重建、扩建。</w:t>
            </w:r>
          </w:p>
          <w:p w:rsidR="00C04943" w:rsidRPr="00215F94" w:rsidRDefault="00C04943" w:rsidP="00C0494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8648B5" w:rsidRPr="00215F94" w:rsidRDefault="00B1440D" w:rsidP="00C04943">
            <w:pP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C04943" w:rsidRPr="00215F94">
              <w:rPr>
                <w:rFonts w:ascii="Times New Roman" w:eastAsia="仿宋_GB2312" w:hAnsi="Times New Roman" w:cs="Times New Roman"/>
                <w:color w:val="000000"/>
                <w:kern w:val="0"/>
                <w:szCs w:val="21"/>
              </w:rPr>
              <w:t>第五十三条　违反《土地管理法》第六十五条的规定，对建筑物、构筑物进行重建、扩建的，由县级以上人民政府自然资源主管部门责令限期拆除；逾期不拆除的，由</w:t>
            </w:r>
            <w:proofErr w:type="gramStart"/>
            <w:r w:rsidR="00C04943" w:rsidRPr="00215F94">
              <w:rPr>
                <w:rFonts w:ascii="Times New Roman" w:eastAsia="仿宋_GB2312" w:hAnsi="Times New Roman" w:cs="Times New Roman"/>
                <w:color w:val="000000"/>
                <w:kern w:val="0"/>
                <w:szCs w:val="21"/>
              </w:rPr>
              <w:t>作出</w:t>
            </w:r>
            <w:proofErr w:type="gramEnd"/>
            <w:r w:rsidR="00C04943" w:rsidRPr="00215F94">
              <w:rPr>
                <w:rFonts w:ascii="Times New Roman" w:eastAsia="仿宋_GB2312" w:hAnsi="Times New Roman" w:cs="Times New Roman"/>
                <w:color w:val="000000"/>
                <w:kern w:val="0"/>
                <w:szCs w:val="21"/>
              </w:rPr>
              <w:t>行政决定的机关依法申请人民法院强制执行。</w:t>
            </w:r>
          </w:p>
        </w:tc>
        <w:tc>
          <w:tcPr>
            <w:tcW w:w="2551" w:type="dxa"/>
            <w:tcBorders>
              <w:top w:val="nil"/>
              <w:left w:val="nil"/>
              <w:bottom w:val="single" w:sz="4" w:space="0" w:color="auto"/>
              <w:right w:val="single" w:sz="4" w:space="0" w:color="auto"/>
            </w:tcBorders>
            <w:shd w:val="clear" w:color="auto" w:fill="auto"/>
            <w:vAlign w:val="center"/>
            <w:hideMark/>
          </w:tcPr>
          <w:p w:rsidR="008648B5"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8648B5" w:rsidRPr="00215F94" w:rsidRDefault="008648B5"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320215325000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对转让房地产时，不符合法律规定的条件，非法转让以出让方式取得的土地使用权的处罚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《中华人民共和国城市房地产管理法》第三十九条：以出让方式取得土地使用权的，转让房地产时，应当符合下列条件：</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（一）按照出让合同约定已经支付全部土地使用权出让金，并取得土地使用权证书；</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（二）按照出让合同约定进行投资开发，属于房屋建设工程的，完成开发投资总额的百分之二十五以上，属于成片开发土地的，形成工业用地或者其他建设用地条件。</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转让房地产时房屋已经建成的，还应当持有房屋所有权证书。</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《中华人民共和国城市房地产管理法》第六十六条：违反本法第三十九条第一款的规定转让土地使用权的，由县级以上人民政府土地管理部门没收违法所得，可以并处罚款。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320215255000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对转让房地产时，未经批准，非法转让以划拨方式取得土地使用权的处罚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8648B5">
            <w:pPr>
              <w:widowControl/>
              <w:ind w:firstLineChars="100" w:firstLine="21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《中华人民共和国城市房地产管理法》第四十条　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rsidR="008336EC" w:rsidRPr="00215F94" w:rsidRDefault="004D0072" w:rsidP="008648B5">
            <w:pPr>
              <w:widowControl/>
              <w:ind w:firstLineChars="100" w:firstLine="21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rsidR="004D0072" w:rsidRPr="00215F94" w:rsidRDefault="008648B5" w:rsidP="008648B5">
            <w:pPr>
              <w:widowControl/>
              <w:ind w:firstLineChars="100" w:firstLine="21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《中华人民共和国城市房地产管理法》第六十七条　违反本法第四十条第一款的规定转让房地产的，由县级以上人民政府土地管理部门责令缴纳土地使用权出让金，没收违法所得，可以并处罚款。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25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320215283000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对在土地利用总体规划确定的禁止开垦区内进行开垦的处罚</w:t>
            </w:r>
          </w:p>
        </w:tc>
        <w:tc>
          <w:tcPr>
            <w:tcW w:w="3092" w:type="dxa"/>
            <w:tcBorders>
              <w:top w:val="nil"/>
              <w:left w:val="nil"/>
              <w:bottom w:val="single" w:sz="4" w:space="0" w:color="auto"/>
              <w:right w:val="single" w:sz="4" w:space="0" w:color="auto"/>
            </w:tcBorders>
            <w:shd w:val="clear" w:color="auto" w:fill="auto"/>
            <w:vAlign w:val="center"/>
            <w:hideMark/>
          </w:tcPr>
          <w:p w:rsidR="008648B5" w:rsidRPr="00215F94" w:rsidRDefault="008648B5" w:rsidP="008648B5">
            <w:pPr>
              <w:ind w:left="105" w:hangingChars="50" w:hanging="105"/>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法律依据</w:t>
            </w:r>
          </w:p>
          <w:p w:rsidR="008648B5" w:rsidRPr="00215F94" w:rsidRDefault="008648B5" w:rsidP="008648B5">
            <w:pPr>
              <w:ind w:left="105" w:hangingChars="50" w:hanging="105"/>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）《中华人民共和国土地管理法》</w:t>
            </w:r>
          </w:p>
          <w:p w:rsidR="008648B5" w:rsidRPr="00215F94" w:rsidRDefault="008648B5" w:rsidP="008648B5">
            <w:pPr>
              <w:ind w:left="105" w:hangingChars="50" w:hanging="105"/>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第四十条</w:t>
            </w:r>
            <w:bookmarkStart w:id="38" w:name="tiao_40_kuan_1"/>
            <w:bookmarkEnd w:id="38"/>
            <w:r w:rsidRPr="00215F94">
              <w:rPr>
                <w:rFonts w:ascii="Times New Roman" w:eastAsia="仿宋_GB2312" w:hAnsi="Times New Roman" w:cs="Times New Roman"/>
                <w:color w:val="000000"/>
                <w:kern w:val="0"/>
                <w:szCs w:val="21"/>
              </w:rPr>
              <w:t xml:space="preserve">　开垦未利用的土地，必须经过科学论证和评估，在土地利用总体规划划定的可开垦的区域内，经依法批准后进行。禁止毁坏森林、草原开垦耕地，禁止围湖造田和侵占江河滩地。</w:t>
            </w:r>
          </w:p>
          <w:p w:rsidR="008648B5" w:rsidRPr="00215F94" w:rsidRDefault="008648B5" w:rsidP="008648B5">
            <w:pPr>
              <w:rPr>
                <w:rFonts w:ascii="Times New Roman" w:eastAsia="仿宋_GB2312" w:hAnsi="Times New Roman" w:cs="Times New Roman"/>
                <w:color w:val="000000"/>
                <w:kern w:val="0"/>
                <w:szCs w:val="21"/>
              </w:rPr>
            </w:pPr>
            <w:bookmarkStart w:id="39" w:name="tiao_40_kuan_2"/>
            <w:bookmarkEnd w:id="39"/>
            <w:r w:rsidRPr="00215F94">
              <w:rPr>
                <w:rFonts w:ascii="Times New Roman" w:eastAsia="仿宋_GB2312" w:hAnsi="Times New Roman" w:cs="Times New Roman"/>
                <w:color w:val="000000"/>
                <w:kern w:val="0"/>
                <w:szCs w:val="21"/>
              </w:rPr>
              <w:t xml:space="preserve">　　根据土地利用总体规划，对破坏生态环境开垦、围垦的土地，有计划有步骤地退耕还林、还牧、还湖。</w:t>
            </w:r>
          </w:p>
          <w:p w:rsidR="008648B5" w:rsidRPr="00215F94" w:rsidRDefault="008648B5" w:rsidP="008648B5">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w:t>
            </w:r>
            <w:bookmarkStart w:id="40" w:name="OLE_LINK10"/>
            <w:bookmarkStart w:id="41" w:name="OLE_LINK9"/>
            <w:r w:rsidRPr="00215F94">
              <w:rPr>
                <w:rFonts w:ascii="Times New Roman" w:eastAsia="仿宋_GB2312" w:hAnsi="Times New Roman" w:cs="Times New Roman"/>
                <w:color w:val="000000"/>
                <w:kern w:val="0"/>
                <w:szCs w:val="21"/>
              </w:rPr>
              <w:t>《中华人民共和国土地管理法实施条例》（国务院令第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bookmarkEnd w:id="40"/>
            <w:bookmarkEnd w:id="41"/>
          </w:p>
          <w:p w:rsidR="008648B5" w:rsidRPr="00215F94" w:rsidRDefault="008648B5" w:rsidP="008648B5">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第九条</w:t>
            </w:r>
            <w:bookmarkStart w:id="42" w:name="tiao_9_kuan_1"/>
            <w:bookmarkEnd w:id="42"/>
            <w:r w:rsidRPr="00215F94">
              <w:rPr>
                <w:rFonts w:ascii="Times New Roman" w:eastAsia="仿宋_GB2312" w:hAnsi="Times New Roman" w:cs="Times New Roman"/>
                <w:color w:val="000000"/>
                <w:kern w:val="0"/>
                <w:szCs w:val="21"/>
              </w:rPr>
              <w:t xml:space="preserve">　禁止任何单位和个人在国土空间规划确定的禁止开垦的范围内从事土地开发活动。</w:t>
            </w:r>
          </w:p>
          <w:p w:rsidR="008648B5" w:rsidRPr="00215F94" w:rsidRDefault="008648B5" w:rsidP="008648B5">
            <w:pPr>
              <w:rPr>
                <w:rFonts w:ascii="Times New Roman" w:eastAsia="仿宋_GB2312" w:hAnsi="Times New Roman" w:cs="Times New Roman"/>
                <w:color w:val="000000"/>
                <w:kern w:val="0"/>
                <w:szCs w:val="21"/>
              </w:rPr>
            </w:pPr>
            <w:bookmarkStart w:id="43" w:name="tiao_9_kuan_2"/>
            <w:bookmarkEnd w:id="43"/>
            <w:r w:rsidRPr="00215F94">
              <w:rPr>
                <w:rFonts w:ascii="Times New Roman" w:eastAsia="仿宋_GB2312" w:hAnsi="Times New Roman" w:cs="Times New Roman"/>
                <w:color w:val="000000"/>
                <w:kern w:val="0"/>
                <w:szCs w:val="21"/>
              </w:rPr>
              <w:t xml:space="preserve">　　按照国土空间规划，开发未确定土地使用权的国有荒山、荒地、荒滩从事种植业、林业、畜牧业、渔业生产的，应当向土地所在地的县级以上地方人民政府自然资源主管部门提出申请，按照省、自治区、直辖市规定的权限，由县级以上地方人民政府批准。</w:t>
            </w:r>
          </w:p>
          <w:p w:rsidR="008648B5" w:rsidRPr="00215F94" w:rsidRDefault="008648B5" w:rsidP="008648B5">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法律责任</w:t>
            </w:r>
          </w:p>
          <w:p w:rsidR="008648B5" w:rsidRPr="00215F94" w:rsidRDefault="008648B5" w:rsidP="008648B5">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）《中华人民共和国土地管理法》</w:t>
            </w:r>
          </w:p>
          <w:p w:rsidR="008648B5" w:rsidRPr="00215F94" w:rsidRDefault="008648B5" w:rsidP="008648B5">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rsidR="008648B5" w:rsidRPr="00215F94" w:rsidRDefault="008648B5" w:rsidP="008648B5">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超过批准的数量占用土地，多占的土地以非法占用土地论处。</w:t>
            </w:r>
          </w:p>
          <w:p w:rsidR="0028171E" w:rsidRPr="00215F94" w:rsidRDefault="008648B5" w:rsidP="0028171E">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4D0072" w:rsidRPr="00215F94" w:rsidRDefault="0028171E" w:rsidP="0028171E">
            <w:pPr>
              <w:ind w:firstLineChars="150" w:firstLine="315"/>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第五十七条第二款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w:t>
            </w:r>
            <w:r w:rsidR="008648B5" w:rsidRPr="00215F94">
              <w:rPr>
                <w:rFonts w:ascii="Times New Roman" w:eastAsia="仿宋_GB2312" w:hAnsi="Times New Roman" w:cs="Times New Roman"/>
                <w:color w:val="000000"/>
                <w:kern w:val="0"/>
                <w:szCs w:val="21"/>
              </w:rPr>
              <w:t>例规定，在国土空间规划确定的禁止开垦的范围内从事土地</w:t>
            </w:r>
            <w:r w:rsidR="008648B5" w:rsidRPr="00215F94">
              <w:rPr>
                <w:rFonts w:ascii="Times New Roman" w:eastAsia="仿宋_GB2312" w:hAnsi="Times New Roman" w:cs="Times New Roman"/>
                <w:color w:val="000000"/>
                <w:kern w:val="0"/>
                <w:szCs w:val="21"/>
              </w:rPr>
              <w:lastRenderedPageBreak/>
              <w:t>开发活动的，由县级以上人民政府自然资源主管部门责令限期改正，并依照《土地管理法》第七十七条的规定处罚。</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320215268000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对建设项目施工和地质勘查临时占用耕地的土地使用者，自临时用地期满之日起</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年以上未恢复种植条件的处罚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《中华人民共和国土地管理法实施条例》第二十八条：建设项目施工和地质勘查需要临时占用耕地的，土地使用者应当自临时用地期满之日起</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年内恢复种植条件。</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《中华人民共和国土地管理法实施条例》第四十四条　违反本条例第二十八条的规定，逾期不恢复种植条件的，由县级以上人民政府土地行政主管部门责令限期改正，可以处耕地复垦费</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320215274000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对破坏或者擅自改变基本农田保护区标志的处罚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《基本农田保护条例》（国务院令第</w:t>
            </w:r>
            <w:r w:rsidRPr="00215F94">
              <w:rPr>
                <w:rFonts w:ascii="Times New Roman" w:eastAsia="仿宋_GB2312" w:hAnsi="Times New Roman" w:cs="Times New Roman"/>
                <w:color w:val="000000"/>
                <w:kern w:val="0"/>
                <w:szCs w:val="21"/>
              </w:rPr>
              <w:t>257</w:t>
            </w:r>
            <w:r w:rsidRPr="00215F94">
              <w:rPr>
                <w:rFonts w:ascii="Times New Roman" w:eastAsia="仿宋_GB2312" w:hAnsi="Times New Roman" w:cs="Times New Roman"/>
                <w:color w:val="000000"/>
                <w:kern w:val="0"/>
                <w:szCs w:val="21"/>
              </w:rPr>
              <w:t>号）</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违反本条例规定，破坏或者擅自改变基本农田保护区标志的，由县级以上地方人民政府土地行政主管部门或者农业行政主管部门责令恢复原状，可以处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8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320215337000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对非法占用基本农田建窑、建房、建坟、挖砂、采石、采矿、取土、堆放固体废弃物或者从事其他活动破坏基本农田，毁坏种植条件的处罚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《基本农田保护条例》（国务院令第</w:t>
            </w:r>
            <w:r w:rsidRPr="00215F94">
              <w:rPr>
                <w:rFonts w:ascii="Times New Roman" w:eastAsia="仿宋_GB2312" w:hAnsi="Times New Roman" w:cs="Times New Roman"/>
                <w:color w:val="000000"/>
                <w:kern w:val="0"/>
                <w:szCs w:val="21"/>
              </w:rPr>
              <w:t>257</w:t>
            </w:r>
            <w:r w:rsidRPr="00215F94">
              <w:rPr>
                <w:rFonts w:ascii="Times New Roman" w:eastAsia="仿宋_GB2312" w:hAnsi="Times New Roman" w:cs="Times New Roman"/>
                <w:color w:val="000000"/>
                <w:kern w:val="0"/>
                <w:szCs w:val="21"/>
              </w:rPr>
              <w:t>号）</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占用基本农田建窑、建房、建坟、挖砂、采石、采矿、取土、堆放固体废弃物或者从事其他活动破坏基本农田，毁坏种植条件的，由县级以上人民政府土地行政主管部门责令改正或者治理，恢复原种植条件，处占用基本农</w:t>
            </w:r>
            <w:r w:rsidRPr="00215F94">
              <w:rPr>
                <w:rFonts w:ascii="Times New Roman" w:eastAsia="仿宋_GB2312" w:hAnsi="Times New Roman" w:cs="Times New Roman"/>
                <w:color w:val="000000"/>
                <w:kern w:val="0"/>
                <w:szCs w:val="21"/>
              </w:rPr>
              <w:lastRenderedPageBreak/>
              <w:t>田的耕地开垦费</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倍以下的罚款；构成犯罪的，依法追究刑事责任。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320215275000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对擅自转让房地产开发项目的处罚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《城市房地产开发经营管理条例》（国务院令第</w:t>
            </w:r>
            <w:r w:rsidRPr="00215F94">
              <w:rPr>
                <w:rFonts w:ascii="Times New Roman" w:eastAsia="仿宋_GB2312" w:hAnsi="Times New Roman" w:cs="Times New Roman"/>
                <w:color w:val="000000"/>
                <w:kern w:val="0"/>
                <w:szCs w:val="21"/>
              </w:rPr>
              <w:t>248</w:t>
            </w:r>
            <w:r w:rsidRPr="00215F94">
              <w:rPr>
                <w:rFonts w:ascii="Times New Roman" w:eastAsia="仿宋_GB2312" w:hAnsi="Times New Roman" w:cs="Times New Roman"/>
                <w:color w:val="000000"/>
                <w:kern w:val="0"/>
                <w:szCs w:val="21"/>
              </w:rPr>
              <w:t>号）第三十五条　违反本条例规定，擅自转让房地产开发项目的，由县级以上人民政府负责土地管理工作的部门责令停止违法行为，没收违法所得，可以并处违法所得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320215001000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对已经办理审批手续的非农业建设占用耕地，连续二年未使用的处罚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《中华人民共和国土地管理法》第三十八条　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连续二年未使用的，经原批准机关批准，由县级以上人民政府无偿收回用地单位的土地使用权；该幅土地原为农民集体所有的，应当交由原农村集体经济组织恢复耕种。</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在城市规划区范围内，以出让方式取得土地使用权进行房地产开发的闲置土地，依照《中华人民共和国城市房地产管理法》的有关规定办理。</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320215294000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对以出让方式取得土地使用权进行房地产开发，满二年未动工开发的处罚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《城市房地产管理法》第二十六条</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以出让方式取得土地使用权进行房地产开发的，必须按照土地使用权出让合同约定的土地用途、动工开发期限开发土地。超过出让合同约定的动工开发</w:t>
            </w:r>
            <w:r w:rsidRPr="00215F94">
              <w:rPr>
                <w:rFonts w:ascii="Times New Roman" w:eastAsia="仿宋_GB2312" w:hAnsi="Times New Roman" w:cs="Times New Roman"/>
                <w:color w:val="000000"/>
                <w:kern w:val="0"/>
                <w:szCs w:val="21"/>
              </w:rPr>
              <w:lastRenderedPageBreak/>
              <w:t>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320215266000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对采取非法手段骗取土地登记，获取土地权属证书的处罚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《江苏省不动产登记条例》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第一百零六条　当事人有下列行为之一，构成违反治安管理行为的，依法给予治安管理处罚；给他人造成损失的，依法承担赔偿责任；构成犯罪的，依法追究刑事责任：</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（一）采用隐瞒有关情况、提供虚假材料、冒充他人等欺骗手段申请登记，或者查询、复制登记资料；</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320215329000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对当事人伪造不动产权属证书（土地权利证书）的处罚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《不动产登记暂行条例》（国务院令第</w:t>
            </w:r>
            <w:r w:rsidRPr="00215F94">
              <w:rPr>
                <w:rFonts w:ascii="Times New Roman" w:eastAsia="仿宋_GB2312" w:hAnsi="Times New Roman" w:cs="Times New Roman"/>
                <w:color w:val="000000"/>
                <w:kern w:val="0"/>
                <w:szCs w:val="21"/>
              </w:rPr>
              <w:t>656</w:t>
            </w:r>
            <w:r w:rsidRPr="00215F94">
              <w:rPr>
                <w:rFonts w:ascii="Times New Roman" w:eastAsia="仿宋_GB2312" w:hAnsi="Times New Roman" w:cs="Times New Roman"/>
                <w:color w:val="000000"/>
                <w:kern w:val="0"/>
                <w:szCs w:val="21"/>
              </w:rPr>
              <w:t>号）第三十一条：伪造、变造不动产权属证书、不动产登记证明，或者买卖、使用伪造、变造的不动产权属证书、不动产登记证明的，由不动产登记机构或者公安机关依法予以收缴；有违法所得的，没收违法所得；给他人造成损害的，依法承担赔偿责任；构成违反治安管理行为的，依法给予治安管理处罚；构成犯罪的，依法追究刑事责任。</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《土地登记办法》（国土资源部令第</w:t>
            </w:r>
            <w:r w:rsidRPr="00215F94">
              <w:rPr>
                <w:rFonts w:ascii="Times New Roman" w:eastAsia="仿宋_GB2312" w:hAnsi="Times New Roman" w:cs="Times New Roman"/>
                <w:color w:val="000000"/>
                <w:kern w:val="0"/>
                <w:szCs w:val="21"/>
              </w:rPr>
              <w:t>40</w:t>
            </w:r>
            <w:r w:rsidRPr="00215F94">
              <w:rPr>
                <w:rFonts w:ascii="Times New Roman" w:eastAsia="仿宋_GB2312" w:hAnsi="Times New Roman" w:cs="Times New Roman"/>
                <w:color w:val="000000"/>
                <w:kern w:val="0"/>
                <w:szCs w:val="21"/>
              </w:rPr>
              <w:t>号）第七十三条：当事人伪造土地权利证书的，由县级以上人民政府国土资源行政主管部门依法没收伪造的土地权利证书；情节严重构成犯罪的，依法追究刑事责任。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0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320215315000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对非法占用基本农田的处罚</w:t>
            </w:r>
          </w:p>
        </w:tc>
        <w:tc>
          <w:tcPr>
            <w:tcW w:w="3092" w:type="dxa"/>
            <w:tcBorders>
              <w:top w:val="nil"/>
              <w:left w:val="nil"/>
              <w:bottom w:val="single" w:sz="4" w:space="0" w:color="auto"/>
              <w:right w:val="single" w:sz="4" w:space="0" w:color="auto"/>
            </w:tcBorders>
            <w:shd w:val="clear" w:color="auto" w:fill="auto"/>
            <w:vAlign w:val="center"/>
            <w:hideMark/>
          </w:tcPr>
          <w:p w:rsidR="00A340FA" w:rsidRPr="00215F94" w:rsidRDefault="00A340FA" w:rsidP="00A340FA">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法律依据</w:t>
            </w:r>
          </w:p>
          <w:p w:rsidR="00A340FA" w:rsidRPr="00215F94" w:rsidRDefault="00A340FA" w:rsidP="00A340FA">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w:t>
            </w:r>
            <w:bookmarkStart w:id="44" w:name="OLE_LINK12"/>
            <w:bookmarkStart w:id="45" w:name="OLE_LINK11"/>
            <w:r w:rsidRPr="00215F94">
              <w:rPr>
                <w:rFonts w:ascii="Times New Roman" w:eastAsia="仿宋_GB2312" w:hAnsi="Times New Roman" w:cs="Times New Roman"/>
                <w:color w:val="000000"/>
                <w:kern w:val="0"/>
                <w:szCs w:val="21"/>
              </w:rPr>
              <w:t>《基本农田保护条例》</w:t>
            </w:r>
            <w:bookmarkEnd w:id="44"/>
            <w:bookmarkEnd w:id="45"/>
          </w:p>
          <w:p w:rsidR="00A340FA" w:rsidRPr="00215F94" w:rsidRDefault="00A340FA" w:rsidP="00A340FA">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w:t>
            </w:r>
            <w:bookmarkStart w:id="46" w:name="tiao_17_kuan_1"/>
            <w:bookmarkEnd w:id="46"/>
            <w:r w:rsidRPr="00215F94">
              <w:rPr>
                <w:rFonts w:ascii="Times New Roman" w:eastAsia="仿宋_GB2312" w:hAnsi="Times New Roman" w:cs="Times New Roman"/>
                <w:color w:val="000000"/>
                <w:kern w:val="0"/>
                <w:szCs w:val="21"/>
              </w:rPr>
              <w:t>第一款　禁止任何单位和个人在基本农田保护区内建窑、建房、建坟、挖砂、采石、采矿、取土、堆放固体废弃物或者进行其他破坏基本农田的活动。</w:t>
            </w:r>
          </w:p>
          <w:p w:rsidR="00A340FA" w:rsidRPr="00215F94" w:rsidRDefault="00A340FA" w:rsidP="00A340FA">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）《中华人民共和国土地管理法》</w:t>
            </w:r>
          </w:p>
          <w:p w:rsidR="00A340FA" w:rsidRPr="00215F94" w:rsidRDefault="00A340FA" w:rsidP="00A340FA">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第三十七条第二款　禁止占用耕地建窑、建坟或者擅自在耕地上建房、挖砂、采石、采矿、取土等。</w:t>
            </w:r>
          </w:p>
          <w:p w:rsidR="00A340FA" w:rsidRPr="00215F94" w:rsidRDefault="00A340FA" w:rsidP="00A340FA">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法律责任</w:t>
            </w:r>
          </w:p>
          <w:p w:rsidR="00A340FA" w:rsidRPr="00215F94" w:rsidRDefault="00A340FA" w:rsidP="00A340FA">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）《基本农田保护条例》</w:t>
            </w:r>
          </w:p>
          <w:p w:rsidR="00A340FA" w:rsidRPr="00215F94" w:rsidRDefault="00A340FA" w:rsidP="00A340FA">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第三十三条</w:t>
            </w:r>
            <w:bookmarkStart w:id="47" w:name="tiao_33_kuan_1"/>
            <w:bookmarkEnd w:id="47"/>
            <w:r w:rsidRPr="00215F94">
              <w:rPr>
                <w:rFonts w:ascii="Times New Roman" w:eastAsia="仿宋_GB2312" w:hAnsi="Times New Roman" w:cs="Times New Roman"/>
                <w:color w:val="000000"/>
                <w:kern w:val="0"/>
                <w:szCs w:val="21"/>
              </w:rPr>
              <w:t xml:space="preserve">　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倍以下的罚款；构成犯罪的，依法追究刑事责任。</w:t>
            </w:r>
          </w:p>
          <w:p w:rsidR="00A340FA" w:rsidRPr="00215F94" w:rsidRDefault="00A340FA" w:rsidP="00A340FA">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）《中华人民共和国土地管理法》</w:t>
            </w:r>
          </w:p>
          <w:p w:rsidR="00A340FA" w:rsidRPr="00215F94" w:rsidRDefault="00A340FA" w:rsidP="00A340FA">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第七十五条</w:t>
            </w:r>
            <w:bookmarkStart w:id="48" w:name="tiao_75_kuan_1"/>
            <w:bookmarkEnd w:id="48"/>
            <w:r w:rsidRPr="00215F94">
              <w:rPr>
                <w:rFonts w:ascii="Times New Roman" w:eastAsia="仿宋_GB2312" w:hAnsi="Times New Roman" w:cs="Times New Roman"/>
                <w:color w:val="000000"/>
                <w:kern w:val="0"/>
                <w:szCs w:val="21"/>
              </w:rPr>
              <w:t xml:space="preserve">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rsidR="00A340FA" w:rsidRPr="00215F94" w:rsidRDefault="00A340FA" w:rsidP="00A340FA">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）《中华人民共和国土地管理法实施条例》</w:t>
            </w:r>
            <w:bookmarkStart w:id="49" w:name="tiao_55_kuan_1"/>
            <w:bookmarkEnd w:id="49"/>
          </w:p>
          <w:p w:rsidR="004D0072" w:rsidRPr="00215F94" w:rsidRDefault="00A340FA" w:rsidP="00A340FA">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第五十五条　依照《土地管理法》第七十五条的规定处以罚款的，罚款额为耕地开垦费的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倍以下；破坏黑土地等优质耕地的，从重处罚。</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引起疫情扩散（林业）的处罚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《植物检疫条例实施细则（林业部分）》第三十条：有下列行为之一的，</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应当责令纠正，可以处以５０元至２０００元罚款；造成损失的，应当责令赔偿；构成犯罪的，由司法机关依法追究刑事责任：</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（五）违反规定，引起疫情扩散的。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320264004000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抢采掠青、损坏母树或者在劣质林内和劣质母树上采种的处罚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）第八十二条　违反本法第三十五条规定，抢采掠青、损坏母树或者在劣质林内、劣质母树上采种的，由县级以上人民政府林业草原主管部门责令停止采种行为，没收所采种子，并处所</w:t>
            </w:r>
            <w:proofErr w:type="gramStart"/>
            <w:r w:rsidRPr="00215F94">
              <w:rPr>
                <w:rFonts w:ascii="Times New Roman" w:eastAsia="仿宋_GB2312" w:hAnsi="Times New Roman" w:cs="Times New Roman"/>
                <w:color w:val="000000"/>
                <w:kern w:val="0"/>
                <w:szCs w:val="21"/>
              </w:rPr>
              <w:t>采种子货值</w:t>
            </w:r>
            <w:proofErr w:type="gramEnd"/>
            <w:r w:rsidRPr="00215F94">
              <w:rPr>
                <w:rFonts w:ascii="Times New Roman" w:eastAsia="仿宋_GB2312" w:hAnsi="Times New Roman" w:cs="Times New Roman"/>
                <w:color w:val="000000"/>
                <w:kern w:val="0"/>
                <w:szCs w:val="21"/>
              </w:rPr>
              <w:t>金额二倍以上五倍以下罚款。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擅自移动、破坏湿地界标的处罚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《苏州市湿地保护条例》（</w:t>
            </w:r>
            <w:r w:rsidRPr="00215F94">
              <w:rPr>
                <w:rFonts w:ascii="Times New Roman" w:eastAsia="仿宋_GB2312" w:hAnsi="Times New Roman" w:cs="Times New Roman"/>
                <w:color w:val="000000"/>
                <w:kern w:val="0"/>
                <w:szCs w:val="21"/>
              </w:rPr>
              <w:t>2012</w:t>
            </w:r>
            <w:r w:rsidRPr="00215F94">
              <w:rPr>
                <w:rFonts w:ascii="Times New Roman" w:eastAsia="仿宋_GB2312" w:hAnsi="Times New Roman" w:cs="Times New Roman"/>
                <w:color w:val="000000"/>
                <w:kern w:val="0"/>
                <w:szCs w:val="21"/>
              </w:rPr>
              <w:t>）第二十六条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有下列行为之一的，由农林行政主管部门按照下列规定予以处罚：（一）违反本条例第十六条第二款规定，擅自移动、破坏湿地界标的，责令赔偿损失，并处以五百元以上二千</w:t>
            </w:r>
            <w:r w:rsidRPr="00215F94">
              <w:rPr>
                <w:rFonts w:ascii="Times New Roman" w:eastAsia="仿宋_GB2312" w:hAnsi="Times New Roman" w:cs="Times New Roman"/>
                <w:color w:val="000000"/>
                <w:kern w:val="0"/>
                <w:szCs w:val="21"/>
              </w:rPr>
              <w:lastRenderedPageBreak/>
              <w:t>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3202SZ134000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擅自命名、挂牌县级以上湿地公园的处罚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《苏州市湿地保护条例》（</w:t>
            </w:r>
            <w:r w:rsidRPr="00215F94">
              <w:rPr>
                <w:rFonts w:ascii="Times New Roman" w:eastAsia="仿宋_GB2312" w:hAnsi="Times New Roman" w:cs="Times New Roman"/>
                <w:color w:val="000000"/>
                <w:kern w:val="0"/>
                <w:szCs w:val="21"/>
              </w:rPr>
              <w:t>2012</w:t>
            </w:r>
            <w:r w:rsidRPr="00215F94">
              <w:rPr>
                <w:rFonts w:ascii="Times New Roman" w:eastAsia="仿宋_GB2312" w:hAnsi="Times New Roman" w:cs="Times New Roman"/>
                <w:color w:val="000000"/>
                <w:kern w:val="0"/>
                <w:szCs w:val="21"/>
              </w:rPr>
              <w:t>）第二十六条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有下列行为之一的，由农林行政主管部门按照下列规定予以处罚：（二）违反本条例第十九条第五款规定，擅自命名、挂牌县级以上湿地公园的，责令限期改正，并可以处五千元以上二万元以下罚款；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未经批准擅自征收、征用、占用湿地的处罚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《苏州市湿地保护条例》（</w:t>
            </w:r>
            <w:r w:rsidRPr="00215F94">
              <w:rPr>
                <w:rFonts w:ascii="Times New Roman" w:eastAsia="仿宋_GB2312" w:hAnsi="Times New Roman" w:cs="Times New Roman"/>
                <w:color w:val="000000"/>
                <w:kern w:val="0"/>
                <w:szCs w:val="21"/>
              </w:rPr>
              <w:t>2012</w:t>
            </w:r>
            <w:r w:rsidRPr="00215F94">
              <w:rPr>
                <w:rFonts w:ascii="Times New Roman" w:eastAsia="仿宋_GB2312" w:hAnsi="Times New Roman" w:cs="Times New Roman"/>
                <w:color w:val="000000"/>
                <w:kern w:val="0"/>
                <w:szCs w:val="21"/>
              </w:rPr>
              <w:t>）第二十六条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有下列行为之一的，由农林行政主管部门按照下列规定予以处罚：（二）违反本条例第十九条第五款规定，擅自命名、挂牌县级以上湿地公园的，责令限期改正，并可以处五千元以上二万元以下罚款；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当事人拒绝恢复、保护湿地或者未按照农林行政主管部门审核同意的湿地保护方案进行恢复、保护的处罚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《苏州市湿地保护条例》（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）第二十八条　有下列行为之一的，由农林行政主管部门按照下列规定予以处罚：（四）违反本条例第二十五条规定，当事人拒绝恢复、保护湿地或者未按照农林行政主管部门审核同意的湿地保护方案进行恢复、保护的，处以每平方米一百元以上二百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擅自围垦、圈占、填埋湿地，或者挖塘、取土的处罚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《苏州市湿地保护条例》（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）第二十八条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由农林行政主管部门按照下列规定予以处罚：（五）违反本条例第二十七条第一款规定的行为，其他法律、法规已经规定处罚的，有关主管部门应当依法予以处罚；其他法律、法规未规定处罚的，责令停止违法行为，限期恢复原状或者采取其他补救措施，可以处以二千元以上五万元以下罚款；造成严重后果的，处以五万元以上五十万元以</w:t>
            </w:r>
            <w:r w:rsidRPr="00215F94">
              <w:rPr>
                <w:rFonts w:ascii="Times New Roman" w:eastAsia="仿宋_GB2312" w:hAnsi="Times New Roman" w:cs="Times New Roman"/>
                <w:color w:val="000000"/>
                <w:kern w:val="0"/>
                <w:szCs w:val="21"/>
              </w:rPr>
              <w:lastRenderedPageBreak/>
              <w:t>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擅自烧荒的处罚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《苏州市湿地保护条例》（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）第二十八条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由农林行政主管部门按照下列规定予以处罚：（五）违反本条例第二十七条第一款规定的行为，其他法律、法规已经规定处罚的，有关主管部门应当依法予以处罚；其他法律、法规未规定处罚的，责令停止违法行为，限期恢复原状或者采取其他补救措施，可以处以二千元以上五万元以下罚款；造成严重后果的，处以五万元以上五十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破坏野生动植物的生息繁衍场所的处罚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《苏州市湿地保护条例》（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）第二十八条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由农林行政主管部门按照下列规定予以处罚：（五）违反本条例第二十七条第一款规定的行为，其他法律、法规已经规定处罚的，有关主管部门应当依法予以处罚；其他法律、法规未规定处罚的，责令停止违法行为，限期恢复原状或者采取其他补救措施，可以处以二千元以上五万元以下罚款；造成严重后果的，处以五万元以上五十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盗伐森林或者其他林木的处罚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《中华人民共和国森林法》第七十六条　盗伐林木的，由县级以上人民政府林业主管部门责令限期在原地或者异地补种盗伐株数一倍以上五倍以下的树木，并处盗伐林木价值五倍以上十倍以下的罚款。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《中华人民共和国森林法实施条例》第三十八条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盗伐森林或</w:t>
            </w:r>
            <w:r w:rsidRPr="00215F94">
              <w:rPr>
                <w:rFonts w:ascii="Times New Roman" w:eastAsia="仿宋_GB2312" w:hAnsi="Times New Roman" w:cs="Times New Roman"/>
                <w:color w:val="000000"/>
                <w:kern w:val="0"/>
                <w:szCs w:val="21"/>
              </w:rPr>
              <w:lastRenderedPageBreak/>
              <w:t>者其他林木，以立木材积计算不足０．５立方米或者幼树不足２０株的，由县级以上人民政府林业主管部门责令补种盗伐株数１０倍的树木，没收盗伐的林木或者变卖所得，并处盗伐林木价值３倍至５倍的罚款。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盗伐森林或者其他林木，以立木材积计算０．５立方米以上或者幼树２０株以上的，由县级以上人民政府林业主管部门责令补种盗伐株数１０倍的树木，没收盗伐的林木或者变卖所得，并处盗伐林木价值５倍至１０倍的罚款。</w:t>
            </w: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滥伐森林或者其他林木的处罚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《中华人民共和国森林法》第七十六条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滥伐林木的，由县级以上人民政府林业主管部门责令限期在原地或者异地补种滥伐株数一倍以上三倍以下的树木，可以处滥伐林木价值三倍以上五倍以下的罚款。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《中华人民共和国森林法实施条例》第三十九条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盗伐森林或者其他林木的，依法赔偿损失；由林业主管部门责令补种盗伐株数十倍的树木，没收盗伐的林木或者变卖所得，并处以盗伐林木价值三倍以上十倍以下的罚款。</w:t>
            </w: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超过木材生产计划采伐森林或者其他林木的处罚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《中华人民共和国森林法实施条例》第三十九条第一款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盗伐森林或者其他林木的，依法赔偿损失；由林业主管部门责令补种盗伐株数十倍的树木，没收盗伐的林木或者变卖所得，并处以盗伐林木价值三倍以上十倍以下的罚款。</w:t>
            </w: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买卖林木采伐许可证、木材运输证件、批准出口文件、允许进出口证明书的处罚</w:t>
            </w:r>
          </w:p>
        </w:tc>
        <w:tc>
          <w:tcPr>
            <w:tcW w:w="3092" w:type="dxa"/>
            <w:tcBorders>
              <w:top w:val="nil"/>
              <w:left w:val="nil"/>
              <w:bottom w:val="single" w:sz="4" w:space="0" w:color="auto"/>
              <w:right w:val="single" w:sz="4" w:space="0" w:color="auto"/>
            </w:tcBorders>
            <w:shd w:val="clear" w:color="auto" w:fill="auto"/>
            <w:vAlign w:val="center"/>
            <w:hideMark/>
          </w:tcPr>
          <w:p w:rsidR="00A340FA"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《中华人民共和国森林法》第七十七条　违反本法规定，伪造、变造、买卖、租借采伐许可证的，由县级以上人民政府林业主管部门没收证件和违法所得，并处违法所得一倍以上三倍以下的罚款；没有违法所得的，可以处二万元以下的罚款。</w:t>
            </w:r>
            <w:r w:rsidRPr="00215F94">
              <w:rPr>
                <w:rFonts w:ascii="Times New Roman" w:eastAsia="仿宋_GB2312" w:hAnsi="Times New Roman" w:cs="Times New Roman"/>
                <w:color w:val="000000"/>
                <w:kern w:val="0"/>
                <w:szCs w:val="21"/>
              </w:rPr>
              <w:t xml:space="preserve"> </w:t>
            </w:r>
          </w:p>
          <w:p w:rsidR="004D0072" w:rsidRPr="00215F94" w:rsidRDefault="004D0072" w:rsidP="00A340FA">
            <w:pPr>
              <w:widowControl/>
              <w:ind w:firstLineChars="50" w:firstLine="105"/>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《江苏省实施</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办法》第三十八条伪造或者倒卖林木采伐许可证、木竹运输证、森林植物检疫证书的，分别依照《森林法》和《植物检疫条例》的规定处罚</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在林区非法收购明知是盗伐、滥伐的林木的处罚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《江苏省实施</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办法》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采伐林木的单位或者个人没有按照规定完成更新造林任务，情节严重的，可以处相当于应完成而未完成造林任务所需费用二倍以下的罚款；对直接责任人员给予行政处分。</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3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320264056000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进行开垦、采石、采砂、采土、采种、采脂和其他活动，致使森林、林木受到毁坏的处罚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《中华人民共和国森林法》第七十四条　违反本法规定，进行开垦、采石、采砂、采</w:t>
            </w:r>
            <w:proofErr w:type="gramStart"/>
            <w:r w:rsidRPr="00215F94">
              <w:rPr>
                <w:rFonts w:ascii="Times New Roman" w:eastAsia="仿宋_GB2312" w:hAnsi="Times New Roman" w:cs="Times New Roman"/>
                <w:color w:val="000000"/>
                <w:kern w:val="0"/>
                <w:szCs w:val="21"/>
              </w:rPr>
              <w:t>土或者</w:t>
            </w:r>
            <w:proofErr w:type="gramEnd"/>
            <w:r w:rsidRPr="00215F94">
              <w:rPr>
                <w:rFonts w:ascii="Times New Roman" w:eastAsia="仿宋_GB2312" w:hAnsi="Times New Roman" w:cs="Times New Roman"/>
                <w:color w:val="000000"/>
                <w:kern w:val="0"/>
                <w:szCs w:val="21"/>
              </w:rPr>
              <w:t>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w:t>
            </w:r>
            <w:proofErr w:type="gramStart"/>
            <w:r w:rsidRPr="00215F94">
              <w:rPr>
                <w:rFonts w:ascii="Times New Roman" w:eastAsia="仿宋_GB2312" w:hAnsi="Times New Roman" w:cs="Times New Roman"/>
                <w:color w:val="000000"/>
                <w:kern w:val="0"/>
                <w:szCs w:val="21"/>
              </w:rPr>
              <w:t>处恢复</w:t>
            </w:r>
            <w:proofErr w:type="gramEnd"/>
            <w:r w:rsidRPr="00215F94">
              <w:rPr>
                <w:rFonts w:ascii="Times New Roman" w:eastAsia="仿宋_GB2312" w:hAnsi="Times New Roman" w:cs="Times New Roman"/>
                <w:color w:val="000000"/>
                <w:kern w:val="0"/>
                <w:szCs w:val="21"/>
              </w:rPr>
              <w:t>植被和林业生产条件所需费用三倍以下的罚款。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森林法实施条例》第四十一条违反本条例规定，毁林采种或者违反操作技术规程采脂、挖笋、掘根、剥树皮及过度修枝，致使森林、林木受到毁坏的，依法赔偿损失，由县级以上人民政府林业主管部门责令停止违法行为，补种毁坏株数１倍至３倍的树木，可以处毁坏林木价值１倍至５倍的罚款；拒不补种树木或者补种不符和国家有关规定的，由县级以上人民政府林业主管部门组织代为补种，所需费用由违法者支付</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１０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320264041000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在幼林地和特种用途林内砍柴、放牧致使森林、林木受</w:t>
            </w:r>
            <w:r w:rsidRPr="00215F94">
              <w:rPr>
                <w:rFonts w:ascii="Times New Roman" w:eastAsia="仿宋_GB2312" w:hAnsi="Times New Roman" w:cs="Times New Roman"/>
                <w:color w:val="000000"/>
                <w:kern w:val="0"/>
                <w:szCs w:val="21"/>
              </w:rPr>
              <w:lastRenderedPageBreak/>
              <w:t>到毁坏的处罚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《中华人民共和国森林法》第七十四条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违反本法规定，在幼林地砍柴、毁苗、放牧造成林木毁</w:t>
            </w:r>
            <w:r w:rsidRPr="00215F94">
              <w:rPr>
                <w:rFonts w:ascii="Times New Roman" w:eastAsia="仿宋_GB2312" w:hAnsi="Times New Roman" w:cs="Times New Roman"/>
                <w:color w:val="000000"/>
                <w:kern w:val="0"/>
                <w:szCs w:val="21"/>
              </w:rPr>
              <w:lastRenderedPageBreak/>
              <w:t>坏的，由县级以上人民政府林业主管部门责令停止违法行为，限期在原地或者异地补种毁坏株数一倍以上三倍以下的树木。</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320264040000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采伐林木的单位或者个人没有按照规定完成更新造林任务的处罚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C01400">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森林法实施条例》第四十二条有下列情形之一的，由县级以上人民政府林业主管部门责令限期完成造林任务；逾期未完成的，可以处应完成而未完成造林任务所需费用２倍以下的罚款；对直接负责的主管人员和其他直接责任人员，依法给予行政处分：　（一）连续两年未完成更新造林任务的；（二）当年更新造林面积未达到应更新造林面积</w:t>
            </w:r>
            <w:r w:rsidR="00C01400"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％的；（三）除国家特别规定的干旱、半干旱地区外，更新造林当年成活率未达到</w:t>
            </w:r>
            <w:r w:rsidR="00C01400" w:rsidRPr="00215F94">
              <w:rPr>
                <w:rFonts w:ascii="Times New Roman" w:eastAsia="仿宋_GB2312" w:hAnsi="Times New Roman" w:cs="Times New Roman"/>
                <w:color w:val="000000"/>
                <w:kern w:val="0"/>
                <w:szCs w:val="21"/>
              </w:rPr>
              <w:t>85</w:t>
            </w:r>
            <w:r w:rsidRPr="00215F94">
              <w:rPr>
                <w:rFonts w:ascii="Times New Roman" w:eastAsia="仿宋_GB2312" w:hAnsi="Times New Roman" w:cs="Times New Roman"/>
                <w:color w:val="000000"/>
                <w:kern w:val="0"/>
                <w:szCs w:val="21"/>
              </w:rPr>
              <w:t>％的；（四）植树造林责任单位未按照所在地县级人民政府的要求按时完成造林任务的。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320264067000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擅自在林区经营（含加工）木材的处罚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proofErr w:type="gramStart"/>
            <w:r w:rsidRPr="00215F94">
              <w:rPr>
                <w:rFonts w:ascii="Times New Roman" w:eastAsia="仿宋_GB2312" w:hAnsi="Times New Roman" w:cs="Times New Roman"/>
                <w:color w:val="000000"/>
                <w:kern w:val="0"/>
                <w:szCs w:val="21"/>
              </w:rPr>
              <w:t>《</w:t>
            </w:r>
            <w:proofErr w:type="gramEnd"/>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 xml:space="preserve">　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w:t>
            </w: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擅自改变林地用途的、临时占用林地逾期不归还的处罚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《中华人民共和国森林法》第七十三条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违反本法规定，未经县级以上人民政府林业主管部门审核同意，擅自改变林地用途的，由县级以上人民政府林业主管部门责令限期恢复植被和林业生产条件，可以</w:t>
            </w:r>
            <w:proofErr w:type="gramStart"/>
            <w:r w:rsidRPr="00215F94">
              <w:rPr>
                <w:rFonts w:ascii="Times New Roman" w:eastAsia="仿宋_GB2312" w:hAnsi="Times New Roman" w:cs="Times New Roman"/>
                <w:color w:val="000000"/>
                <w:kern w:val="0"/>
                <w:szCs w:val="21"/>
              </w:rPr>
              <w:t>处恢复</w:t>
            </w:r>
            <w:proofErr w:type="gramEnd"/>
            <w:r w:rsidRPr="00215F94">
              <w:rPr>
                <w:rFonts w:ascii="Times New Roman" w:eastAsia="仿宋_GB2312" w:hAnsi="Times New Roman" w:cs="Times New Roman"/>
                <w:color w:val="000000"/>
                <w:kern w:val="0"/>
                <w:szCs w:val="21"/>
              </w:rPr>
              <w:t>植被和林业生产条件所需费用三倍以下的罚款。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虽经县级以上人民政府林业主管部门审核同意，但未办理建设用地审批手续擅自占用林地的，依照《中华人民共和国土地管理法》的有关规定处罚。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在临时使用的林地上修建永久性建筑物，或者临时使用林地期满后一年内未恢复植被或者林业生产条件的，依照本条第一款规定处罚。</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无证运输木竹及林产品的处罚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215F94">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《中华人民共和国森林法实施条例》第四十四条第一款　无木材运输证运输木材的，由县级以上人民政府林业主管部门没收非法运输的木材，对货主可以并处非法运输木材价款</w:t>
            </w:r>
            <w:r w:rsidR="00215F94">
              <w:rPr>
                <w:rFonts w:ascii="Times New Roman" w:eastAsia="仿宋_GB2312" w:hAnsi="Times New Roman" w:cs="Times New Roman" w:hint="eastAsia"/>
                <w:color w:val="000000"/>
                <w:kern w:val="0"/>
                <w:szCs w:val="21"/>
              </w:rPr>
              <w:t>30</w:t>
            </w:r>
            <w:r w:rsidRPr="00215F94">
              <w:rPr>
                <w:rFonts w:ascii="Times New Roman" w:eastAsia="仿宋_GB2312" w:hAnsi="Times New Roman" w:cs="Times New Roman"/>
                <w:color w:val="000000"/>
                <w:kern w:val="0"/>
                <w:szCs w:val="21"/>
              </w:rPr>
              <w:t>％以下的罚款。</w:t>
            </w:r>
            <w:r w:rsidRPr="00215F94">
              <w:rPr>
                <w:rFonts w:ascii="Times New Roman" w:eastAsia="仿宋_GB2312" w:hAnsi="Times New Roman" w:cs="Times New Roman"/>
                <w:color w:val="000000"/>
                <w:kern w:val="0"/>
                <w:szCs w:val="21"/>
              </w:rPr>
              <w:t xml:space="preserve">           </w:t>
            </w:r>
            <w:r w:rsidR="00215F94">
              <w:rPr>
                <w:rFonts w:ascii="Times New Roman" w:eastAsia="仿宋_GB2312" w:hAnsi="Times New Roman" w:cs="Times New Roman" w:hint="eastAsia"/>
                <w:color w:val="000000"/>
                <w:kern w:val="0"/>
                <w:szCs w:val="21"/>
              </w:rPr>
              <w:t xml:space="preserve">        </w:t>
            </w:r>
            <w:r w:rsidRPr="00215F94">
              <w:rPr>
                <w:rFonts w:ascii="Times New Roman" w:eastAsia="仿宋_GB2312" w:hAnsi="Times New Roman" w:cs="Times New Roman"/>
                <w:color w:val="000000"/>
                <w:kern w:val="0"/>
                <w:szCs w:val="21"/>
              </w:rPr>
              <w:t>《江苏省实施</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办法》第四十条第一款无证运输木竹及林产品的，除没收全部物品外，并处以相当于没收物品价款百分之三十以下的罚款。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运输木竹及林产品的品种、规格、数量与运输证件记载不符的处罚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）第四十四条第二款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木材运输证所准运的运输数量的，由县级以上人民政府林业主管部门没收超出部分的木材；运输的木材树种、材种、规格与木材运输证规定不符又无正当理由的，没收其不相符部分的木材。</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lastRenderedPageBreak/>
              <w:t>江苏省实施《中华人民共和国森林法》办法第四十条第二款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运输上述物品的品种、规格、数量与运输证件记载不符的，没收其不符或者超过部分的物品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使用伪造、涂改的木材运输证运输木材的处罚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C11B91">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）第四十四条第三款使用伪造、涂改的木材运输证运输木材的，由县级以上人民政府林业主管部门没收非法运输的木材，并处没收木材价款</w:t>
            </w:r>
            <w:r w:rsidR="00C11B91">
              <w:rPr>
                <w:rFonts w:ascii="Times New Roman" w:eastAsia="仿宋_GB2312" w:hAnsi="Times New Roman" w:cs="Times New Roman" w:hint="eastAsia"/>
                <w:color w:val="000000"/>
                <w:kern w:val="0"/>
                <w:szCs w:val="21"/>
              </w:rPr>
              <w:t>10</w:t>
            </w:r>
            <w:r w:rsidRPr="00215F94">
              <w:rPr>
                <w:rFonts w:ascii="Times New Roman" w:eastAsia="仿宋_GB2312" w:hAnsi="Times New Roman" w:cs="Times New Roman"/>
                <w:color w:val="000000"/>
                <w:kern w:val="0"/>
                <w:szCs w:val="21"/>
              </w:rPr>
              <w:t>％至</w:t>
            </w:r>
            <w:r w:rsidR="00C11B91">
              <w:rPr>
                <w:rFonts w:ascii="Times New Roman" w:eastAsia="仿宋_GB2312" w:hAnsi="Times New Roman" w:cs="Times New Roman" w:hint="eastAsia"/>
                <w:color w:val="000000"/>
                <w:kern w:val="0"/>
                <w:szCs w:val="21"/>
              </w:rPr>
              <w:t>50</w:t>
            </w:r>
            <w:r w:rsidRPr="00215F94">
              <w:rPr>
                <w:rFonts w:ascii="Times New Roman" w:eastAsia="仿宋_GB2312" w:hAnsi="Times New Roman" w:cs="Times New Roman"/>
                <w:color w:val="000000"/>
                <w:kern w:val="0"/>
                <w:szCs w:val="21"/>
              </w:rPr>
              <w:t>％的罚款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承运无木竹及林产品运输证的处罚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）第四十四条第四款承运无木材运输证的木材的，由县级以上人民政府林业主管部门没收运费，并处运费１倍至３倍的罚款。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江苏省实施《中华人民共和国森林法》办法第四十条第三款对无运输证而承运上述物品的运输单位和个人，没收运费，并处运费</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至三倍的罚款。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320264022000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擅自将防护林和特种用途林改变为其他林种的处罚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）第四十六条　违反本条例规定，未经批准，擅自将防护林和特种用途林改变为其他林种的，由县级以上人民政府林业主管部门收回经营者所获取的森林生态效益补偿，并处所获取森林生态效益补偿３倍以下的罚款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森林、林木、林地的经营单位或者个人未履行森林防火责任的处罚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《森林防火条例》（</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）第四十八条　违反本条例规定，森林、林木、林地的经营单位或者个人未履行森林防火责任的，由县级以上地方人民政府林业主管部门责令改正，对个人处</w:t>
            </w:r>
            <w:r w:rsidRPr="00215F94">
              <w:rPr>
                <w:rFonts w:ascii="Times New Roman" w:eastAsia="仿宋_GB2312" w:hAnsi="Times New Roman" w:cs="Times New Roman"/>
                <w:color w:val="000000"/>
                <w:kern w:val="0"/>
                <w:szCs w:val="21"/>
              </w:rPr>
              <w:t>500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元以下罚款，对单位处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森林防火区内的有关单位或者个人拒绝接受森林防火检查或者接到森林火灾隐患整改通知书逾期不消除火灾隐患的处罚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《森林防火条例》（</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）第四十九条　违反本条例规定，森林防火区内的有关单位或者个人拒绝接受森林防火检查或者接到森林火灾隐患整改通知书逾期不消除火灾隐患的，由县级以上地方人民政府林业主管部门责令改正，给予警告，对个人并处</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元以下罚款，对单位并处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森林防火期内未经批准擅自在森林防火区内野外用火的处罚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《森林防火条例》（</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）第五十条　违反本条例规定，森林防火期内未经批准擅自在森林防火区内野外用火的，由县级以上地方人民政府林业主管部门责令停止违法行为，给予警告，对个人并处</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3000</w:t>
            </w:r>
            <w:r w:rsidRPr="00215F94">
              <w:rPr>
                <w:rFonts w:ascii="Times New Roman" w:eastAsia="仿宋_GB2312" w:hAnsi="Times New Roman" w:cs="Times New Roman"/>
                <w:color w:val="000000"/>
                <w:kern w:val="0"/>
                <w:szCs w:val="21"/>
              </w:rPr>
              <w:t>元以下罚款，对单位并处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森林防火期内未经批准在森林防火区内进行实弹演习、爆破等活动的处罚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《森林防火条例》（</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）第五十一条　违反本条例规定，森林防火期内未经批准在森林防火区内进行实弹演习、爆破等活动的，由县级以上地方人民政府林业主管部门责令停止违法行为，给予警告，并处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森林防火期内，森林、林木、林地的经营单位未设置森林防火警示宣传标志的处罚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《森林防火条例》（</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第五十二条　违反本条例规定，有下列行为之一的，由县级以上地方人民政府林业主管部门责令改正，给予警告，对个人并处</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元以下罚款，对单位并处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元以下罚款：（二）森林防火期内，进入森林防火区的机动车辆未安装森林防火装置的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森林防火期内，进入森林防火区的机动车辆未安装森林</w:t>
            </w:r>
            <w:r w:rsidRPr="00215F94">
              <w:rPr>
                <w:rFonts w:ascii="Times New Roman" w:eastAsia="仿宋_GB2312" w:hAnsi="Times New Roman" w:cs="Times New Roman"/>
                <w:color w:val="000000"/>
                <w:kern w:val="0"/>
                <w:szCs w:val="21"/>
              </w:rPr>
              <w:lastRenderedPageBreak/>
              <w:t>防火装置的处罚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《森林防火条例》（</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第五十二条　违反本条例规定，有下列行为之一的，由县级以上地方</w:t>
            </w:r>
            <w:r w:rsidRPr="00215F94">
              <w:rPr>
                <w:rFonts w:ascii="Times New Roman" w:eastAsia="仿宋_GB2312" w:hAnsi="Times New Roman" w:cs="Times New Roman"/>
                <w:color w:val="000000"/>
                <w:kern w:val="0"/>
                <w:szCs w:val="21"/>
              </w:rPr>
              <w:lastRenderedPageBreak/>
              <w:t>人民政府林业主管部门责令改正，给予警告，对个人并处</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元以下罚款，对单位并处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元以下罚款：（二）森林防火期内，进入森林防火区的机动车辆未安装森林防火装置的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森林高火险期内，未经批准擅自进入森林高火险区活动的处罚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《森林防火条例》（</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）第五十二条　违反本条例规定，有下列行为之一的，由县级以上地方人民政府林业主管部门责令改正，给予警告，对个人并处</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元以下罚款，对单位并处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元以下罚款：（二）森林防火期内，进入森林防火区的机动车辆未安装森林防火装置的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320264028000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未取得采集证或者未按照采集证的规定采集国家重点保护野生植物的处罚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《野生植物保护条例》（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）未取得采集证或者未按照采集证的规定采集国家重点保护野生植物的，由野生植物行政主管部门没收所采集的野生植物和违法所得，可以并处违法所得</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倍以下的罚款；有采集证的，并可以吊销采集证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出售、收购国家重点保护野生植物的处罚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9E120A">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《野生植物保护条例》（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）违反本条例规定，出售、收购国家重点保护野生植物的，由工商行政管理部门或者野生植物行政主管部门按照职责分工没收野生植物和违法所得，可以并处违法所得</w:t>
            </w:r>
            <w:r w:rsidR="009E120A">
              <w:rPr>
                <w:rFonts w:ascii="Times New Roman" w:eastAsia="仿宋_GB2312" w:hAnsi="Times New Roman" w:cs="Times New Roman" w:hint="eastAsia"/>
                <w:color w:val="000000"/>
                <w:kern w:val="0"/>
                <w:szCs w:val="21"/>
              </w:rPr>
              <w:t>10</w:t>
            </w:r>
            <w:r w:rsidRPr="00215F94">
              <w:rPr>
                <w:rFonts w:ascii="Times New Roman" w:eastAsia="仿宋_GB2312" w:hAnsi="Times New Roman" w:cs="Times New Roman"/>
                <w:color w:val="000000"/>
                <w:kern w:val="0"/>
                <w:szCs w:val="21"/>
              </w:rPr>
              <w:t>倍以下的罚款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伪造、倒卖、转让采集证、允许进出口证明书或者有关批准文件、标签的处罚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《野生植物保护条例》（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）伪造、倒卖、转让采集证、允许进出口证明书或者有关批准文件、标签的，由野生植物行政主管部门或者工商行政管理部门按照职责分工收缴，没收违法所得，可以并处５万元以下的罚款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外国人在中国境内采集、收购国家</w:t>
            </w:r>
            <w:proofErr w:type="gramStart"/>
            <w:r w:rsidRPr="00215F94">
              <w:rPr>
                <w:rFonts w:ascii="Times New Roman" w:eastAsia="仿宋_GB2312" w:hAnsi="Times New Roman" w:cs="Times New Roman"/>
                <w:color w:val="000000"/>
                <w:kern w:val="0"/>
                <w:szCs w:val="21"/>
              </w:rPr>
              <w:t>重</w:t>
            </w:r>
            <w:r w:rsidRPr="00215F94">
              <w:rPr>
                <w:rFonts w:ascii="Times New Roman" w:eastAsia="仿宋_GB2312" w:hAnsi="Times New Roman" w:cs="Times New Roman"/>
                <w:color w:val="000000"/>
                <w:kern w:val="0"/>
                <w:szCs w:val="21"/>
              </w:rPr>
              <w:lastRenderedPageBreak/>
              <w:t>保点护</w:t>
            </w:r>
            <w:proofErr w:type="gramEnd"/>
            <w:r w:rsidRPr="00215F94">
              <w:rPr>
                <w:rFonts w:ascii="Times New Roman" w:eastAsia="仿宋_GB2312" w:hAnsi="Times New Roman" w:cs="Times New Roman"/>
                <w:color w:val="000000"/>
                <w:kern w:val="0"/>
                <w:szCs w:val="21"/>
              </w:rPr>
              <w:t>野生植物的处罚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《野生植物保护条例》（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）第二十七条外国人在中国境内</w:t>
            </w:r>
            <w:r w:rsidRPr="00215F94">
              <w:rPr>
                <w:rFonts w:ascii="Times New Roman" w:eastAsia="仿宋_GB2312" w:hAnsi="Times New Roman" w:cs="Times New Roman"/>
                <w:color w:val="000000"/>
                <w:kern w:val="0"/>
                <w:szCs w:val="21"/>
              </w:rPr>
              <w:lastRenderedPageBreak/>
              <w:t>采集、收购国家</w:t>
            </w:r>
            <w:proofErr w:type="gramStart"/>
            <w:r w:rsidRPr="00215F94">
              <w:rPr>
                <w:rFonts w:ascii="Times New Roman" w:eastAsia="仿宋_GB2312" w:hAnsi="Times New Roman" w:cs="Times New Roman"/>
                <w:color w:val="000000"/>
                <w:kern w:val="0"/>
                <w:szCs w:val="21"/>
              </w:rPr>
              <w:t>重保护</w:t>
            </w:r>
            <w:proofErr w:type="gramEnd"/>
            <w:r w:rsidRPr="00215F94">
              <w:rPr>
                <w:rFonts w:ascii="Times New Roman" w:eastAsia="仿宋_GB2312" w:hAnsi="Times New Roman" w:cs="Times New Roman"/>
                <w:color w:val="000000"/>
                <w:kern w:val="0"/>
                <w:szCs w:val="21"/>
              </w:rPr>
              <w:t>野生植物，或者未经批准对国家重点保护野生植物进行野外考察的，由野生植物行政主管部门没收所采集、收购的野生植物和考察资料，可以并处５万元以下的罚款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外国人在中国境内未经批准对国家重点保护野生植物进行野外考察的处罚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《野生植物保护条例》（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）第二十七条外国人在中国境内采集、收购国家</w:t>
            </w:r>
            <w:proofErr w:type="gramStart"/>
            <w:r w:rsidRPr="00215F94">
              <w:rPr>
                <w:rFonts w:ascii="Times New Roman" w:eastAsia="仿宋_GB2312" w:hAnsi="Times New Roman" w:cs="Times New Roman"/>
                <w:color w:val="000000"/>
                <w:kern w:val="0"/>
                <w:szCs w:val="21"/>
              </w:rPr>
              <w:t>重保护</w:t>
            </w:r>
            <w:proofErr w:type="gramEnd"/>
            <w:r w:rsidRPr="00215F94">
              <w:rPr>
                <w:rFonts w:ascii="Times New Roman" w:eastAsia="仿宋_GB2312" w:hAnsi="Times New Roman" w:cs="Times New Roman"/>
                <w:color w:val="000000"/>
                <w:kern w:val="0"/>
                <w:szCs w:val="21"/>
              </w:rPr>
              <w:t>野生植物，或者未经批准对国家重点保护野生植物进行野外考察的，由野生植物行政主管部门没收所采集、收购的野生植物和考察资料，可以并处５万元以下的罚款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320264043000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从国家级、省级生态公益林范围内向外移植树龄十年以上的林木和采伐珍贵树木的处罚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《江苏省生态公益林条例》（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）第三十一条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三条第一款规定，移植树龄十年以上林木或者未经批准采伐珍贵树木的，由所在地林业行政主管部门责令补种移植株数十倍的树木，没收移植的林木或者移植林木所得，并处移植林木价值三倍以上十倍以下的罚款；拒不补种树木或者补种不符合国家有关规定的，由所在地林业行政主管部门代为补种，所需费用由违法者承担</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320264062000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开发利用经营活动造成生态公益林毁坏的处罚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《江苏省生态公益林条例》（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第三十二条违反本条例第二十五条规定，开发利用经营活动造成生态公益林毁坏的，由林业行政主管部门责令停止违法行为，补种毁坏株数一倍以上三倍以下的树木，并处毁坏林木价值三倍以上五倍以下的罚款；拒不补种树木或者补种不符合国家有关规定的，由林业行政主管部门代为补种，所需费用由违法者承担</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伪造林木良种证书的处罚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《苏州市古树名木保护管理条例》（</w:t>
            </w:r>
            <w:r w:rsidRPr="00215F94">
              <w:rPr>
                <w:rFonts w:ascii="Times New Roman" w:eastAsia="仿宋_GB2312" w:hAnsi="Times New Roman" w:cs="Times New Roman"/>
                <w:color w:val="000000"/>
                <w:kern w:val="0"/>
                <w:szCs w:val="21"/>
              </w:rPr>
              <w:t>2001</w:t>
            </w:r>
            <w:r w:rsidRPr="00215F94">
              <w:rPr>
                <w:rFonts w:ascii="Times New Roman" w:eastAsia="仿宋_GB2312" w:hAnsi="Times New Roman" w:cs="Times New Roman"/>
                <w:color w:val="000000"/>
                <w:kern w:val="0"/>
                <w:szCs w:val="21"/>
              </w:rPr>
              <w:t>）第十七条　有下列行为之一的，由古树名木主管部门予以处罚：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违反本条例第十三条第一款规定，未经批准移植古树名木的，责令原地补植树木，并每株处以五千元以上一万元以下罚款；造成古树名</w:t>
            </w:r>
            <w:proofErr w:type="gramStart"/>
            <w:r w:rsidRPr="00215F94">
              <w:rPr>
                <w:rFonts w:ascii="Times New Roman" w:eastAsia="仿宋_GB2312" w:hAnsi="Times New Roman" w:cs="Times New Roman"/>
                <w:color w:val="000000"/>
                <w:kern w:val="0"/>
                <w:szCs w:val="21"/>
              </w:rPr>
              <w:t>木死亡</w:t>
            </w:r>
            <w:proofErr w:type="gramEnd"/>
            <w:r w:rsidRPr="00215F94">
              <w:rPr>
                <w:rFonts w:ascii="Times New Roman" w:eastAsia="仿宋_GB2312" w:hAnsi="Times New Roman" w:cs="Times New Roman"/>
                <w:color w:val="000000"/>
                <w:kern w:val="0"/>
                <w:szCs w:val="21"/>
              </w:rPr>
              <w:t>的，处以损失费二倍以上三倍以下罚款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3202SZ120000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未按照技术规范养护、管理古树名木的处罚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《苏州市古树名木保护管理条例》（</w:t>
            </w:r>
            <w:r w:rsidRPr="00215F94">
              <w:rPr>
                <w:rFonts w:ascii="Times New Roman" w:eastAsia="仿宋_GB2312" w:hAnsi="Times New Roman" w:cs="Times New Roman"/>
                <w:color w:val="000000"/>
                <w:kern w:val="0"/>
                <w:szCs w:val="21"/>
              </w:rPr>
              <w:t>2001</w:t>
            </w:r>
            <w:r w:rsidRPr="00215F94">
              <w:rPr>
                <w:rFonts w:ascii="Times New Roman" w:eastAsia="仿宋_GB2312" w:hAnsi="Times New Roman" w:cs="Times New Roman"/>
                <w:color w:val="000000"/>
                <w:kern w:val="0"/>
                <w:szCs w:val="21"/>
              </w:rPr>
              <w:t>）第十七条　有下列行为之一的，由古树名木主管部门予以处罚：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违反本条例第十三条第一款规定，未经批准移植古树名木的，责令原地补植树木，并每株处以五千元以上一万元以下罚款；造成古树名</w:t>
            </w:r>
            <w:proofErr w:type="gramStart"/>
            <w:r w:rsidRPr="00215F94">
              <w:rPr>
                <w:rFonts w:ascii="Times New Roman" w:eastAsia="仿宋_GB2312" w:hAnsi="Times New Roman" w:cs="Times New Roman"/>
                <w:color w:val="000000"/>
                <w:kern w:val="0"/>
                <w:szCs w:val="21"/>
              </w:rPr>
              <w:t>木死亡</w:t>
            </w:r>
            <w:proofErr w:type="gramEnd"/>
            <w:r w:rsidRPr="00215F94">
              <w:rPr>
                <w:rFonts w:ascii="Times New Roman" w:eastAsia="仿宋_GB2312" w:hAnsi="Times New Roman" w:cs="Times New Roman"/>
                <w:color w:val="000000"/>
                <w:kern w:val="0"/>
                <w:szCs w:val="21"/>
              </w:rPr>
              <w:t>的，处以损失费二倍以上三倍以下罚款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3202SZ120000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发现古树名木受害或者长势衰弱不及时报告造成古树名木损伤的处罚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《苏州市古树名木保护管理条例》（</w:t>
            </w:r>
            <w:r w:rsidRPr="00215F94">
              <w:rPr>
                <w:rFonts w:ascii="Times New Roman" w:eastAsia="仿宋_GB2312" w:hAnsi="Times New Roman" w:cs="Times New Roman"/>
                <w:color w:val="000000"/>
                <w:kern w:val="0"/>
                <w:szCs w:val="21"/>
              </w:rPr>
              <w:t>2001</w:t>
            </w:r>
            <w:r w:rsidRPr="00215F94">
              <w:rPr>
                <w:rFonts w:ascii="Times New Roman" w:eastAsia="仿宋_GB2312" w:hAnsi="Times New Roman" w:cs="Times New Roman"/>
                <w:color w:val="000000"/>
                <w:kern w:val="0"/>
                <w:szCs w:val="21"/>
              </w:rPr>
              <w:t>）第十七条　有下列行为之一的，由古树名木主管部门予以处罚：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违反本条例第十三条第一款规定，未经批准移植古树名木的，责令原地补植树木，并每株处以五千元以上一万元以下罚款；造成古树名</w:t>
            </w:r>
            <w:proofErr w:type="gramStart"/>
            <w:r w:rsidRPr="00215F94">
              <w:rPr>
                <w:rFonts w:ascii="Times New Roman" w:eastAsia="仿宋_GB2312" w:hAnsi="Times New Roman" w:cs="Times New Roman"/>
                <w:color w:val="000000"/>
                <w:kern w:val="0"/>
                <w:szCs w:val="21"/>
              </w:rPr>
              <w:t>木死亡</w:t>
            </w:r>
            <w:proofErr w:type="gramEnd"/>
            <w:r w:rsidRPr="00215F94">
              <w:rPr>
                <w:rFonts w:ascii="Times New Roman" w:eastAsia="仿宋_GB2312" w:hAnsi="Times New Roman" w:cs="Times New Roman"/>
                <w:color w:val="000000"/>
                <w:kern w:val="0"/>
                <w:szCs w:val="21"/>
              </w:rPr>
              <w:t>的，处以损失费二倍以上三倍以下罚款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3202SZ120000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未按照技术规范养护、管理古树名</w:t>
            </w:r>
            <w:proofErr w:type="gramStart"/>
            <w:r w:rsidRPr="00215F94">
              <w:rPr>
                <w:rFonts w:ascii="Times New Roman" w:eastAsia="仿宋_GB2312" w:hAnsi="Times New Roman" w:cs="Times New Roman"/>
                <w:color w:val="000000"/>
                <w:kern w:val="0"/>
                <w:szCs w:val="21"/>
              </w:rPr>
              <w:t>木造成古树名木死亡</w:t>
            </w:r>
            <w:proofErr w:type="gramEnd"/>
            <w:r w:rsidRPr="00215F94">
              <w:rPr>
                <w:rFonts w:ascii="Times New Roman" w:eastAsia="仿宋_GB2312" w:hAnsi="Times New Roman" w:cs="Times New Roman"/>
                <w:color w:val="000000"/>
                <w:kern w:val="0"/>
                <w:szCs w:val="21"/>
              </w:rPr>
              <w:t>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《苏州市古树名木保护管理条例》（</w:t>
            </w:r>
            <w:r w:rsidRPr="00215F94">
              <w:rPr>
                <w:rFonts w:ascii="Times New Roman" w:eastAsia="仿宋_GB2312" w:hAnsi="Times New Roman" w:cs="Times New Roman"/>
                <w:color w:val="000000"/>
                <w:kern w:val="0"/>
                <w:szCs w:val="21"/>
              </w:rPr>
              <w:t>2001</w:t>
            </w:r>
            <w:r w:rsidRPr="00215F94">
              <w:rPr>
                <w:rFonts w:ascii="Times New Roman" w:eastAsia="仿宋_GB2312" w:hAnsi="Times New Roman" w:cs="Times New Roman"/>
                <w:color w:val="000000"/>
                <w:kern w:val="0"/>
                <w:szCs w:val="21"/>
              </w:rPr>
              <w:t>）第十七条　有下列行为之一的，由古树名木主管部门予以处罚：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违反本条例第十三条第一款规定，未经批准移植古树名木的，责令原地补植树木，并每株处以五千元以上一万元以下罚款；造成古树名</w:t>
            </w:r>
            <w:proofErr w:type="gramStart"/>
            <w:r w:rsidRPr="00215F94">
              <w:rPr>
                <w:rFonts w:ascii="Times New Roman" w:eastAsia="仿宋_GB2312" w:hAnsi="Times New Roman" w:cs="Times New Roman"/>
                <w:color w:val="000000"/>
                <w:kern w:val="0"/>
                <w:szCs w:val="21"/>
              </w:rPr>
              <w:t>木死亡</w:t>
            </w:r>
            <w:proofErr w:type="gramEnd"/>
            <w:r w:rsidRPr="00215F94">
              <w:rPr>
                <w:rFonts w:ascii="Times New Roman" w:eastAsia="仿宋_GB2312" w:hAnsi="Times New Roman" w:cs="Times New Roman"/>
                <w:color w:val="000000"/>
                <w:kern w:val="0"/>
                <w:szCs w:val="21"/>
              </w:rPr>
              <w:t>的，处以损失费二倍以上三倍以下罚款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未经确认死亡擅自处理古树名木的处罚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《苏州市古树名木保护管理条例》（</w:t>
            </w:r>
            <w:r w:rsidRPr="00215F94">
              <w:rPr>
                <w:rFonts w:ascii="Times New Roman" w:eastAsia="仿宋_GB2312" w:hAnsi="Times New Roman" w:cs="Times New Roman"/>
                <w:color w:val="000000"/>
                <w:kern w:val="0"/>
                <w:szCs w:val="21"/>
              </w:rPr>
              <w:t>2001</w:t>
            </w:r>
            <w:r w:rsidRPr="00215F94">
              <w:rPr>
                <w:rFonts w:ascii="Times New Roman" w:eastAsia="仿宋_GB2312" w:hAnsi="Times New Roman" w:cs="Times New Roman"/>
                <w:color w:val="000000"/>
                <w:kern w:val="0"/>
                <w:szCs w:val="21"/>
              </w:rPr>
              <w:t>）第十七条　有下列行为之一的，由古树名木主管部门予以处罚：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违反本条例第十三条第一款规定，未经批准移植古树名木的，责令原地补植树木，并每株处以五千元以上一万元以下罚款；造成古树名</w:t>
            </w:r>
            <w:proofErr w:type="gramStart"/>
            <w:r w:rsidRPr="00215F94">
              <w:rPr>
                <w:rFonts w:ascii="Times New Roman" w:eastAsia="仿宋_GB2312" w:hAnsi="Times New Roman" w:cs="Times New Roman"/>
                <w:color w:val="000000"/>
                <w:kern w:val="0"/>
                <w:szCs w:val="21"/>
              </w:rPr>
              <w:t>木死亡</w:t>
            </w:r>
            <w:proofErr w:type="gramEnd"/>
            <w:r w:rsidRPr="00215F94">
              <w:rPr>
                <w:rFonts w:ascii="Times New Roman" w:eastAsia="仿宋_GB2312" w:hAnsi="Times New Roman" w:cs="Times New Roman"/>
                <w:color w:val="000000"/>
                <w:kern w:val="0"/>
                <w:szCs w:val="21"/>
              </w:rPr>
              <w:t>的，处以损失费二倍以上三倍以下罚款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未经批准移植古树名木的处罚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《苏州市古树名木保护管理条例》（</w:t>
            </w:r>
            <w:r w:rsidRPr="00215F94">
              <w:rPr>
                <w:rFonts w:ascii="Times New Roman" w:eastAsia="仿宋_GB2312" w:hAnsi="Times New Roman" w:cs="Times New Roman"/>
                <w:color w:val="000000"/>
                <w:kern w:val="0"/>
                <w:szCs w:val="21"/>
              </w:rPr>
              <w:t>2001</w:t>
            </w:r>
            <w:r w:rsidRPr="00215F94">
              <w:rPr>
                <w:rFonts w:ascii="Times New Roman" w:eastAsia="仿宋_GB2312" w:hAnsi="Times New Roman" w:cs="Times New Roman"/>
                <w:color w:val="000000"/>
                <w:kern w:val="0"/>
                <w:szCs w:val="21"/>
              </w:rPr>
              <w:t>）第十七条　有下列行为之一的，由古树名木主管部门予以处罚：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违反本条例第十三条第一款规定，未经批准移植古树名木的，责令原地补植树木，并每株处以五千元以上一万元以下罚款；造成古树名</w:t>
            </w:r>
            <w:proofErr w:type="gramStart"/>
            <w:r w:rsidRPr="00215F94">
              <w:rPr>
                <w:rFonts w:ascii="Times New Roman" w:eastAsia="仿宋_GB2312" w:hAnsi="Times New Roman" w:cs="Times New Roman"/>
                <w:color w:val="000000"/>
                <w:kern w:val="0"/>
                <w:szCs w:val="21"/>
              </w:rPr>
              <w:t>木死亡</w:t>
            </w:r>
            <w:proofErr w:type="gramEnd"/>
            <w:r w:rsidRPr="00215F94">
              <w:rPr>
                <w:rFonts w:ascii="Times New Roman" w:eastAsia="仿宋_GB2312" w:hAnsi="Times New Roman" w:cs="Times New Roman"/>
                <w:color w:val="000000"/>
                <w:kern w:val="0"/>
                <w:szCs w:val="21"/>
              </w:rPr>
              <w:t>的，处以损失费二倍以上三倍以下罚款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未经批准移植古树名</w:t>
            </w:r>
            <w:proofErr w:type="gramStart"/>
            <w:r w:rsidRPr="00215F94">
              <w:rPr>
                <w:rFonts w:ascii="Times New Roman" w:eastAsia="仿宋_GB2312" w:hAnsi="Times New Roman" w:cs="Times New Roman"/>
                <w:color w:val="000000"/>
                <w:kern w:val="0"/>
                <w:szCs w:val="21"/>
              </w:rPr>
              <w:t>木造成古树名木死亡</w:t>
            </w:r>
            <w:proofErr w:type="gramEnd"/>
            <w:r w:rsidRPr="00215F94">
              <w:rPr>
                <w:rFonts w:ascii="Times New Roman" w:eastAsia="仿宋_GB2312" w:hAnsi="Times New Roman" w:cs="Times New Roman"/>
                <w:color w:val="000000"/>
                <w:kern w:val="0"/>
                <w:szCs w:val="21"/>
              </w:rPr>
              <w:t>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《苏州市古树名木保护管理条例》（</w:t>
            </w:r>
            <w:r w:rsidRPr="00215F94">
              <w:rPr>
                <w:rFonts w:ascii="Times New Roman" w:eastAsia="仿宋_GB2312" w:hAnsi="Times New Roman" w:cs="Times New Roman"/>
                <w:color w:val="000000"/>
                <w:kern w:val="0"/>
                <w:szCs w:val="21"/>
              </w:rPr>
              <w:t>2001</w:t>
            </w:r>
            <w:r w:rsidRPr="00215F94">
              <w:rPr>
                <w:rFonts w:ascii="Times New Roman" w:eastAsia="仿宋_GB2312" w:hAnsi="Times New Roman" w:cs="Times New Roman"/>
                <w:color w:val="000000"/>
                <w:kern w:val="0"/>
                <w:szCs w:val="21"/>
              </w:rPr>
              <w:t>）第十七条　有下列行为之一的，由古树名木主管部门予以处罚：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违反本条例第十三条第一款规定，未经批准移植古树名木的，责令原地补植树木，并每株处以五千元以上一万元以下罚款；造成古树名</w:t>
            </w:r>
            <w:proofErr w:type="gramStart"/>
            <w:r w:rsidRPr="00215F94">
              <w:rPr>
                <w:rFonts w:ascii="Times New Roman" w:eastAsia="仿宋_GB2312" w:hAnsi="Times New Roman" w:cs="Times New Roman"/>
                <w:color w:val="000000"/>
                <w:kern w:val="0"/>
                <w:szCs w:val="21"/>
              </w:rPr>
              <w:t>木死亡</w:t>
            </w:r>
            <w:proofErr w:type="gramEnd"/>
            <w:r w:rsidRPr="00215F94">
              <w:rPr>
                <w:rFonts w:ascii="Times New Roman" w:eastAsia="仿宋_GB2312" w:hAnsi="Times New Roman" w:cs="Times New Roman"/>
                <w:color w:val="000000"/>
                <w:kern w:val="0"/>
                <w:szCs w:val="21"/>
              </w:rPr>
              <w:t>的，处以损失费二倍以上三倍以下罚款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7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3202SZ123000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新建、改建、扩建的建设工程涉及古树名木，未按规定办理审批手续；建设单位和施工单位未按照避让和保护方案进行施工的处罚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《苏州市古树名木保护管理条例》（</w:t>
            </w:r>
            <w:r w:rsidRPr="00215F94">
              <w:rPr>
                <w:rFonts w:ascii="Times New Roman" w:eastAsia="仿宋_GB2312" w:hAnsi="Times New Roman" w:cs="Times New Roman"/>
                <w:color w:val="000000"/>
                <w:kern w:val="0"/>
                <w:szCs w:val="21"/>
              </w:rPr>
              <w:t>2001</w:t>
            </w:r>
            <w:r w:rsidRPr="00215F94">
              <w:rPr>
                <w:rFonts w:ascii="Times New Roman" w:eastAsia="仿宋_GB2312" w:hAnsi="Times New Roman" w:cs="Times New Roman"/>
                <w:color w:val="000000"/>
                <w:kern w:val="0"/>
                <w:szCs w:val="21"/>
              </w:rPr>
              <w:t>）第十七条　有下列行为之一的，由古树名木主管部门予以处罚：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违反本条例第十二条第二款、第三款，第十三条第二款，第十四条，第十五条第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项规定的，责令改正，并对损伤古树名木较轻的，每株处以二百元以上一千元以下罚款；损伤古树名木较重</w:t>
            </w:r>
            <w:r w:rsidRPr="00215F94">
              <w:rPr>
                <w:rFonts w:ascii="Times New Roman" w:eastAsia="仿宋_GB2312" w:hAnsi="Times New Roman" w:cs="Times New Roman"/>
                <w:color w:val="000000"/>
                <w:kern w:val="0"/>
                <w:szCs w:val="21"/>
              </w:rPr>
              <w:lastRenderedPageBreak/>
              <w:t>的，处以损失费一倍以上二倍以下罚款；造成死亡的，处以损失费二倍以上三倍以下罚款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第十二条第二款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新建、改建、扩建的建设工程涉及古树名木的，建设单位必须提出避让和保护方案，经古树名木主管部门同意后，再办理有关建设审批手续。</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第十二条第三款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建设单位和施工单位必须按照避让和保护方案进行施工；古树名木主管部门应当主动监督、检查</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3202SZ124000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因特殊情况需要对古树名木截干、切根的，未经古树名木主管部门批准的处罚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《苏州市古树名木保护管理条例》（</w:t>
            </w:r>
            <w:r w:rsidRPr="00215F94">
              <w:rPr>
                <w:rFonts w:ascii="Times New Roman" w:eastAsia="仿宋_GB2312" w:hAnsi="Times New Roman" w:cs="Times New Roman"/>
                <w:color w:val="000000"/>
                <w:kern w:val="0"/>
                <w:szCs w:val="21"/>
              </w:rPr>
              <w:t>2001</w:t>
            </w:r>
            <w:r w:rsidRPr="00215F94">
              <w:rPr>
                <w:rFonts w:ascii="Times New Roman" w:eastAsia="仿宋_GB2312" w:hAnsi="Times New Roman" w:cs="Times New Roman"/>
                <w:color w:val="000000"/>
                <w:kern w:val="0"/>
                <w:szCs w:val="21"/>
              </w:rPr>
              <w:t>）第十七条　有下列行为之一的，由古树名木主管部门予以处罚：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违反本条例第十二条第二款、第三款，第十三条第二款，第十四条，第十五条第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项规定的，责令改正，并对损伤古树名木较轻的，每株处以二百元以上一千元以下罚款；损伤古树名木较重的，处以损失费一倍以上二倍以下罚款；造成死亡的，处以损失费二倍以上三倍以下罚款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第十三条第二款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因特殊情况需要对古树名木截干、切根的，应当经古树名木主管部门批准。</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3202SZ125000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生产和生活设施影响、危害古树名木生长的，有关单位和个人未按照古树名木主管部门提出的要求，在限期内采取措施，消除危害的处罚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《苏州市古树名木保护管理条例》（</w:t>
            </w:r>
            <w:r w:rsidRPr="00215F94">
              <w:rPr>
                <w:rFonts w:ascii="Times New Roman" w:eastAsia="仿宋_GB2312" w:hAnsi="Times New Roman" w:cs="Times New Roman"/>
                <w:color w:val="000000"/>
                <w:kern w:val="0"/>
                <w:szCs w:val="21"/>
              </w:rPr>
              <w:t>2001</w:t>
            </w:r>
            <w:r w:rsidRPr="00215F94">
              <w:rPr>
                <w:rFonts w:ascii="Times New Roman" w:eastAsia="仿宋_GB2312" w:hAnsi="Times New Roman" w:cs="Times New Roman"/>
                <w:color w:val="000000"/>
                <w:kern w:val="0"/>
                <w:szCs w:val="21"/>
              </w:rPr>
              <w:t>）第十七条　有下列行为之一的，由古树名木主管部门予以处罚：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违反本条例第十二条第二款、第三款，第十三条第二款，第十四条，第十五条第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项规定的，责令改正，并对损伤古树名木较轻的，每株处以二百元以上一千元以下罚款；损伤古树名木较重</w:t>
            </w:r>
            <w:r w:rsidRPr="00215F94">
              <w:rPr>
                <w:rFonts w:ascii="Times New Roman" w:eastAsia="仿宋_GB2312" w:hAnsi="Times New Roman" w:cs="Times New Roman"/>
                <w:color w:val="000000"/>
                <w:kern w:val="0"/>
                <w:szCs w:val="21"/>
              </w:rPr>
              <w:lastRenderedPageBreak/>
              <w:t>的，处以损失费一倍以上二倍以下罚款；造成死亡的，处以损失费二倍以上三倍以下罚款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第十四条　生产和生活设施影响、危害古树名木生长的，有关单位和个人应当按照古树名木主管部门提出的要求，在限期内采取措施，消除危害。</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01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3202SZ126000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攀树折枝，剥损树皮，借用树干做支撑物，倚树搭棚；在树上缠绕绳索、挂物、钉钉、</w:t>
            </w:r>
            <w:proofErr w:type="gramStart"/>
            <w:r w:rsidRPr="00215F94">
              <w:rPr>
                <w:rFonts w:ascii="Times New Roman" w:eastAsia="仿宋_GB2312" w:hAnsi="Times New Roman" w:cs="Times New Roman"/>
                <w:color w:val="000000"/>
                <w:kern w:val="0"/>
                <w:szCs w:val="21"/>
              </w:rPr>
              <w:t>刻划</w:t>
            </w:r>
            <w:proofErr w:type="gramEnd"/>
            <w:r w:rsidRPr="00215F94">
              <w:rPr>
                <w:rFonts w:ascii="Times New Roman" w:eastAsia="仿宋_GB2312" w:hAnsi="Times New Roman" w:cs="Times New Roman"/>
                <w:color w:val="000000"/>
                <w:kern w:val="0"/>
                <w:szCs w:val="21"/>
              </w:rPr>
              <w:t>；在树冠垂直投影外五米范围内挖坑取土、动用明火、排放烟气、堆放危害树木生长的物料、新建建筑物或者构筑物、倾倒有害的废水废渣；栽植缠绕树体的藤本植物；其他损害行为的处罚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《苏州市古树名木保护管理条例》（</w:t>
            </w:r>
            <w:r w:rsidRPr="00215F94">
              <w:rPr>
                <w:rFonts w:ascii="Times New Roman" w:eastAsia="仿宋_GB2312" w:hAnsi="Times New Roman" w:cs="Times New Roman"/>
                <w:color w:val="000000"/>
                <w:kern w:val="0"/>
                <w:szCs w:val="21"/>
              </w:rPr>
              <w:t>2001</w:t>
            </w:r>
            <w:r w:rsidRPr="00215F94">
              <w:rPr>
                <w:rFonts w:ascii="Times New Roman" w:eastAsia="仿宋_GB2312" w:hAnsi="Times New Roman" w:cs="Times New Roman"/>
                <w:color w:val="000000"/>
                <w:kern w:val="0"/>
                <w:szCs w:val="21"/>
              </w:rPr>
              <w:t>）第十七条　有下列行为之一的，由古树名木主管部门予以处罚：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违反本条例第十二条第二款、第三款，第十三条第二款，第十四条，第十五条第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项规定的，责令改正，并对损伤古树名木较轻的，每株处以二百元以上一千元以下罚款；损伤古树名木较重的，处以损失费一倍以上二倍以下罚款；造成死亡的，处以损失费二倍以上三倍以下罚款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第十五条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禁止下列损害古树名木的行为：</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攀树折枝，剥损树皮，借用树干做支撑物，倚树搭棚；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在树上缠绕绳索、挂物、钉钉、</w:t>
            </w:r>
            <w:proofErr w:type="gramStart"/>
            <w:r w:rsidRPr="00215F94">
              <w:rPr>
                <w:rFonts w:ascii="Times New Roman" w:eastAsia="仿宋_GB2312" w:hAnsi="Times New Roman" w:cs="Times New Roman"/>
                <w:color w:val="000000"/>
                <w:kern w:val="0"/>
                <w:szCs w:val="21"/>
              </w:rPr>
              <w:t>刻划</w:t>
            </w:r>
            <w:proofErr w:type="gramEnd"/>
            <w:r w:rsidRPr="00215F94">
              <w:rPr>
                <w:rFonts w:ascii="Times New Roman" w:eastAsia="仿宋_GB2312" w:hAnsi="Times New Roman" w:cs="Times New Roman"/>
                <w:color w:val="000000"/>
                <w:kern w:val="0"/>
                <w:szCs w:val="21"/>
              </w:rPr>
              <w:t>；</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在树冠垂直投影外五米范围内挖坑取土、动用明火、排放烟气、堆放危害树木生长的物料、新建建筑物或者构筑物、倾倒有害的废水废渣；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栽植缠绕树体的藤本植物；</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其他损害行为。</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砍伐古树名木的处罚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《苏州市古树名木保护管理条例》（</w:t>
            </w:r>
            <w:r w:rsidRPr="00215F94">
              <w:rPr>
                <w:rFonts w:ascii="Times New Roman" w:eastAsia="仿宋_GB2312" w:hAnsi="Times New Roman" w:cs="Times New Roman"/>
                <w:color w:val="000000"/>
                <w:kern w:val="0"/>
                <w:szCs w:val="21"/>
              </w:rPr>
              <w:t>2001</w:t>
            </w:r>
            <w:r w:rsidRPr="00215F94">
              <w:rPr>
                <w:rFonts w:ascii="Times New Roman" w:eastAsia="仿宋_GB2312" w:hAnsi="Times New Roman" w:cs="Times New Roman"/>
                <w:color w:val="000000"/>
                <w:kern w:val="0"/>
                <w:szCs w:val="21"/>
              </w:rPr>
              <w:t>）第十七条　有下列行为之一的，由古树名木主管部门予以处罚：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违反本条例第十五条第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项规定，砍伐古树</w:t>
            </w:r>
            <w:r w:rsidRPr="00215F94">
              <w:rPr>
                <w:rFonts w:ascii="Times New Roman" w:eastAsia="仿宋_GB2312" w:hAnsi="Times New Roman" w:cs="Times New Roman"/>
                <w:color w:val="000000"/>
                <w:kern w:val="0"/>
                <w:szCs w:val="21"/>
              </w:rPr>
              <w:lastRenderedPageBreak/>
              <w:t>名木的，责令原地补植树木，并处以损失费三倍以上五倍以下罚款；构成犯罪的，依法追究刑事责任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用带有危险性病虫害的林木种苗进行育苗或者造林的处罚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《森林病虫害防治条例》（</w:t>
            </w:r>
            <w:r w:rsidRPr="00215F94">
              <w:rPr>
                <w:rFonts w:ascii="Times New Roman" w:eastAsia="仿宋_GB2312" w:hAnsi="Times New Roman" w:cs="Times New Roman"/>
                <w:color w:val="000000"/>
                <w:kern w:val="0"/>
                <w:szCs w:val="21"/>
              </w:rPr>
              <w:t>1989</w:t>
            </w:r>
            <w:r w:rsidRPr="00215F94">
              <w:rPr>
                <w:rFonts w:ascii="Times New Roman" w:eastAsia="仿宋_GB2312" w:hAnsi="Times New Roman" w:cs="Times New Roman"/>
                <w:color w:val="000000"/>
                <w:kern w:val="0"/>
                <w:szCs w:val="21"/>
              </w:rPr>
              <w:t>）第二十二条　有下列行为之一的，责令限期除治、赔偿损失，可以并处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元的罚款：（一）用带有危险性病虫害的林木种苗进行育苗或者造林的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320264074000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发生森林病虫害不除治或者除治不力，造成森林病虫害蔓延成灾的处罚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《森林病虫害防治条例》（</w:t>
            </w:r>
            <w:r w:rsidRPr="00215F94">
              <w:rPr>
                <w:rFonts w:ascii="Times New Roman" w:eastAsia="仿宋_GB2312" w:hAnsi="Times New Roman" w:cs="Times New Roman"/>
                <w:color w:val="000000"/>
                <w:kern w:val="0"/>
                <w:szCs w:val="21"/>
              </w:rPr>
              <w:t>1989</w:t>
            </w:r>
            <w:r w:rsidRPr="00215F94">
              <w:rPr>
                <w:rFonts w:ascii="Times New Roman" w:eastAsia="仿宋_GB2312" w:hAnsi="Times New Roman" w:cs="Times New Roman"/>
                <w:color w:val="000000"/>
                <w:kern w:val="0"/>
                <w:szCs w:val="21"/>
              </w:rPr>
              <w:t>）第二十二条　有下列行为之一的，责令限期除治、赔偿损失，可以并处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元的罚款：（二）发生森林病虫害不除治或者除治不力，造成森林病虫害蔓延成灾的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隐瞒或者虚报森林病虫害情况，造成森林病虫害蔓延成灾的处罚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《森林病虫害防治条例》（</w:t>
            </w:r>
            <w:r w:rsidRPr="00215F94">
              <w:rPr>
                <w:rFonts w:ascii="Times New Roman" w:eastAsia="仿宋_GB2312" w:hAnsi="Times New Roman" w:cs="Times New Roman"/>
                <w:color w:val="000000"/>
                <w:kern w:val="0"/>
                <w:szCs w:val="21"/>
              </w:rPr>
              <w:t>1989</w:t>
            </w:r>
            <w:r w:rsidRPr="00215F94">
              <w:rPr>
                <w:rFonts w:ascii="Times New Roman" w:eastAsia="仿宋_GB2312" w:hAnsi="Times New Roman" w:cs="Times New Roman"/>
                <w:color w:val="000000"/>
                <w:kern w:val="0"/>
                <w:szCs w:val="21"/>
              </w:rPr>
              <w:t>）第二十二条　有下列行为之一的，责令限期除治、赔偿损失，可以并处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元的罚款：（三）隐瞒或者虚报森林病虫害情况，造成森林病虫害蔓延成灾的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违反植物检疫法规调运林木种苗或者木材的处罚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《森林病虫害防治条例》（</w:t>
            </w:r>
            <w:r w:rsidRPr="00215F94">
              <w:rPr>
                <w:rFonts w:ascii="Times New Roman" w:eastAsia="仿宋_GB2312" w:hAnsi="Times New Roman" w:cs="Times New Roman"/>
                <w:color w:val="000000"/>
                <w:kern w:val="0"/>
                <w:szCs w:val="21"/>
              </w:rPr>
              <w:t>1989</w:t>
            </w:r>
            <w:r w:rsidRPr="00215F94">
              <w:rPr>
                <w:rFonts w:ascii="Times New Roman" w:eastAsia="仿宋_GB2312" w:hAnsi="Times New Roman" w:cs="Times New Roman"/>
                <w:color w:val="000000"/>
                <w:kern w:val="0"/>
                <w:szCs w:val="21"/>
              </w:rPr>
              <w:t>）第二十三条　违反植物检疫法规调运林木种苗或者木材的，除依照植物检疫法规处罚外，并可处</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非法捕杀国家重点保护野生动物的处罚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《陆生野生动物保护实施条例》第三十二条　非法捕杀国家重点保护野生动物的，依照刑法有关规定追究刑事责任；情节显著轻微危害不大的，或者犯罪情节轻微不需要判处刑罚的，由野生动物行政主管部门没收猎获物、猎捕工具和违法所得，吊销特许猎捕证，并处以相当于猎获物价值</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倍以下的罚款，没有猎获物的处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 xml:space="preserve">万元以下罚款。　</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lastRenderedPageBreak/>
              <w:t>《苏州市禁止猎捕陆生野生动物条例》第九条　违反本条例第六条第一款第（一）项规定，非法猎捕、杀害国家重点保护陆生野生动物的，由林业行政主管部门没收猎获物、猎捕工具和违法所得，并处以相当于猎获物价值二倍以上十倍以下的罚款，没有猎获物的处一千元以上一万元以下的罚款。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97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在禁猎区、禁猎期或者使用禁用的工具、方法猎捕野生动物的处罚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《野生动物保护法》（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）第</w:t>
            </w:r>
            <w:r w:rsidRPr="00215F94">
              <w:rPr>
                <w:rFonts w:ascii="Times New Roman" w:eastAsia="仿宋_GB2312" w:hAnsi="Times New Roman" w:cs="Times New Roman"/>
                <w:color w:val="000000"/>
                <w:kern w:val="0"/>
                <w:szCs w:val="21"/>
              </w:rPr>
              <w:t>49</w:t>
            </w:r>
            <w:r w:rsidRPr="00215F94">
              <w:rPr>
                <w:rFonts w:ascii="Times New Roman" w:eastAsia="仿宋_GB2312" w:hAnsi="Times New Roman" w:cs="Times New Roman"/>
                <w:color w:val="000000"/>
                <w:kern w:val="0"/>
                <w:szCs w:val="21"/>
              </w:rPr>
              <w:t>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r w:rsidRPr="00215F94">
              <w:rPr>
                <w:rFonts w:ascii="Times New Roman" w:eastAsia="仿宋_GB2312" w:hAnsi="Times New Roman" w:cs="Times New Roman"/>
                <w:color w:val="000000"/>
                <w:kern w:val="0"/>
                <w:szCs w:val="21"/>
              </w:rPr>
              <w:t xml:space="preserve">                                         </w:t>
            </w:r>
            <w:r w:rsidR="00134A01">
              <w:rPr>
                <w:rFonts w:ascii="Times New Roman" w:eastAsia="仿宋_GB2312" w:hAnsi="Times New Roman" w:cs="Times New Roman"/>
                <w:color w:val="000000"/>
                <w:kern w:val="0"/>
                <w:szCs w:val="21"/>
              </w:rPr>
              <w:t>《陆生野生动物保护实施条例》</w:t>
            </w:r>
            <w:r w:rsidRPr="00215F94">
              <w:rPr>
                <w:rFonts w:ascii="Times New Roman" w:eastAsia="仿宋_GB2312" w:hAnsi="Times New Roman" w:cs="Times New Roman"/>
                <w:color w:val="000000"/>
                <w:kern w:val="0"/>
                <w:szCs w:val="21"/>
              </w:rPr>
              <w:t>第三十三条　违反野生动物保护法规，在禁猎区、禁猎期或者使用禁用的工具、方法</w:t>
            </w:r>
            <w:proofErr w:type="gramStart"/>
            <w:r w:rsidRPr="00215F94">
              <w:rPr>
                <w:rFonts w:ascii="Times New Roman" w:eastAsia="仿宋_GB2312" w:hAnsi="Times New Roman" w:cs="Times New Roman"/>
                <w:color w:val="000000"/>
                <w:kern w:val="0"/>
                <w:szCs w:val="21"/>
              </w:rPr>
              <w:t>猎捕非</w:t>
            </w:r>
            <w:proofErr w:type="gramEnd"/>
            <w:r w:rsidRPr="00215F94">
              <w:rPr>
                <w:rFonts w:ascii="Times New Roman" w:eastAsia="仿宋_GB2312" w:hAnsi="Times New Roman" w:cs="Times New Roman"/>
                <w:color w:val="000000"/>
                <w:kern w:val="0"/>
                <w:szCs w:val="21"/>
              </w:rPr>
              <w:t>国家重点保护野生动物，依照《野生动物保护法》第三十二条的规定处以罚款的，按照下列规定执行：</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有猎获物的，处以相当于猎获物价值</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倍以下的罚款；</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没有猎获物的，处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元以下罚款。</w:t>
            </w: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51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未取得狩猎证或者未按狩猎证规定猎捕野生动物的处罚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《野生动物保护法》第四十九条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二）未取得狩猎证、未按照狩猎证规定猎捕有重要生态、科学、社会价值的陆生野生动物或者地方重点保护野生动物；</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《陆生野生动物保护实施条例》第三十四条　违反野生动物保护法规，未取得狩猎证或者未按照狩猎证规定</w:t>
            </w:r>
            <w:proofErr w:type="gramStart"/>
            <w:r w:rsidRPr="00215F94">
              <w:rPr>
                <w:rFonts w:ascii="Times New Roman" w:eastAsia="仿宋_GB2312" w:hAnsi="Times New Roman" w:cs="Times New Roman"/>
                <w:color w:val="000000"/>
                <w:kern w:val="0"/>
                <w:szCs w:val="21"/>
              </w:rPr>
              <w:t>猎捕非</w:t>
            </w:r>
            <w:proofErr w:type="gramEnd"/>
            <w:r w:rsidRPr="00215F94">
              <w:rPr>
                <w:rFonts w:ascii="Times New Roman" w:eastAsia="仿宋_GB2312" w:hAnsi="Times New Roman" w:cs="Times New Roman"/>
                <w:color w:val="000000"/>
                <w:kern w:val="0"/>
                <w:szCs w:val="21"/>
              </w:rPr>
              <w:t>国家重点保护野生动物，依照《野生动物保护法》第三十三条的规定处以罚款的，按照下列规定执行：</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有猎获物的，处以相当于猎获物价值</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倍以下的罚款；</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没有猎获物的，处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 xml:space="preserve">元以下罚款。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320264005000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在自然保护区、禁猎区破坏国家或者地方重点保护野生动物主要生息繁衍场所的处罚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《陆生野生动物保护实施条例》《野生动物保护法》第三十四条的规定处以罚款的，按照相当于恢复原状所需费用</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倍以下的标准执行。在自然保护区、禁猎区</w:t>
            </w:r>
            <w:proofErr w:type="gramStart"/>
            <w:r w:rsidRPr="00215F94">
              <w:rPr>
                <w:rFonts w:ascii="Times New Roman" w:eastAsia="仿宋_GB2312" w:hAnsi="Times New Roman" w:cs="Times New Roman"/>
                <w:color w:val="000000"/>
                <w:kern w:val="0"/>
                <w:szCs w:val="21"/>
              </w:rPr>
              <w:t>破坏非</w:t>
            </w:r>
            <w:proofErr w:type="gramEnd"/>
            <w:r w:rsidRPr="00215F94">
              <w:rPr>
                <w:rFonts w:ascii="Times New Roman" w:eastAsia="仿宋_GB2312" w:hAnsi="Times New Roman" w:cs="Times New Roman"/>
                <w:color w:val="000000"/>
                <w:kern w:val="0"/>
                <w:szCs w:val="21"/>
              </w:rPr>
              <w:t>国家或者地方重点保护野生动物主要生息繁衍场所的，由野生动物行政主管部门责令停止破坏行为，限期恢复原状，并处以恢复原状所需费用</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 xml:space="preserve">倍以下的罚款。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320264051000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伪造、倒卖、转让特许猎捕证、狩猎证、驯养繁殖许可证或者允许进出口证明书的处罚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《野生动物保护法》（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）第六十条　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《陆生野生动物保护实施条例》第三十七条　伪造、倒卖、转让狩猎证或者驯养繁殖许可证，依照《野生动物保护法》第三十七条的规定处以罚款的，按照</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元以下的标准执行。伪造、倒卖、转让特许猎捕证或者允许进出口证明书，依照《野生动物保护法》第三十七条的规定处以罚款的，按照</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万元以下的标准执行。</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出售、收购、运输、携带国家或者地方重点保护野生动物或者其产品的处罚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《陆生野生动物保护实施条例》第三十六条　违反野生动物保护法规，出售、收购、运输、携带国家或者地方重点保护野生动物或者其产品的，由工商行政管理部门或者其授权的野生动物行政主管部门没收实物和违法所得，可以并处相当于实物价值</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 xml:space="preserve">倍以下的罚款。　</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农业生态环境保护条例》第三十七条违反本条例规定的，按照下列规定进行处罚：（三）违反本条例第二十一条规定，非法收购、运输、出售国家和省重点保护的野生蛙类、蛇类、鸟类等农作物害虫、害兽的天敌的，由林业或者工商行政主</w:t>
            </w:r>
            <w:r w:rsidRPr="00215F94">
              <w:rPr>
                <w:rFonts w:ascii="Times New Roman" w:eastAsia="仿宋_GB2312" w:hAnsi="Times New Roman" w:cs="Times New Roman"/>
                <w:color w:val="000000"/>
                <w:kern w:val="0"/>
                <w:szCs w:val="21"/>
              </w:rPr>
              <w:lastRenderedPageBreak/>
              <w:t>管部门依照职责分工没收实物和违法所得，并可处以相当于实物价值一倍以上十倍以下的罚款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320264050000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未取得驯养繁殖许可证或者超越驯养繁殖许可证规定范围驯养繁殖国家重点保护野生动物的处罚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《陆生野生动物保护实施条例》第三十八条　违反野生动物保护法规，未取得驯养繁殖许可证或者超越驯养繁殖许可证规定范围驯养繁殖国家重点保护野生动物的，由野生动物行政主管部门没收违法所得，处</w:t>
            </w:r>
            <w:r w:rsidRPr="00215F94">
              <w:rPr>
                <w:rFonts w:ascii="Times New Roman" w:eastAsia="仿宋_GB2312" w:hAnsi="Times New Roman" w:cs="Times New Roman"/>
                <w:color w:val="000000"/>
                <w:kern w:val="0"/>
                <w:szCs w:val="21"/>
              </w:rPr>
              <w:t>3000</w:t>
            </w:r>
            <w:r w:rsidRPr="00215F94">
              <w:rPr>
                <w:rFonts w:ascii="Times New Roman" w:eastAsia="仿宋_GB2312" w:hAnsi="Times New Roman" w:cs="Times New Roman"/>
                <w:color w:val="000000"/>
                <w:kern w:val="0"/>
                <w:szCs w:val="21"/>
              </w:rPr>
              <w:t>元以下罚款，可以并处没收野生动物、吊销驯养繁殖许可证。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外国人未经批准在中国境内对国家重点保护野生动物进行野外考察、标本采集或者在野外拍摄电影、录像的处罚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《陆生野生动物保护实施条例》第三十九条　外国人未经批准在中国境内对国家重点保护野生动物进行野外考察、标本采集或者在野外拍摄电影、录像的，由野生动物行政主管部门没收考察、拍摄的资料以及所获标本，可以并处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75"/>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3202SZ132000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非法猎捕、杀害江苏省重点保护陆生野生动物、苏州市人民政府禁止猎捕的陆生野生动物的处罚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《苏州市禁止猎捕陆生野生动物条例》（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第十一条</w:t>
            </w:r>
            <w:r w:rsidRPr="00215F94">
              <w:rPr>
                <w:rFonts w:ascii="Times New Roman" w:eastAsia="MS Mincho"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八条第一款第三项规定，非法猎捕、杀害苏州市重点保护的陆生野生动物的，由林业行政主管部门没收猎获物、猎捕工具和违法所得，并处猎获物价值三倍以上十倍以下的罚款；没有猎获物的，并处一万元以上五万元以下的罚款；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55"/>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3202SZ133000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非法经营利用或者非法运输、携带陆生野生动物及其产品的处罚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《苏州市禁止猎捕陆生野生动物条例》（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）第九条</w:t>
            </w:r>
            <w:r w:rsidRPr="00215F94">
              <w:rPr>
                <w:rFonts w:ascii="Times New Roman" w:eastAsia="MS Mincho" w:hAnsi="Times New Roman" w:cs="Times New Roman"/>
                <w:color w:val="000000"/>
                <w:kern w:val="0"/>
                <w:szCs w:val="21"/>
              </w:rPr>
              <w:t> </w:t>
            </w:r>
            <w:r w:rsidRPr="00215F94">
              <w:rPr>
                <w:rFonts w:ascii="Times New Roman" w:eastAsia="仿宋_GB2312" w:hAnsi="Times New Roman" w:cs="Times New Roman"/>
                <w:color w:val="000000"/>
                <w:kern w:val="0"/>
                <w:szCs w:val="21"/>
              </w:rPr>
              <w:t>在本市行政区域内，从事第八条第一款规定的陆生野生动物及其制品出售、购买、利用活动的单位和个人，应当依法办理审批或者备案手续。</w:t>
            </w:r>
          </w:p>
          <w:p w:rsidR="008336EC" w:rsidRPr="00215F94" w:rsidRDefault="008336EC" w:rsidP="004D0072">
            <w:pPr>
              <w:widowControl/>
              <w:jc w:val="left"/>
              <w:rPr>
                <w:rFonts w:ascii="Times New Roman" w:eastAsia="仿宋_GB2312" w:hAnsi="Times New Roman" w:cs="Times New Roman"/>
                <w:color w:val="000000"/>
                <w:kern w:val="0"/>
                <w:szCs w:val="21"/>
              </w:rPr>
            </w:pP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运输、携带、邮寄第八条第一款规定的陆生野生动物及其制品出县级市、</w:t>
            </w:r>
            <w:proofErr w:type="gramStart"/>
            <w:r w:rsidRPr="00215F94">
              <w:rPr>
                <w:rFonts w:ascii="Times New Roman" w:eastAsia="仿宋_GB2312" w:hAnsi="Times New Roman" w:cs="Times New Roman"/>
                <w:color w:val="000000"/>
                <w:kern w:val="0"/>
                <w:szCs w:val="21"/>
              </w:rPr>
              <w:t>区境的</w:t>
            </w:r>
            <w:proofErr w:type="gramEnd"/>
            <w:r w:rsidRPr="00215F94">
              <w:rPr>
                <w:rFonts w:ascii="Times New Roman" w:eastAsia="仿宋_GB2312" w:hAnsi="Times New Roman" w:cs="Times New Roman"/>
                <w:color w:val="000000"/>
                <w:kern w:val="0"/>
                <w:szCs w:val="21"/>
              </w:rPr>
              <w:t>单位和个人，应当持有法律、法规规定的审批、备案证明材料和检疫证明。</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00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对使用未经无害化处理的餐厨废弃物喂养畜禽的处理</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《江苏省餐厨废弃物管理办法》</w:t>
            </w:r>
          </w:p>
          <w:p w:rsidR="004D0072" w:rsidRPr="00215F94" w:rsidRDefault="00E4273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第二十三条第二款</w:t>
            </w:r>
            <w:r w:rsidR="004D0072" w:rsidRPr="00215F94">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禁止以餐厨废弃物为原料生产加工食品，禁止使用未经无害化处理的餐厨废弃物喂养畜禽。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320220141000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对养殖者对外提供自行配制的饲料的处罚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《饲料和饲料添加剂管理条例》（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号修订）</w:t>
            </w:r>
          </w:p>
          <w:p w:rsidR="004D0072" w:rsidRPr="00215F94" w:rsidRDefault="00E42739"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第四十八条</w:t>
            </w:r>
            <w:r w:rsidR="004D0072" w:rsidRPr="00215F94">
              <w:rPr>
                <w:rFonts w:ascii="Times New Roman" w:eastAsia="仿宋_GB2312" w:hAnsi="Times New Roman" w:cs="Times New Roman"/>
                <w:color w:val="000000"/>
                <w:kern w:val="0"/>
                <w:szCs w:val="21"/>
              </w:rPr>
              <w:t> </w:t>
            </w:r>
            <w:r w:rsidR="004D0072" w:rsidRPr="00215F94">
              <w:rPr>
                <w:rFonts w:ascii="Times New Roman" w:eastAsia="仿宋_GB2312" w:hAnsi="Times New Roman" w:cs="Times New Roman"/>
                <w:color w:val="000000"/>
                <w:kern w:val="0"/>
                <w:szCs w:val="21"/>
              </w:rPr>
              <w:t>养殖者对外提供自行配制的饲料的，由县级人民政府饲料管理部门责令改正，处</w:t>
            </w:r>
            <w:r w:rsidR="004D0072" w:rsidRPr="00215F94">
              <w:rPr>
                <w:rFonts w:ascii="Times New Roman" w:eastAsia="仿宋_GB2312" w:hAnsi="Times New Roman" w:cs="Times New Roman"/>
                <w:color w:val="000000"/>
                <w:kern w:val="0"/>
                <w:szCs w:val="21"/>
              </w:rPr>
              <w:t>2000</w:t>
            </w:r>
            <w:r w:rsidR="004D0072" w:rsidRPr="00215F94">
              <w:rPr>
                <w:rFonts w:ascii="Times New Roman" w:eastAsia="仿宋_GB2312" w:hAnsi="Times New Roman" w:cs="Times New Roman"/>
                <w:color w:val="000000"/>
                <w:kern w:val="0"/>
                <w:szCs w:val="21"/>
              </w:rPr>
              <w:t>元以上</w:t>
            </w:r>
            <w:r w:rsidR="004D0072" w:rsidRPr="00215F94">
              <w:rPr>
                <w:rFonts w:ascii="Times New Roman" w:eastAsia="仿宋_GB2312" w:hAnsi="Times New Roman" w:cs="Times New Roman"/>
                <w:color w:val="000000"/>
                <w:kern w:val="0"/>
                <w:szCs w:val="21"/>
              </w:rPr>
              <w:t>2</w:t>
            </w:r>
            <w:r w:rsidR="004D0072" w:rsidRPr="00215F94">
              <w:rPr>
                <w:rFonts w:ascii="Times New Roman" w:eastAsia="仿宋_GB2312" w:hAnsi="Times New Roman" w:cs="Times New Roman"/>
                <w:color w:val="000000"/>
                <w:kern w:val="0"/>
                <w:szCs w:val="21"/>
              </w:rPr>
              <w:t>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190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320220044000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对损毁或者非法占用田间基础设施，损毁田间基础设施未修复的处罚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《江苏省耕地质量管理条例》（江苏省第十一届人民代表大会常务委员会第</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次会议于</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日通过）</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第三十二条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十六条第一款规定损毁或者非法占用田间基础设施，或者违反本条例第十七条规定损毁田间基础设施未修复的，由县级以上地方人民政府农业行政主管部门责令停止违法行为，限期恢复原状或者修复；逾期未恢复原状或者修复的，依法赔偿损失，并由县级以上地方人民政府农业行政主管部门处以二千元以上一万元以下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第十六条第一款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禁止任何单位和个人损毁或者非法占用田间基础设施。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191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320220065000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对未领取许可证照或需要经过认证未认证而不按照法定条件、要求从事生产经营活动或者生</w:t>
            </w:r>
            <w:r w:rsidRPr="00215F94">
              <w:rPr>
                <w:rFonts w:ascii="Times New Roman" w:eastAsia="仿宋_GB2312" w:hAnsi="Times New Roman" w:cs="Times New Roman"/>
                <w:color w:val="000000"/>
                <w:kern w:val="0"/>
                <w:szCs w:val="21"/>
              </w:rPr>
              <w:lastRenderedPageBreak/>
              <w:t>产、销售不符合法定要求产品的处罚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第三条第二款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依照法律、行政法规规定生产、销售产</w:t>
            </w:r>
            <w:r w:rsidRPr="00215F94">
              <w:rPr>
                <w:rFonts w:ascii="Times New Roman" w:eastAsia="仿宋_GB2312" w:hAnsi="Times New Roman" w:cs="Times New Roman"/>
                <w:color w:val="000000"/>
                <w:kern w:val="0"/>
                <w:szCs w:val="21"/>
              </w:rPr>
              <w:lastRenderedPageBreak/>
              <w:t>品需要取得许可证</w:t>
            </w:r>
            <w:proofErr w:type="gramStart"/>
            <w:r w:rsidRPr="00215F94">
              <w:rPr>
                <w:rFonts w:ascii="Times New Roman" w:eastAsia="仿宋_GB2312" w:hAnsi="Times New Roman" w:cs="Times New Roman"/>
                <w:color w:val="000000"/>
                <w:kern w:val="0"/>
                <w:szCs w:val="21"/>
              </w:rPr>
              <w:t>照或者</w:t>
            </w:r>
            <w:proofErr w:type="gramEnd"/>
            <w:r w:rsidRPr="00215F94">
              <w:rPr>
                <w:rFonts w:ascii="Times New Roman" w:eastAsia="仿宋_GB2312" w:hAnsi="Times New Roman" w:cs="Times New Roman"/>
                <w:color w:val="000000"/>
                <w:kern w:val="0"/>
                <w:szCs w:val="21"/>
              </w:rPr>
              <w:t>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元的，并处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倍以下的罚款；造成严重后果的，由原发证部门吊销许可证照；构成非法经营罪或者生产、销售伪劣商品罪等犯罪的，依法追究刑事责任。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320220168000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对生产经营者不再符合法定条件、要求，继续从事生产经营活动的处罚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第三条第三款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193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320220108000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对依法应当取得许可证照而未取得许可证</w:t>
            </w:r>
            <w:proofErr w:type="gramStart"/>
            <w:r w:rsidRPr="00215F94">
              <w:rPr>
                <w:rFonts w:ascii="Times New Roman" w:eastAsia="仿宋_GB2312" w:hAnsi="Times New Roman" w:cs="Times New Roman"/>
                <w:color w:val="000000"/>
                <w:kern w:val="0"/>
                <w:szCs w:val="21"/>
              </w:rPr>
              <w:t>照从事</w:t>
            </w:r>
            <w:proofErr w:type="gramEnd"/>
            <w:r w:rsidRPr="00215F94">
              <w:rPr>
                <w:rFonts w:ascii="Times New Roman" w:eastAsia="仿宋_GB2312" w:hAnsi="Times New Roman" w:cs="Times New Roman"/>
                <w:color w:val="000000"/>
                <w:kern w:val="0"/>
                <w:szCs w:val="21"/>
              </w:rPr>
              <w:t>生产经营活动的处罚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第三条第四款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依法应当取得许可证照而未取得许可证</w:t>
            </w:r>
            <w:proofErr w:type="gramStart"/>
            <w:r w:rsidRPr="00215F94">
              <w:rPr>
                <w:rFonts w:ascii="Times New Roman" w:eastAsia="仿宋_GB2312" w:hAnsi="Times New Roman" w:cs="Times New Roman"/>
                <w:color w:val="000000"/>
                <w:kern w:val="0"/>
                <w:szCs w:val="21"/>
              </w:rPr>
              <w:t>照从事</w:t>
            </w:r>
            <w:proofErr w:type="gramEnd"/>
            <w:r w:rsidRPr="00215F94">
              <w:rPr>
                <w:rFonts w:ascii="Times New Roman" w:eastAsia="仿宋_GB2312" w:hAnsi="Times New Roman" w:cs="Times New Roman"/>
                <w:color w:val="000000"/>
                <w:kern w:val="0"/>
                <w:szCs w:val="21"/>
              </w:rPr>
              <w:t>生产经营活动的，由农业、卫生、质检、商务、工商、药品等监督管理部门依据各自职责，没收违法所得、产品和用</w:t>
            </w:r>
            <w:r w:rsidRPr="00215F94">
              <w:rPr>
                <w:rFonts w:ascii="Times New Roman" w:eastAsia="仿宋_GB2312" w:hAnsi="Times New Roman" w:cs="Times New Roman"/>
                <w:color w:val="000000"/>
                <w:kern w:val="0"/>
                <w:szCs w:val="21"/>
              </w:rPr>
              <w:lastRenderedPageBreak/>
              <w:t>于违法生产的工具、设备、原材料等物品，货值金额不足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倍以下的罚款；构成非法经营罪的，依法追究刑事责任。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320220175000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对违法使用原料、辅料、添加剂、农业投入品的处罚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生产者生产产品所使用的原料、辅料、添加剂、农业投入品，应当符合法律、行政法规的规定和国家强制性标准。</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违反前款规定，违法使用原料、辅料、添加剂、农业投入品的，由农业、卫生、质检、商务、药品等监督管理部门依据各自职责没收违法所得，货值金额不足</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元的，并处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倍以下的罚款；造成严重后果的，由原发证部门吊销许可证照；构成生产、销售伪劣商品罪的，依法追究刑事责任。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195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对农产品生产企业和农民专业合作经济组织出具虚假的质量合格证明或者产地证明的处罚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《江苏省农产品质量安全条例》（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第四十四条</w:t>
            </w:r>
            <w:r w:rsidR="004D0072" w:rsidRPr="00215F94">
              <w:rPr>
                <w:rFonts w:ascii="Times New Roman" w:eastAsia="仿宋_GB2312" w:hAnsi="Times New Roman" w:cs="Times New Roman"/>
                <w:color w:val="000000"/>
                <w:kern w:val="0"/>
                <w:szCs w:val="21"/>
              </w:rPr>
              <w:t> </w:t>
            </w:r>
            <w:r w:rsidR="004D0072" w:rsidRPr="00215F94">
              <w:rPr>
                <w:rFonts w:ascii="Times New Roman" w:eastAsia="仿宋_GB2312" w:hAnsi="Times New Roman" w:cs="Times New Roman"/>
                <w:color w:val="000000"/>
                <w:kern w:val="0"/>
                <w:szCs w:val="21"/>
              </w:rPr>
              <w:t>违反本条例第二十条、第二十六条第二款规定，有下列行为之一的，由县级以上地方人民政府农业行政主管部门责令改正，没收违法所得，并处以五千元以上二万元以下罚款：</w:t>
            </w:r>
          </w:p>
          <w:p w:rsidR="004D0072"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（一）出具虚假的质量合格证明或者产地证明的。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1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320220081000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对伪造、冒用、转让、买卖、超期或者超范围使用农产品质量认证认定标志的处罚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《江苏省农产品质量安全条例》（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第四十四条</w:t>
            </w:r>
            <w:r w:rsidR="004D0072" w:rsidRPr="00215F94">
              <w:rPr>
                <w:rFonts w:ascii="Times New Roman" w:eastAsia="仿宋_GB2312" w:hAnsi="Times New Roman" w:cs="Times New Roman"/>
                <w:color w:val="000000"/>
                <w:kern w:val="0"/>
                <w:szCs w:val="21"/>
              </w:rPr>
              <w:t> </w:t>
            </w:r>
            <w:r w:rsidR="004D0072" w:rsidRPr="00215F94">
              <w:rPr>
                <w:rFonts w:ascii="Times New Roman" w:eastAsia="仿宋_GB2312" w:hAnsi="Times New Roman" w:cs="Times New Roman"/>
                <w:color w:val="000000"/>
                <w:kern w:val="0"/>
                <w:szCs w:val="21"/>
              </w:rPr>
              <w:t>违反本条例第二十条、第二十六条第二款规定，有下列行为之一的，由县级以上地方人民政府农业行政主管部门责令改正，没收违法所得，并处以五千元以上二万元以下罚款：</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（二）伪造、冒用、转让、买卖、超期或者超范围使用农产品质量认证认定标志的。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第二十条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农产品生产企业和农民专业合作经济组织，应当自行或者委托检测机构对农产品质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状况进行检测，向农产品采购者提供真实有效的质量合格证明和产地证明。</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经检测不符合农产品质量安全标准的农产品，不得销售，并应当进行无害化处理或者销毁。</w:t>
            </w:r>
          </w:p>
          <w:p w:rsidR="004D0072"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第二十六条第二款</w:t>
            </w:r>
            <w:r w:rsidR="004D0072" w:rsidRPr="00215F94">
              <w:rPr>
                <w:rFonts w:ascii="Times New Roman" w:eastAsia="仿宋_GB2312" w:hAnsi="Times New Roman" w:cs="Times New Roman"/>
                <w:color w:val="000000"/>
                <w:kern w:val="0"/>
                <w:szCs w:val="21"/>
              </w:rPr>
              <w:t> </w:t>
            </w:r>
            <w:r w:rsidR="004D0072" w:rsidRPr="00215F94">
              <w:rPr>
                <w:rFonts w:ascii="Times New Roman" w:eastAsia="仿宋_GB2312" w:hAnsi="Times New Roman" w:cs="Times New Roman"/>
                <w:color w:val="000000"/>
                <w:kern w:val="0"/>
                <w:szCs w:val="21"/>
              </w:rPr>
              <w:t>禁止伪造、冒用、转让、买卖、超期或者超范围使用农产品质量认证认定标志。</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197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320220078000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对未经兽医开具处方销售、购买、使用兽用处方药的处罚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《兽药管理条例》（根据</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27</w:t>
            </w:r>
            <w:r w:rsidRPr="00215F94">
              <w:rPr>
                <w:rFonts w:ascii="Times New Roman" w:eastAsia="仿宋_GB2312" w:hAnsi="Times New Roman" w:cs="Times New Roman"/>
                <w:color w:val="000000"/>
                <w:kern w:val="0"/>
                <w:szCs w:val="21"/>
              </w:rPr>
              <w:t>日《国务院关于修改和废止部分行政法规的决定》（国务院令第</w:t>
            </w:r>
            <w:r w:rsidRPr="00215F94">
              <w:rPr>
                <w:rFonts w:ascii="Times New Roman" w:eastAsia="仿宋_GB2312" w:hAnsi="Times New Roman" w:cs="Times New Roman"/>
                <w:color w:val="000000"/>
                <w:kern w:val="0"/>
                <w:szCs w:val="21"/>
              </w:rPr>
              <w:t>726</w:t>
            </w:r>
            <w:r w:rsidRPr="00215F94">
              <w:rPr>
                <w:rFonts w:ascii="Times New Roman" w:eastAsia="仿宋_GB2312" w:hAnsi="Times New Roman" w:cs="Times New Roman"/>
                <w:color w:val="000000"/>
                <w:kern w:val="0"/>
                <w:szCs w:val="21"/>
              </w:rPr>
              <w:t>号）修订）</w:t>
            </w:r>
          </w:p>
          <w:p w:rsidR="004D0072"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4D0072" w:rsidRPr="00215F94">
              <w:rPr>
                <w:rFonts w:ascii="Times New Roman" w:eastAsia="仿宋_GB2312" w:hAnsi="Times New Roman" w:cs="Times New Roman"/>
                <w:color w:val="000000"/>
                <w:kern w:val="0"/>
                <w:szCs w:val="21"/>
              </w:rPr>
              <w:t>第六十六条　违反本条例规定，未经兽医开具处方销售、购买、使用兽用处方药的，责令其限期改正，没收违法所得，并处</w:t>
            </w:r>
            <w:r w:rsidR="004D0072" w:rsidRPr="00215F94">
              <w:rPr>
                <w:rFonts w:ascii="Times New Roman" w:eastAsia="仿宋_GB2312" w:hAnsi="Times New Roman" w:cs="Times New Roman"/>
                <w:color w:val="000000"/>
                <w:kern w:val="0"/>
                <w:szCs w:val="21"/>
              </w:rPr>
              <w:t>5</w:t>
            </w:r>
            <w:r w:rsidR="004D0072" w:rsidRPr="00215F94">
              <w:rPr>
                <w:rFonts w:ascii="Times New Roman" w:eastAsia="仿宋_GB2312" w:hAnsi="Times New Roman" w:cs="Times New Roman"/>
                <w:color w:val="000000"/>
                <w:kern w:val="0"/>
                <w:szCs w:val="21"/>
              </w:rPr>
              <w:t>万元以下罚款；给他人造成损失的，依法承担赔偿责任。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65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320220033000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农药或者其他有毒有害物质捕捞、捕猎的；违规使用生长调节剂的；收获、屠宰、捕捞未达到安全间隔期或者休药期的农产品的；在特定农产品禁止生产区生产禁止生产的农产品的；使用危害人体健康的物品对农产品进行清洗、整理、保鲜、包装或者储运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《江苏省农产品质量安全条例》（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第四十三条第一款</w:t>
            </w:r>
            <w:r w:rsidR="004D0072" w:rsidRPr="00215F94">
              <w:rPr>
                <w:rFonts w:ascii="Times New Roman" w:eastAsia="仿宋_GB2312" w:hAnsi="Times New Roman" w:cs="Times New Roman"/>
                <w:color w:val="000000"/>
                <w:kern w:val="0"/>
                <w:szCs w:val="21"/>
              </w:rPr>
              <w:t> </w:t>
            </w:r>
            <w:r w:rsidR="004D0072" w:rsidRPr="00215F94">
              <w:rPr>
                <w:rFonts w:ascii="Times New Roman" w:eastAsia="仿宋_GB2312" w:hAnsi="Times New Roman" w:cs="Times New Roman"/>
                <w:color w:val="000000"/>
                <w:kern w:val="0"/>
                <w:szCs w:val="21"/>
              </w:rPr>
              <w:t>违反本条例第十九条规定，在农产品生产过程中有下列行为之一的，由县级以上地方人民政府农业行政主管部门责令停止违法行为，并对农产品进行无害化处理，对个人处以五百元以上一千元以下罚款，对单位处以五千元以上二万元以下罚款；构成犯罪的，依法追究刑事责任：</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（一）使用农药或者其他有毒有害物质捕捞、捕猎的；</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（二）违规使用生长调节剂的；</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（三）收获、屠宰、捕捞未达到安全间隔期或者休药期的农产品的；</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（四）在特定农产品禁止生产区生产禁止生产的农产品的；</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（五）使用危害人体健康的物品对农产品进行清洗、整理、保鲜、包装或者储运的。</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第十九条</w:t>
            </w:r>
            <w:r w:rsidR="004D0072" w:rsidRPr="00215F94">
              <w:rPr>
                <w:rFonts w:ascii="Times New Roman" w:eastAsia="仿宋_GB2312" w:hAnsi="Times New Roman" w:cs="Times New Roman"/>
                <w:color w:val="000000"/>
                <w:kern w:val="0"/>
                <w:szCs w:val="21"/>
              </w:rPr>
              <w:t> </w:t>
            </w:r>
            <w:r w:rsidR="004D0072" w:rsidRPr="00215F94">
              <w:rPr>
                <w:rFonts w:ascii="Times New Roman" w:eastAsia="仿宋_GB2312" w:hAnsi="Times New Roman" w:cs="Times New Roman"/>
                <w:color w:val="000000"/>
                <w:kern w:val="0"/>
                <w:szCs w:val="21"/>
              </w:rPr>
              <w:t>农产品生产中禁止下列行为：</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（一）使用国家明令禁止使用的农业投入品；</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（二）将人用药品作为兽药使用；</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（三）使用农药或者其他有毒有害物质捕捞、捕猎；</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（四）违规使用农药、兽药、饲料和饲料添加剂、生长调节剂；</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（五）收获、屠宰、捕捞未达到安全间隔期、休药期的农产品；</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（六）在特定农产品禁止生产区生产禁止生产的农产品；</w:t>
            </w:r>
          </w:p>
          <w:p w:rsidR="008336EC"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（七）使用危害人体健康的</w:t>
            </w:r>
            <w:r w:rsidR="004D0072" w:rsidRPr="00215F94">
              <w:rPr>
                <w:rFonts w:ascii="Times New Roman" w:eastAsia="仿宋_GB2312" w:hAnsi="Times New Roman" w:cs="Times New Roman"/>
                <w:color w:val="000000"/>
                <w:kern w:val="0"/>
                <w:szCs w:val="21"/>
              </w:rPr>
              <w:lastRenderedPageBreak/>
              <w:t>物品对农产品进行清洗、整理、保鲜、包装、储运等；</w:t>
            </w:r>
          </w:p>
          <w:p w:rsidR="004D0072" w:rsidRPr="00215F94" w:rsidRDefault="00CF4838"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（八）法律、法规禁止的其他行为。</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320220187000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对农产品生产企业、农民专业合作经济组织以及从事农产品收购的单位或者个人销售的农产品未按照规定包装、标识的处罚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第七十二条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金额五倍以上十倍以下罚款；对农户，并处三百元以上三千元以下罚款：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（一）在农产品生产场所以及生产活动中使用的设施、设备、消毒剂、洗涤剂等不符合国家有关质量安全规定；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（二）未按照国家有关强制性标准或者其他农产品质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规定使用保鲜剂、防腐剂、添加剂、包装材料等，或者使用的保鲜剂、防腐剂、添加剂、包装材料等不符合国家有关强制性标准或者其他质量安全规定；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（三）将农产品与有毒有害物质一同储存、运输。</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320220097000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对销售的农产品使用保鲜剂、防腐剂、添加剂等材料不符合国家有关强制性技术规范的处罚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第七十二条第二项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金额五倍以上十倍以下罚款；对农户，并处三百元以上三千元以下罚款：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（二）未按照国家有关强制性标准或者其他农产品质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规定使用保鲜剂、防腐剂、添加剂、包装材料等，或者使用的保鲜剂、防腐剂、添加剂、包装材料等不符合国家有关强制性标准或者其他质量安全规定；</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819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320220075000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农民专业合作经济组织销售含有国家禁止使用的农药、兽药或者其他化学物质的农产品；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金额十五倍以上三十倍以下罚款；对农户，并处一千元以上一万元以下罚款；情节严重的，有许可证的吊销许可证，并可以由公安机关对其直接负责的主管人员和其他直接责任人员处五日以上十五日以下拘留：</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（一）在农产品生产经营过程中使用国家禁止使用的农业投入</w:t>
            </w:r>
            <w:proofErr w:type="gramStart"/>
            <w:r w:rsidRPr="00215F94">
              <w:rPr>
                <w:rFonts w:ascii="Times New Roman" w:eastAsia="仿宋_GB2312" w:hAnsi="Times New Roman" w:cs="Times New Roman"/>
                <w:color w:val="000000"/>
                <w:kern w:val="0"/>
                <w:szCs w:val="21"/>
              </w:rPr>
              <w:t>品或者</w:t>
            </w:r>
            <w:proofErr w:type="gramEnd"/>
            <w:r w:rsidRPr="00215F94">
              <w:rPr>
                <w:rFonts w:ascii="Times New Roman" w:eastAsia="仿宋_GB2312" w:hAnsi="Times New Roman" w:cs="Times New Roman"/>
                <w:color w:val="000000"/>
                <w:kern w:val="0"/>
                <w:szCs w:val="21"/>
              </w:rPr>
              <w:t>其他有毒有害物质；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（二）销售含有国家禁止使用的农药、兽药或者其他化合物的农产品；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（三）销售病死、毒死或者死因不明的动物及其产品。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金额十倍以上二十倍以下罚款；对农户，并处五百元以上五千元以下罚款：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（一）销售农药、兽药等化学物质残留或者含有的重金属等有毒有害物质不符合农产品质量安全标准的农产品；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（二）销售含有的致病性寄生虫、微生物或者生物毒素不符合农产品质量安全标准的农产品；</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（三）销售其他不符合农产品质量安全标准的农产品。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320220137000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对冒用农产品质</w:t>
            </w:r>
            <w:proofErr w:type="gramStart"/>
            <w:r w:rsidRPr="00215F94">
              <w:rPr>
                <w:rFonts w:ascii="Times New Roman" w:eastAsia="仿宋_GB2312" w:hAnsi="Times New Roman" w:cs="Times New Roman"/>
                <w:color w:val="000000"/>
                <w:kern w:val="0"/>
                <w:szCs w:val="21"/>
              </w:rPr>
              <w:t>量标志</w:t>
            </w:r>
            <w:proofErr w:type="gramEnd"/>
            <w:r w:rsidRPr="00215F94">
              <w:rPr>
                <w:rFonts w:ascii="Times New Roman" w:eastAsia="仿宋_GB2312" w:hAnsi="Times New Roman" w:cs="Times New Roman"/>
                <w:color w:val="000000"/>
                <w:kern w:val="0"/>
                <w:szCs w:val="21"/>
              </w:rPr>
              <w:t>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日起施行）第七十四条</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第七十四条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农产品生产经营者冒用农产品质量标志，或者销售冒用农产品质</w:t>
            </w:r>
            <w:proofErr w:type="gramStart"/>
            <w:r w:rsidRPr="00215F94">
              <w:rPr>
                <w:rFonts w:ascii="Times New Roman" w:eastAsia="仿宋_GB2312" w:hAnsi="Times New Roman" w:cs="Times New Roman"/>
                <w:color w:val="000000"/>
                <w:kern w:val="0"/>
                <w:szCs w:val="21"/>
              </w:rPr>
              <w:t>量标志</w:t>
            </w:r>
            <w:proofErr w:type="gramEnd"/>
            <w:r w:rsidRPr="00215F94">
              <w:rPr>
                <w:rFonts w:ascii="Times New Roman" w:eastAsia="仿宋_GB2312" w:hAnsi="Times New Roman" w:cs="Times New Roman"/>
                <w:color w:val="000000"/>
                <w:kern w:val="0"/>
                <w:szCs w:val="21"/>
              </w:rPr>
              <w:t>的农产品的，由县级以上地方人民政府农业农村主管部门按照职责责令改正，没收违法所得；违法生产经营的农产品货值金额不足五千元的，并处五千元以上五万元以下罚款，货值金额五千元以上的，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金额十倍以上二十倍以下罚款。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1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203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对农业投入品经营者未建立或者未按照规定保存农业投入品经营档案，或者伪造农业投入品经营档案的处罚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《江苏省农产品质量安全条例》（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第四十二条　违反本条例第十六条规定，农业投入品经营者未建立或者未按照规定保存农业投入品经营档案，或者伪造农业投入品经营档案的，由县级以上地方人民政府农业农村行政主管部门责令限期改正；逾期不改正的，处以五百元以上二千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7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204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320220119000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对农产品生产企业、农民专业合作经济组织未建立或者未按照规定保存农产品生产记录的，或者伪造农产品生产记录的处罚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320220205000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对未取得农药经营许可证经营农药；经营假农药；在农药中添加物质；取得农药经营许可证的农药经营者不再符合规定条件继续经营农药的处罚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第五十五条　农药经营者有下列行为之一的，由县级以上地方人民政府农业主管部门责令停止经营，没收违法所得、违法经营的农药和用于违法经营的工具、设备等，违法经营的农药货值金额不足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倍以下罚款；构成犯罪的，依法追究刑事责任：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（一）违反本条例规定，未取得农药经营许可证经营农药；</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（二）经营假农药；</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（三）在农药中添加物质。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有前款第二项、第三项规定的行为，情节严重的，还应当由发证机关吊销农药经营许可证。</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206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320220114000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对农药经营者经营劣质农药的处罚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第五十六条　农药经营者经营劣质农药的，由县级以上地方人民政府农业主管部门责令停止经营，没收违法所得、违法经营的农药和用于违法经营的工具、设备等，违法经营的农药货值金额不足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lastRenderedPageBreak/>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倍以下罚款；情节严重的，由发证机关吊销农药经营许可证；构成犯罪的，依法追究刑事责任。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25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320220148000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设立分支机构未依法变更农药经营许可证，或者未向分支机构所在地县级以上地方人民政府农业主管部门备案；向未取得农药生产许可证的农药生产企业或者未取得农药经营许可证的其他农药经营者采购农药；采购、销售未附具产品质量检验合格证或者包装、标签不符合规定的农药；不停止销售依法应当召回的农药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第五十七条农药经营者有下列行为之一的，由县级以上地方人民政府农业主管部门责令改正，没收违法所得和违法经营的农药，并处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万元以下罚款；拒不改正或者情节严重的，由发证机关吊销农药经营许可证：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（一）设立分支机构未依法变更农药经营许可证，或者未向分支机构所在地县级以上地方人民政府农业主管部门备案；</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（二）向未取得农药生产许可证的农药生产企业或者未取得农药经营许可证的其他农药经营者采购农药；</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（三）采购、销售未附具产品质量检验合格证或者包装、标签不符合规定的农药；</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（四）不停止销售依法应当召回的农药。</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08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208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对不执行农药</w:t>
            </w:r>
            <w:proofErr w:type="gramStart"/>
            <w:r w:rsidRPr="00215F94">
              <w:rPr>
                <w:rFonts w:ascii="Times New Roman" w:eastAsia="仿宋_GB2312" w:hAnsi="Times New Roman" w:cs="Times New Roman"/>
                <w:color w:val="000000"/>
                <w:kern w:val="0"/>
                <w:szCs w:val="21"/>
              </w:rPr>
              <w:t>采购台</w:t>
            </w:r>
            <w:proofErr w:type="gramEnd"/>
            <w:r w:rsidRPr="00215F94">
              <w:rPr>
                <w:rFonts w:ascii="Times New Roman" w:eastAsia="仿宋_GB2312" w:hAnsi="Times New Roman" w:cs="Times New Roman"/>
                <w:color w:val="000000"/>
                <w:kern w:val="0"/>
                <w:szCs w:val="21"/>
              </w:rPr>
              <w:t>账、销售台账制度；在卫生用农药以外的农药经营场所内经营食品、食用农产品、饲料等；未将卫生用农药与其他商品分柜销售；不履行农药废弃物回收义务的处</w:t>
            </w:r>
            <w:r w:rsidRPr="00215F94">
              <w:rPr>
                <w:rFonts w:ascii="Times New Roman" w:eastAsia="仿宋_GB2312" w:hAnsi="Times New Roman" w:cs="Times New Roman"/>
                <w:color w:val="000000"/>
                <w:kern w:val="0"/>
                <w:szCs w:val="21"/>
              </w:rPr>
              <w:lastRenderedPageBreak/>
              <w:t>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第五十八条　农药经营者有下列行为之一的，由县级以上地方人民政府农业主管部门责令改正；拒不改正或者情节严重的，处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万元以下罚款，并由发证机关吊销农药经</w:t>
            </w:r>
            <w:r w:rsidRPr="00215F94">
              <w:rPr>
                <w:rFonts w:ascii="Times New Roman" w:eastAsia="仿宋_GB2312" w:hAnsi="Times New Roman" w:cs="Times New Roman"/>
                <w:color w:val="000000"/>
                <w:kern w:val="0"/>
                <w:szCs w:val="21"/>
              </w:rPr>
              <w:lastRenderedPageBreak/>
              <w:t>营许可证：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（一）不执行农药</w:t>
            </w:r>
            <w:proofErr w:type="gramStart"/>
            <w:r w:rsidRPr="00215F94">
              <w:rPr>
                <w:rFonts w:ascii="Times New Roman" w:eastAsia="仿宋_GB2312" w:hAnsi="Times New Roman" w:cs="Times New Roman"/>
                <w:color w:val="000000"/>
                <w:kern w:val="0"/>
                <w:szCs w:val="21"/>
              </w:rPr>
              <w:t>采购台</w:t>
            </w:r>
            <w:proofErr w:type="gramEnd"/>
            <w:r w:rsidRPr="00215F94">
              <w:rPr>
                <w:rFonts w:ascii="Times New Roman" w:eastAsia="仿宋_GB2312" w:hAnsi="Times New Roman" w:cs="Times New Roman"/>
                <w:color w:val="000000"/>
                <w:kern w:val="0"/>
                <w:szCs w:val="21"/>
              </w:rPr>
              <w:t>账、销售台账制度；</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（二）在卫生用农药以外的农药经营场所内经营食品、食用农产品、饲料等；</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（三）未将卫生用农药与其他商品分柜销售；</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（四）不履行农药废弃物回收义务。</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97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320220149000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药使用者不按照农药的标签标注的使用范围、使用方法和剂量、使用技术要求和注意事项、安全间隔期使用农药；使用禁用的农药；将剧毒、高毒农药用于防治卫生害虫，用于蔬菜、瓜果、茶叶、菌类、中草药材生产或者用于水生植物的病虫害防治；在饮用水水源保护区内使用农药；使用农药毒鱼、虾、鸟、兽等；在饮用水水源保护区、河道内丢弃农药、农药包装物或者清洗施药器械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条农药使用者有下列行为之一的，由县级人民政府农业主管部门责令改正，农药使用者为农产品生产企业、食品和食用农产品仓储企业、专业化病虫害防治服务组织和从事农产品生产的农民专业合作社等单位的，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万元以下罚款，农药使用者为个人的，处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万元以下罚款；构成犯罪的，依法追究刑事责任：</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（一）不按照农药的标签标注的使用范围、使用方法和剂量、使用技术要求和注意事项、安全间隔期使用农药；</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（二）使用禁用的农药；</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（三）将剧毒、高毒农药用于防治卫生害虫，用于蔬菜、瓜果、茶叶、菌类、中草药材生产或者用于水生植物的病虫害防治；</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（四）在饮用水水源保护区内使用农药；</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（五）使用农药毒鱼、虾、鸟、兽等；</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（六）在饮用水水源保护区、河道内丢弃农药、农药包装物或者清洗施药器械。</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有前款第二项规定的行为的，县级人民政府农业主管部门还应当没收禁用的农药。</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210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320220150000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对农产品生产企业、食品和食用农产品仓储企业、专业化病虫害防治服务组织和从事农产品生产的农民专业合作社等不执行农药使用记录制度的处罚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320220224000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对无证经营水产苗种的处罚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《江苏省渔业管理条例》（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日江苏省第十三届人民代表大会常务委员会第十七次会议《关于修改〈江苏省矿产资源管理条例〉等十一件地方性法规的决定》第六次修正）</w:t>
            </w:r>
            <w:proofErr w:type="gramStart"/>
            <w:r w:rsidRPr="00215F94">
              <w:rPr>
                <w:rFonts w:ascii="Times New Roman" w:eastAsia="仿宋_GB2312" w:hAnsi="Times New Roman" w:cs="Times New Roman"/>
                <w:color w:val="000000"/>
                <w:kern w:val="0"/>
                <w:szCs w:val="21"/>
              </w:rPr>
              <w:t xml:space="preserve">　　　　　　　　　　　　　　　　</w:t>
            </w:r>
            <w:proofErr w:type="gramEnd"/>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第三十八条第一款　违反本条例规定，无证经营水产苗种的，由县级以上地方人民政府渔业行政主管部门责令停止经营，没收苗种和违法所得，并可以处以一千元以上五万元以下的罚款。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25"/>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212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320220226000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对无苗种生产许可证进行苗种生产、生产的种苗不符合质量标准和违反苗种生产、管理规定的处罚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《江苏省渔业管理条例》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修正</w:t>
            </w:r>
            <w:r w:rsidRPr="00215F94">
              <w:rPr>
                <w:rFonts w:ascii="Times New Roman" w:eastAsia="仿宋_GB2312" w:hAnsi="Times New Roman" w:cs="Times New Roman"/>
                <w:color w:val="000000"/>
                <w:kern w:val="0"/>
                <w:szCs w:val="21"/>
              </w:rPr>
              <w:t>)</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　违反本条例规定，无证经营水产苗种的，由县级以上地方人民政府渔业行政主管部门责令停止经营，没收苗种和违法所得，并可以处以一千元以上五万元以下的罚款。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对虽有苗种生产许可证，但苗种生产不符合质量标准的，责令限期改正，拒不改正的，可以吊销苗种生产许可证。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未依法取得捕捞许可证擅自进行捕捞的处罚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《江苏省渔业管理条例》（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日江苏省第十三届人民代表大会常务委员会第十七次会议《关于修改〈江苏省矿产资源管理条例〉等十一件地方性法规的决定》第六次修正）</w:t>
            </w:r>
            <w:proofErr w:type="gramStart"/>
            <w:r w:rsidRPr="00215F94">
              <w:rPr>
                <w:rFonts w:ascii="Times New Roman" w:eastAsia="仿宋_GB2312" w:hAnsi="Times New Roman" w:cs="Times New Roman"/>
                <w:color w:val="000000"/>
                <w:kern w:val="0"/>
                <w:szCs w:val="21"/>
              </w:rPr>
              <w:t xml:space="preserve">　　　　　　　　　　　　　　　　　　　　　　　　　　　　　　　　　　　　　　　　　　　　　　　　</w:t>
            </w:r>
            <w:proofErr w:type="gramEnd"/>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　违反本条例规定，未依法取得捕捞许可证擅自进行捕捞的，由县级以上地方人民政府渔业行政主管部门或者其所属的渔政渔港监督管理机构没收渔获物和违法所得，并处十万元以下的罚款；情节严重的，并可以没收渔具和渔船。</w:t>
            </w: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携带炸鱼、毒鱼、电鱼等装置、器具和禁用渔具，以及小于最小网目尺寸的网具进入禁渔区的处罚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《江苏省渔业管理条例》（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日江苏省第十三届人民代表大会常务委员会第十七次会议《关于修改〈江苏省矿产资源管理条例〉等十一件地方性法规的决定》第六次修正）</w:t>
            </w:r>
            <w:proofErr w:type="gramStart"/>
            <w:r w:rsidRPr="00215F94">
              <w:rPr>
                <w:rFonts w:ascii="Times New Roman" w:eastAsia="仿宋_GB2312" w:hAnsi="Times New Roman" w:cs="Times New Roman"/>
                <w:color w:val="000000"/>
                <w:kern w:val="0"/>
                <w:szCs w:val="21"/>
              </w:rPr>
              <w:t xml:space="preserve">　　　　　　　　　　　　　　　　</w:t>
            </w:r>
            <w:proofErr w:type="gramEnd"/>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第四十二条　违反本条例规定，携带炸鱼、毒鱼、电鱼等装置、器具和禁用渔具，以及小于最小网目尺寸的网具进入禁渔区的，由县级以上地方人民政府渔业行政主管部门或者其所属的渔政渔港监督管理机构没收装置、器具、渔具、网具，并处一千元以上五千元以下罚款。</w:t>
            </w: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02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215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320220229000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对使用炸鱼、毒鱼、电鱼等破坏渔业资源的方法进行捕捞，违反禁渔区、禁渔期规定进行捕捞，使用禁用的渔具、捕捞方法和小于最小网目尺寸的网具进行捕捞或者渔获物中幼鱼超过规定比例的处罚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第三十八条第一款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对制造、销售禁用渔具的处罚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第三十八条第三款　制造、销售禁用的渔具的，没收非法制造、销售的渔具和违法所得，并处一万元以下的罚款。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对偷捕、抢夺他人养殖的水产品，或者破坏他人养殖水体、养殖设施的处罚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　偷捕、抢夺他人养殖的水产品的，或者破坏他人养殖水体、养殖设施的，责令改正，可以处二万元以下的罚款；造成他人损失的，依法承担赔偿责任；构成犯罪的，依法追</w:t>
            </w:r>
            <w:r w:rsidRPr="00215F94">
              <w:rPr>
                <w:rFonts w:ascii="Times New Roman" w:eastAsia="仿宋_GB2312" w:hAnsi="Times New Roman" w:cs="Times New Roman"/>
                <w:color w:val="000000"/>
                <w:kern w:val="0"/>
                <w:szCs w:val="21"/>
              </w:rPr>
              <w:lastRenderedPageBreak/>
              <w:t>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218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擅自在全民所有的水域从事养殖生产的处罚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第四十条第二款　未依法取得</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擅自在全民所有的水域从事养殖生产的，责令改正，补办</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或者限期拆除养殖设施。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对未依法取得</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或者超越</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许可范围在全民所有的水域从事养殖生产，妨碍航运、行洪的处罚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第四十条第三款　未依法取得</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或者超越</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许可范围在全民所有的水域从事养殖生产，妨碍航运、行洪的，责令限期拆除养殖设施，可以并处一万元以下的罚款。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对无证捕捞的处罚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　未依法取得捕捞许可证擅自进行捕捞的，没收渔获物和违法所得，并处十万元以下的罚款；情节严重的，并可以没收渔具和渔船。</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221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对违反捕捞许可证关于作业类型、场所、时限和渔具数量的规定进行捕捞的处罚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4D0072"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第四十二条　违反捕捞许可证关于作业类型、场所、时限和渔具数量的规定进行捕捞的，没收渔获物和违法所得，可以并处五万元以下的罚款；情节严重的，并可以没收渔具，吊销捕捞许可证。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对涂改、买卖、出租、或者以其他形式转让捕捞许可证的处罚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第四十三条　涂改、买卖、出租或者以其他形式转让捕捞许可证的，没收违法所得，吊销捕捞许可证，可以并处一万元以下的罚款；伪造、变造、买卖捕捞许可证，构成犯罪的，依法追究刑事责任。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对伪造、冒用或者使用过期的农业机械鉴定证书、标志的行为的处罚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《江苏省农业机械试验鉴定和质量监督办法》（</w:t>
            </w:r>
            <w:r w:rsidRPr="00215F94">
              <w:rPr>
                <w:rFonts w:ascii="Times New Roman" w:eastAsia="仿宋_GB2312" w:hAnsi="Times New Roman" w:cs="Times New Roman"/>
                <w:color w:val="000000"/>
                <w:kern w:val="0"/>
                <w:szCs w:val="21"/>
              </w:rPr>
              <w:t>2010</w:t>
            </w:r>
            <w:r w:rsidRPr="00215F94">
              <w:rPr>
                <w:rFonts w:ascii="Times New Roman" w:eastAsia="仿宋_GB2312" w:hAnsi="Times New Roman" w:cs="Times New Roman"/>
                <w:color w:val="000000"/>
                <w:kern w:val="0"/>
                <w:szCs w:val="21"/>
              </w:rPr>
              <w:t>年江苏省人民政府令第</w:t>
            </w:r>
            <w:r w:rsidRPr="00215F94">
              <w:rPr>
                <w:rFonts w:ascii="Times New Roman" w:eastAsia="仿宋_GB2312" w:hAnsi="Times New Roman" w:cs="Times New Roman"/>
                <w:color w:val="000000"/>
                <w:kern w:val="0"/>
                <w:szCs w:val="21"/>
              </w:rPr>
              <w:t>62</w:t>
            </w:r>
            <w:r w:rsidRPr="00215F94">
              <w:rPr>
                <w:rFonts w:ascii="Times New Roman" w:eastAsia="仿宋_GB2312" w:hAnsi="Times New Roman" w:cs="Times New Roman"/>
                <w:color w:val="000000"/>
                <w:kern w:val="0"/>
                <w:szCs w:val="21"/>
              </w:rPr>
              <w:t>号）</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第二十二条　伪造、冒用或者使用过期的农业机械鉴定证书、标志的，由县级以上地方人民政府的农业机械管理部门责令停止违法行为，有违法所得的，处违法所得一倍以上二倍以下罚款，但最高不超过三万元；无违法所得的，处三千元以上一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320220184000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对未按照规定保存维修记录行为的处罚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《江苏省农业机械安全监督管理条例》（</w:t>
            </w:r>
            <w:r w:rsidRPr="00215F94">
              <w:rPr>
                <w:rFonts w:ascii="Times New Roman" w:eastAsia="仿宋_GB2312" w:hAnsi="Times New Roman" w:cs="Times New Roman"/>
                <w:color w:val="000000"/>
                <w:kern w:val="0"/>
                <w:szCs w:val="21"/>
              </w:rPr>
              <w:t>2014</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号实行）</w:t>
            </w:r>
          </w:p>
          <w:p w:rsidR="004D0072"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 xml:space="preserve">    </w:t>
            </w:r>
            <w:r w:rsidR="004D0072" w:rsidRPr="00215F94">
              <w:rPr>
                <w:rFonts w:ascii="Times New Roman" w:eastAsia="仿宋_GB2312" w:hAnsi="Times New Roman" w:cs="Times New Roman"/>
                <w:color w:val="000000"/>
                <w:kern w:val="0"/>
                <w:szCs w:val="21"/>
              </w:rPr>
              <w:t>第十四条第三款　农业机械维修经营者应当填写维修记录，维修记录保存期限不得少于三年。</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225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320220092000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对未取得拖拉机、联合收割机操作证件而操作拖拉机、联合收割机的处罚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日《国务院关于修改部分行政法规的决定》第二次修订）</w:t>
            </w:r>
            <w:r w:rsidRPr="00215F94">
              <w:rPr>
                <w:rFonts w:ascii="Times New Roman" w:eastAsia="仿宋_GB2312" w:hAnsi="Times New Roman" w:cs="Times New Roman"/>
                <w:color w:val="000000"/>
                <w:kern w:val="0"/>
                <w:szCs w:val="21"/>
              </w:rPr>
              <w:t xml:space="preserve"> </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第五十二条　未取得拖拉机、联合收割机操作证件而操作拖拉机、联合收割机的，由县级以上地方人民政府农业机械化主管部门责令改正，处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w:t>
            </w:r>
            <w:r w:rsidRPr="00215F94">
              <w:rPr>
                <w:rFonts w:ascii="Times New Roman" w:eastAsia="仿宋_GB2312" w:hAnsi="Times New Roman" w:cs="Times New Roman"/>
                <w:color w:val="000000"/>
                <w:kern w:val="0"/>
                <w:szCs w:val="21"/>
              </w:rPr>
              <w:t>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3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320220131000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对拖拉机、联合收割机操作人员操作与本人操作证件规定不相符的拖拉机、联合收割机的处罚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日《国务院关于修改部分行政法规的决定》第二次修订）</w:t>
            </w:r>
            <w:r w:rsidRPr="00215F94">
              <w:rPr>
                <w:rFonts w:ascii="Times New Roman" w:eastAsia="仿宋_GB2312" w:hAnsi="Times New Roman" w:cs="Times New Roman"/>
                <w:color w:val="000000"/>
                <w:kern w:val="0"/>
                <w:szCs w:val="21"/>
              </w:rPr>
              <w:t xml:space="preserve"> </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w:t>
            </w:r>
            <w:r w:rsidRPr="00215F94">
              <w:rPr>
                <w:rFonts w:ascii="Times New Roman" w:eastAsia="仿宋_GB2312" w:hAnsi="Times New Roman" w:cs="Times New Roman"/>
                <w:color w:val="000000"/>
                <w:kern w:val="0"/>
                <w:szCs w:val="21"/>
              </w:rPr>
              <w:t>元以下罚款；情节严重的，吊销有关人员的操作证件。</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320220183000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对使用拖拉机、联合收割机违反规定载人的处罚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修订）</w:t>
            </w:r>
          </w:p>
          <w:p w:rsidR="004D0072"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第五十四条　使用拖拉机、联合收割机违反规定载人的，由县级以上地方人民政府农业机械化主管部门对违法行为人予</w:t>
            </w:r>
            <w:r w:rsidR="004D0072" w:rsidRPr="00215F94">
              <w:rPr>
                <w:rFonts w:ascii="Times New Roman" w:eastAsia="仿宋_GB2312" w:hAnsi="Times New Roman" w:cs="Times New Roman"/>
                <w:color w:val="000000"/>
                <w:kern w:val="0"/>
                <w:szCs w:val="21"/>
              </w:rPr>
              <w:lastRenderedPageBreak/>
              <w:t>以批评教育，责令改正；拒不改正的，扣押拖拉机、联合收割机的证书、牌照；情节严重的，吊销有关人员的操作证件。非法从事经营性道路旅客运输的，由交通主管部门依照道路运输管理法律、行政法规处罚。</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228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320220094000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对驾驶（操作）未按规定登记检验或者检验不合格、安全设施不全、机件失效的拖拉机、联合收割机的处罚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日《国务院关于修改部分行政法规的决定》第二次修订）</w:t>
            </w:r>
            <w:r w:rsidRPr="00215F94">
              <w:rPr>
                <w:rFonts w:ascii="Times New Roman" w:eastAsia="仿宋_GB2312" w:hAnsi="Times New Roman" w:cs="Times New Roman"/>
                <w:color w:val="000000"/>
                <w:kern w:val="0"/>
                <w:szCs w:val="21"/>
              </w:rPr>
              <w:t xml:space="preserve"> </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w:t>
            </w:r>
            <w:r w:rsidRPr="00215F94">
              <w:rPr>
                <w:rFonts w:ascii="Times New Roman" w:eastAsia="仿宋_GB2312" w:hAnsi="Times New Roman" w:cs="Times New Roman"/>
                <w:color w:val="000000"/>
                <w:kern w:val="0"/>
                <w:szCs w:val="21"/>
              </w:rPr>
              <w:t>元以下罚款；情节严重的，吊销有关人员的操作证件。</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320220093000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对使用伪造、失效的号牌、行驶证、驾驶证的处罚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日《国务院关于修改部分行政法规的决定》第二次修订）</w:t>
            </w:r>
            <w:r w:rsidRPr="00215F94">
              <w:rPr>
                <w:rFonts w:ascii="Times New Roman" w:eastAsia="仿宋_GB2312" w:hAnsi="Times New Roman" w:cs="Times New Roman"/>
                <w:color w:val="000000"/>
                <w:kern w:val="0"/>
                <w:szCs w:val="21"/>
              </w:rPr>
              <w:t xml:space="preserve"> </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w:t>
            </w:r>
            <w:r w:rsidRPr="00215F94">
              <w:rPr>
                <w:rFonts w:ascii="Times New Roman" w:eastAsia="仿宋_GB2312" w:hAnsi="Times New Roman" w:cs="Times New Roman"/>
                <w:color w:val="000000"/>
                <w:kern w:val="0"/>
                <w:szCs w:val="21"/>
              </w:rPr>
              <w:lastRenderedPageBreak/>
              <w:t>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230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对畜禽养殖单位和畜禽养殖</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本决定使用违禁药物的</w:t>
            </w:r>
            <w:proofErr w:type="gramStart"/>
            <w:r w:rsidRPr="00215F94">
              <w:rPr>
                <w:rFonts w:ascii="Times New Roman" w:eastAsia="仿宋_GB2312" w:hAnsi="Times New Roman" w:cs="Times New Roman"/>
                <w:color w:val="000000"/>
                <w:kern w:val="0"/>
                <w:szCs w:val="21"/>
              </w:rPr>
              <w:t>的</w:t>
            </w:r>
            <w:proofErr w:type="gramEnd"/>
            <w:r w:rsidRPr="00215F94">
              <w:rPr>
                <w:rFonts w:ascii="Times New Roman" w:eastAsia="仿宋_GB2312" w:hAnsi="Times New Roman" w:cs="Times New Roman"/>
                <w:color w:val="000000"/>
                <w:kern w:val="0"/>
                <w:szCs w:val="21"/>
              </w:rPr>
              <w:t>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《江苏省人民代表大会常务委员会关于在畜禽生产中禁止使用违禁药物的决定》（根据</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日江苏省第十一届人民代表大会常务委员会第九次会议《关于修改〈江苏省人民代表大会常务委员会关于在畜禽生产中禁止使用违禁药物的决定〉的决定》修正）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第四条　畜禽养殖单位和畜禽养殖</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本决定使用违禁药物的，由县级以上饲料行政管理部门没收违禁药物，可以并处一万元以上五万元以下罚款，对畜禽进行无害化处理。无害化处理有处理费用的，由养殖单位和个人承担。</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36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320220067000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对未经定点从事生猪屠宰活动的处罚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《生猪屠宰管理条例》（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日，根据中华人民共和国国务院令第</w:t>
            </w:r>
            <w:r w:rsidRPr="00215F94">
              <w:rPr>
                <w:rFonts w:ascii="Times New Roman" w:eastAsia="仿宋_GB2312" w:hAnsi="Times New Roman" w:cs="Times New Roman"/>
                <w:color w:val="000000"/>
                <w:kern w:val="0"/>
                <w:szCs w:val="21"/>
              </w:rPr>
              <w:t>742</w:t>
            </w:r>
            <w:r w:rsidRPr="00215F94">
              <w:rPr>
                <w:rFonts w:ascii="Times New Roman" w:eastAsia="仿宋_GB2312" w:hAnsi="Times New Roman" w:cs="Times New Roman"/>
                <w:color w:val="000000"/>
                <w:kern w:val="0"/>
                <w:szCs w:val="21"/>
              </w:rPr>
              <w:t>号第四次修订，修订后的《生猪屠宰管理条例》自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第三十一条第一款　违反本条例规定，未经定点从事生猪屠宰活动的，由农业农村主管部门责令关闭，没收生猪、生猪产品、屠宰工具和设备以及违法所得；货值金额不足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万元以下的罚款；货值金额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倍以下的罚款。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7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232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对生鲜乳收购者、乳制品生产企业在生鲜乳收购、乳制品生产过程中，加入非食品用化学物质或者其他可能危害人体健康的物质尚不构成犯罪的处罚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《乳品质量安全监督管理条例》（国务院令第</w:t>
            </w:r>
            <w:r w:rsidRPr="00215F94">
              <w:rPr>
                <w:rFonts w:ascii="Times New Roman" w:eastAsia="仿宋_GB2312" w:hAnsi="Times New Roman" w:cs="Times New Roman"/>
                <w:color w:val="000000"/>
                <w:kern w:val="0"/>
                <w:szCs w:val="21"/>
              </w:rPr>
              <w:t>536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第五十四条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w:t>
            </w:r>
            <w:r w:rsidRPr="00215F94">
              <w:rPr>
                <w:rFonts w:ascii="Times New Roman" w:eastAsia="仿宋_GB2312" w:hAnsi="Times New Roman" w:cs="Times New Roman"/>
                <w:color w:val="000000"/>
                <w:kern w:val="0"/>
                <w:szCs w:val="21"/>
              </w:rPr>
              <w:t>15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倍以下罚款，由发证机关吊销许可证照。</w:t>
            </w: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02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320220003000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对为未经定点违法从事生猪屠宰活动的单位或者个人提供生猪屠宰场所或者生猪产品储存设施，或者为对生猪、生猪产品注水或者注入其他物质的单位或者个人提供场所的处罚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《生猪屠宰管理条例》（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日，根据中华人民共和国国务院令第</w:t>
            </w:r>
            <w:r w:rsidRPr="00215F94">
              <w:rPr>
                <w:rFonts w:ascii="Times New Roman" w:eastAsia="仿宋_GB2312" w:hAnsi="Times New Roman" w:cs="Times New Roman"/>
                <w:color w:val="000000"/>
                <w:kern w:val="0"/>
                <w:szCs w:val="21"/>
              </w:rPr>
              <w:t>742</w:t>
            </w:r>
            <w:r w:rsidRPr="00215F94">
              <w:rPr>
                <w:rFonts w:ascii="Times New Roman" w:eastAsia="仿宋_GB2312" w:hAnsi="Times New Roman" w:cs="Times New Roman"/>
                <w:color w:val="000000"/>
                <w:kern w:val="0"/>
                <w:szCs w:val="21"/>
              </w:rPr>
              <w:t>号第四次修订，修订后的《生猪屠宰管理条例》自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3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对奶畜养殖者、生鲜乳收购者、乳制品生产企业和销售者在发生乳品质量安全事故后未报告、处置的处罚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《乳品质量安全监督管理条例》（国务院令第</w:t>
            </w:r>
            <w:r w:rsidRPr="00215F94">
              <w:rPr>
                <w:rFonts w:ascii="Times New Roman" w:eastAsia="仿宋_GB2312" w:hAnsi="Times New Roman" w:cs="Times New Roman"/>
                <w:color w:val="000000"/>
                <w:kern w:val="0"/>
                <w:szCs w:val="21"/>
              </w:rPr>
              <w:t>536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第五十九条　奶畜养殖者、生鲜乳收购者、乳制品生产企业和销售者在发生乳品质量安全事故后未报告、处置的，由畜牧兽医、质量监督、工商行政管理、食品药品监督等部门依据各自</w:t>
            </w:r>
            <w:r w:rsidRPr="00215F94">
              <w:rPr>
                <w:rFonts w:ascii="Times New Roman" w:eastAsia="仿宋_GB2312" w:hAnsi="Times New Roman" w:cs="Times New Roman"/>
                <w:color w:val="000000"/>
                <w:kern w:val="0"/>
                <w:szCs w:val="21"/>
              </w:rPr>
              <w:lastRenderedPageBreak/>
              <w:t>职责，责令改正，给予警告；毁灭有关证据的，责令停产停业，并处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万元以下罚款；造成严重后果的，由发证机关吊销许可证照；构成犯罪的，依法追究刑事责任。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6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235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对未取得生鲜乳收购许可证收购生鲜乳的；生鲜乳收购站取得生鲜乳收购许可证后，不再符合许可条件继续从事生鲜乳收购的；生鲜乳收购站收购禁止收购的生鲜乳的处罚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《乳品质量安全监督管理条例》（国务院令第</w:t>
            </w:r>
            <w:r w:rsidRPr="00215F94">
              <w:rPr>
                <w:rFonts w:ascii="Times New Roman" w:eastAsia="仿宋_GB2312" w:hAnsi="Times New Roman" w:cs="Times New Roman"/>
                <w:color w:val="000000"/>
                <w:kern w:val="0"/>
                <w:szCs w:val="21"/>
              </w:rPr>
              <w:t>536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第六十条　有下列情形之一的，由县级以上地方人民政府畜牧兽医主管部门没收违法所得、违法收购的生鲜乳和相关的设备、设施等物品，并处违法乳品货值金额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倍以下罚款；有许可证照的，由发证机关吊销许可证照：</w:t>
            </w:r>
            <w:r w:rsidRPr="00215F94">
              <w:rPr>
                <w:rFonts w:ascii="Times New Roman" w:eastAsia="仿宋_GB2312" w:hAnsi="Times New Roman" w:cs="Times New Roman"/>
                <w:color w:val="000000"/>
                <w:kern w:val="0"/>
                <w:szCs w:val="21"/>
              </w:rPr>
              <w:t xml:space="preserve">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（一）未取得生鲜乳收购许可证收购生鲜乳的；</w:t>
            </w:r>
            <w:r w:rsidRPr="00215F94">
              <w:rPr>
                <w:rFonts w:ascii="Times New Roman" w:eastAsia="仿宋_GB2312" w:hAnsi="Times New Roman" w:cs="Times New Roman"/>
                <w:color w:val="000000"/>
                <w:kern w:val="0"/>
                <w:szCs w:val="21"/>
              </w:rPr>
              <w:t xml:space="preserve">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（二）生鲜乳收购站取得生鲜乳收购许可证后，不再符合许可条件继续从事生鲜乳收购的；</w:t>
            </w:r>
            <w:r w:rsidRPr="00215F94">
              <w:rPr>
                <w:rFonts w:ascii="Times New Roman" w:eastAsia="仿宋_GB2312" w:hAnsi="Times New Roman" w:cs="Times New Roman"/>
                <w:color w:val="000000"/>
                <w:kern w:val="0"/>
                <w:szCs w:val="21"/>
              </w:rPr>
              <w:t xml:space="preserve"> </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（三）生鲜乳收购站收购本条例第二十四条规定禁止收购的生鲜乳的。</w:t>
            </w: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7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对农村村民未经批准或者采取欺骗手段骗取批准非法占用土地建住宅的；对违反土地利用总体规划擅自将农用地改为建设用地的处罚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（最新修正是根据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日第十三届全国人民代表大会常务委员会第十二次会议《关于修改〈中华人民共和国土地管理法〉、〈中华人民共和国城市房地产管理法〉的决定》第三次修正，自</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第七十八条　农村村民未经批准或者采取欺骗手段骗取批准，非法占用土地建住宅的，由县级以上人民政府农业农村主管部门责令退还非法占用的土地，限期拆除在非法占用的土地上新建的房屋。</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超过省、自治区、直辖市</w:t>
            </w:r>
            <w:r w:rsidRPr="00215F94">
              <w:rPr>
                <w:rFonts w:ascii="Times New Roman" w:eastAsia="仿宋_GB2312" w:hAnsi="Times New Roman" w:cs="Times New Roman"/>
                <w:color w:val="000000"/>
                <w:kern w:val="0"/>
                <w:szCs w:val="21"/>
              </w:rPr>
              <w:lastRenderedPageBreak/>
              <w:t>规定的标准，多占的土地以非法占用土地论处。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705"/>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237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320320009000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查封、扣押不符合农产品质量安全标准的农产品</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 xml:space="preserve">日起施行）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第五十三条　开展农产品质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监督检查，有权采取下列措施：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（一）进入生产经营场所进行现场检查，调查了解农产品质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的有关情况；</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（二）查阅、复制农产品生产记录、</w:t>
            </w:r>
            <w:proofErr w:type="gramStart"/>
            <w:r w:rsidRPr="00215F94">
              <w:rPr>
                <w:rFonts w:ascii="Times New Roman" w:eastAsia="仿宋_GB2312" w:hAnsi="Times New Roman" w:cs="Times New Roman"/>
                <w:color w:val="000000"/>
                <w:kern w:val="0"/>
                <w:szCs w:val="21"/>
              </w:rPr>
              <w:t>购销台</w:t>
            </w:r>
            <w:proofErr w:type="gramEnd"/>
            <w:r w:rsidRPr="00215F94">
              <w:rPr>
                <w:rFonts w:ascii="Times New Roman" w:eastAsia="仿宋_GB2312" w:hAnsi="Times New Roman" w:cs="Times New Roman"/>
                <w:color w:val="000000"/>
                <w:kern w:val="0"/>
                <w:szCs w:val="21"/>
              </w:rPr>
              <w:t>账等与农产品质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有关的资料；</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（三）抽样检测生产经营的农产品和使用的农业投入品以及其他有关产品；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（四）查封、扣押有证据证明存在农产品质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隐患或者经检测不符合农产品质量安全标准的农产品；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（五）查封、扣押有证据证明可能危及农产品质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或者经检测不符合产品质量标准的农业投入品以及其他有毒有害物质；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（六）查封、扣押用于违法生产经营农产品的设施、设备、场所以及运输工具；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（七）收缴伪造的农产品质量标志。</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农产品生产经营者应当协助、配合农产品质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监督检查，不得拒绝、阻挠。</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68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238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有关合同、票据、账簿以及其他相关资料；查封、扣押不符合法定要求的产品，违法使用的原料、辅料、添加剂、农业投入品以及用于违法生产的工具、设备；查封存在危害人体健康和生命安全重大隐患的生产经营场所</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第十五条</w:t>
            </w:r>
            <w:r w:rsidR="004D0072" w:rsidRPr="00215F94">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农业、卫生、质检、商务、工商、药品等监督管理部门履行各自产品安全监督管理职责，有下列职权：</w:t>
            </w:r>
            <w:r w:rsidR="004D0072" w:rsidRPr="00215F94">
              <w:rPr>
                <w:rFonts w:ascii="Times New Roman" w:eastAsia="仿宋_GB2312" w:hAnsi="Times New Roman" w:cs="Times New Roman"/>
                <w:color w:val="000000"/>
                <w:kern w:val="0"/>
                <w:szCs w:val="21"/>
              </w:rPr>
              <w:t xml:space="preserve"> </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（一）进入生产经营场所实施现场检查；</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（二）查阅、复制、查封、扣押有关合同、票据、账簿以及其他有关资料；</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（三）查封、扣押不符合法定要求的产品，违法使用的原料、辅料、添加剂、农业投入品以及用于违法生产的工具、设备；</w:t>
            </w:r>
          </w:p>
          <w:p w:rsidR="004D0072"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（四）查封存在危害人体健康和生命安全重大隐患的生产经营场所。</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320320003000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查封、扣押有证据证明不符合乳品质量安全国家标准的乳品以及违法使用的生鲜乳、辅料、添加剂；查封涉嫌违法从事乳品生产经营活动的场所及用于违法生产经营的工具、设备</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《乳品质量安全监督管理条例》（国务院第</w:t>
            </w:r>
            <w:r w:rsidRPr="00215F94">
              <w:rPr>
                <w:rFonts w:ascii="Times New Roman" w:eastAsia="仿宋_GB2312" w:hAnsi="Times New Roman" w:cs="Times New Roman"/>
                <w:color w:val="000000"/>
                <w:kern w:val="0"/>
                <w:szCs w:val="21"/>
              </w:rPr>
              <w:t>536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第四十七条第四款、第五款　畜牧兽医、质量监督、工商行政管理等部门在依据各自职责进行监督检查时，行使下列职权：</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（四）查封、扣押有证据证明不符合乳品质量安全国家标准的乳品以及违法使用的生鲜乳、辅料、添加剂；</w:t>
            </w:r>
          </w:p>
          <w:p w:rsidR="004D0072"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（五）查封涉嫌违法从事乳品生产经营活动的场所，扣押用于违法生产经营的工具、设备；</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8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240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发生一类动物疫病时，采取控制和扑灭措施；二、三类动物疫病呈暴发性流行时，采取控制和扑灭措施</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第三十八条　发生一类动</w:t>
            </w:r>
            <w:r w:rsidRPr="00215F94">
              <w:rPr>
                <w:rFonts w:ascii="Times New Roman" w:eastAsia="仿宋_GB2312" w:hAnsi="Times New Roman" w:cs="Times New Roman"/>
                <w:color w:val="000000"/>
                <w:kern w:val="0"/>
                <w:szCs w:val="21"/>
              </w:rPr>
              <w:lastRenderedPageBreak/>
              <w:t>物疫病时，应当采取下列控制措施：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（一）所在地县级以上地方人民政府农业农村主管部门应当立即派人到现场，划定</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（二）县级以上地方人民政府应当立即组织有关部门和单位采取封锁、隔离、扑杀、销毁、消毒、无害化处理、紧急免疫接种等强制性措施；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（三）在封锁期间，禁止染疫、疑似染疫和易感染的动物、动物产品流出疫区，禁止非疫区的易感染动物进入疫区，并根据需要对出入疫区的人员、运输工具及有关物品采取消毒和其他限制性措施。</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　二、三类动物疫病呈暴发性流行时，按照一类动物疫病处理。</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320320002000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发生二类动物疫病时，采取控制和扑灭措施</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D2422C" w:rsidP="004D007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4D0072" w:rsidRPr="00215F94">
              <w:rPr>
                <w:rFonts w:ascii="Times New Roman" w:eastAsia="仿宋_GB2312" w:hAnsi="Times New Roman" w:cs="Times New Roman"/>
                <w:color w:val="000000"/>
                <w:kern w:val="0"/>
                <w:szCs w:val="21"/>
              </w:rPr>
              <w:t>第三十九条　发生二类动物疫病时，应当采取下列控制措施：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（一）所在地县级以上地方人民政府农业农村主管部门应</w:t>
            </w:r>
            <w:r w:rsidRPr="00215F94">
              <w:rPr>
                <w:rFonts w:ascii="Times New Roman" w:eastAsia="仿宋_GB2312" w:hAnsi="Times New Roman" w:cs="Times New Roman"/>
                <w:color w:val="000000"/>
                <w:kern w:val="0"/>
                <w:szCs w:val="21"/>
              </w:rPr>
              <w:lastRenderedPageBreak/>
              <w:t>当划定</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点、疫区、受威胁区；</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（二）县级以上地方人民政府根据需要组织有关部门和单位采取隔离、扑杀、销毁、消毒、无害化处理、紧急免疫接种、限制易感染的动物和动物产品及有关物品出入等措施。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1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重大动物疫情发生后，对疫区实行封锁；扑杀并销毁染疫和疑似染疫动物及其同群动物；销毁染疫和疑似染疫的动物产品；对易感染的动物实行圈养或者在指定地点放养；役用动物限制在疫区内使役；对易感染的动物进行扑杀；关闭动物及动物产品交易市场；禁止动物进出疫区和动物产品运出疫区；对动物圈舍、动物排泄物、垫料、污水和其他可能受污染的物品、场地，进行消毒或者无害化处理</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《重大动物疫情应急条例》（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687</w:t>
            </w:r>
            <w:r w:rsidRPr="00215F94">
              <w:rPr>
                <w:rFonts w:ascii="Times New Roman" w:eastAsia="仿宋_GB2312" w:hAnsi="Times New Roman" w:cs="Times New Roman"/>
                <w:color w:val="000000"/>
                <w:kern w:val="0"/>
                <w:szCs w:val="21"/>
              </w:rPr>
              <w:t>号《国务院关于修改部分行政法规的决定》修订）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第二十七条　重大动物疫情发生后，县级以上地方人民政府兽医主管部门应当立即划定</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点、疫区和受威胁区，调查疫源，向本级人民政府提出启动重大动物疫情应急指挥系统、应急预案和对疫区实行封锁的建议，有关人民政府应当立即</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决定。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点、疫区和受威胁区的范围应当按照不同动物疫病病种及其流行特点和危害程度划定，具体划定标准由国务院兽医主管部门制定。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第三十条　对疫区应当采取下列措施：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（一）在疫区周围设置警示标志，在出入疫区的交通路口设置临时动物检疫消毒站，对出入的人员和车辆进行消毒；</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（二）扑杀并销毁染疫和疑似染疫动物及其同群动物，销毁染疫和疑似染疫的动物产品，对其他易感染的动物实行圈养或者在指定地点放养，役用动物限制在疫区内使役；</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（三）对易感染的动物进行监测，并按照国务院兽医主管部门的规定实施紧急免疫接种，必要时对易感染的动物进行扑杀；</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（四）关闭动物及动物产品交易市场，禁止动物进出疫区和动物产品运出疫区；</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（五）对动物圈舍、动物排泄物、垫料、污水和其他可能受污染的物品、场地，进行消毒或者无害化处理。</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对未经定点从事生猪屠宰活动的取缔</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《生猪屠宰管理条例》（中华人民共和国国务院令第</w:t>
            </w:r>
            <w:r w:rsidRPr="00215F94">
              <w:rPr>
                <w:rFonts w:ascii="Times New Roman" w:eastAsia="仿宋_GB2312" w:hAnsi="Times New Roman" w:cs="Times New Roman"/>
                <w:color w:val="000000"/>
                <w:kern w:val="0"/>
                <w:szCs w:val="21"/>
              </w:rPr>
              <w:t>742</w:t>
            </w:r>
            <w:r w:rsidRPr="00215F94">
              <w:rPr>
                <w:rFonts w:ascii="Times New Roman" w:eastAsia="仿宋_GB2312" w:hAnsi="Times New Roman" w:cs="Times New Roman"/>
                <w:color w:val="000000"/>
                <w:kern w:val="0"/>
                <w:szCs w:val="21"/>
              </w:rPr>
              <w:t>号第四次修订，自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　违反本条例规定，未经定点从事生猪屠宰活动的，由农业农村主管部门责令关闭，没收生猪、生猪产品、屠宰工具和设备以及违法所得；货值金额不足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万元以下的罚款；货值金额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倍以下的罚款。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3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244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对在饲料或者动物饮用水中添加国务院农业行政主管部门公布禁用的物质以及对人体具有直接或者潜在危害的其他物质，或者直接使用上述物质养殖动物的处责令其对饲喂了违禁物质的动物进行无害化处理</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《饲料和饲料添加剂管理条例》（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第四十七条第二款　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万元以下罚款；构成犯罪的，依法追究刑事责</w:t>
            </w:r>
            <w:r w:rsidRPr="00215F94">
              <w:rPr>
                <w:rFonts w:ascii="Times New Roman" w:eastAsia="仿宋_GB2312" w:hAnsi="Times New Roman" w:cs="Times New Roman"/>
                <w:color w:val="000000"/>
                <w:kern w:val="0"/>
                <w:szCs w:val="21"/>
              </w:rPr>
              <w:lastRenderedPageBreak/>
              <w:t>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26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国家有关兽药安全使用规定使用兽药的、未建立用药记录或者记录不完整真实的，或者使用禁止使用的药品和其他化合物的，或者将人用药品用于动物的责令对饲喂了违禁药物及其他化合物的动物及其产品进行无害化处理</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《兽药管理条例》（根据</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27</w:t>
            </w:r>
            <w:r w:rsidRPr="00215F94">
              <w:rPr>
                <w:rFonts w:ascii="Times New Roman" w:eastAsia="仿宋_GB2312" w:hAnsi="Times New Roman" w:cs="Times New Roman"/>
                <w:color w:val="000000"/>
                <w:kern w:val="0"/>
                <w:szCs w:val="21"/>
              </w:rPr>
              <w:t>日《国务院关于修改和废止部分行政法规的决定》（国务院令第</w:t>
            </w:r>
            <w:r w:rsidRPr="00215F94">
              <w:rPr>
                <w:rFonts w:ascii="Times New Roman" w:eastAsia="仿宋_GB2312" w:hAnsi="Times New Roman" w:cs="Times New Roman"/>
                <w:color w:val="000000"/>
                <w:kern w:val="0"/>
                <w:szCs w:val="21"/>
              </w:rPr>
              <w:t>726</w:t>
            </w:r>
            <w:r w:rsidRPr="00215F94">
              <w:rPr>
                <w:rFonts w:ascii="Times New Roman" w:eastAsia="仿宋_GB2312" w:hAnsi="Times New Roman" w:cs="Times New Roman"/>
                <w:color w:val="000000"/>
                <w:kern w:val="0"/>
                <w:szCs w:val="21"/>
              </w:rPr>
              <w:t>号）修订）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第六十二条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万元以下罚款；给他人造成损失的，依法承担赔偿责任。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246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对畜禽养殖单位和畜禽养殖</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使用违禁药物的畜禽进行无害化处理</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《江苏省人民代表大会常务委员会关于在畜禽生产中禁止使用违禁药物的决定》（根据</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日江苏省第十一届人民代表大会常务委员会第九次会议《关于修改〈江苏省人民代表大会常务委员会关于在畜禽生产中禁止使用违禁药物的决定〉的决定》修正）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第四条　畜禽养殖单位和畜禽养殖</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本决定使用违禁药物的，由县级以上饲料行政管理部门没收违禁药物，可以并处一万元以上五万元以下罚款，对畜禽进行无害化处理。无害化处理有处理费用的，由养殖单位和个人承担。</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0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对销售的农产品使用保鲜剂、防腐剂、添加剂等材料不符合国家有关强制性技术规范的农产品进行无害化处理</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第三十六条第四项　有下列情形之一的农产品，不得销售：</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（四）未按照国家有关强制性标准以及其他农产品质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规定使用保鲜剂、防腐剂、添加剂、包装材料等，或者使用的保鲜剂、防腐剂、添加剂、包装材料等不符合国家有关强制性标准以及其他质量安全规定；</w:t>
            </w:r>
          </w:p>
          <w:p w:rsidR="008336EC" w:rsidRPr="00215F94" w:rsidRDefault="008336EC" w:rsidP="004D0072">
            <w:pPr>
              <w:widowControl/>
              <w:jc w:val="left"/>
              <w:rPr>
                <w:rFonts w:ascii="Times New Roman" w:eastAsia="仿宋_GB2312" w:hAnsi="Times New Roman" w:cs="Times New Roman"/>
                <w:color w:val="000000"/>
                <w:kern w:val="0"/>
                <w:szCs w:val="21"/>
              </w:rPr>
            </w:pP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第七十二条第二项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金额五倍以上十倍以下罚款；对农户，并处三百元以上三千元以下罚款：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（二）未按照国家有关强制性标准或者其他农产品质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规定使用保鲜剂、防腐剂、添加剂、包装材料等，或者使用的保鲜剂、防腐剂、添加剂、包装材料等不符合国家有关强制性标准或者其他质量安全规定；</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0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农民专业合作经济组织销售含有国家禁止使用的农药、兽药或者其他化学物质的农产品；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进行无害化处理</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金额十五倍以上三十倍以下罚款；对农户，并处一千元以上一万元以下罚款；情节严重的，有许可证的吊销许可证，并可以由公安机关对其直接负责的主管人员和其他直接责任人员处五日以上十五日以下拘留：</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（一）在农产品生产经营过程中使用国家禁止使用的农业投入</w:t>
            </w:r>
            <w:proofErr w:type="gramStart"/>
            <w:r w:rsidRPr="00215F94">
              <w:rPr>
                <w:rFonts w:ascii="Times New Roman" w:eastAsia="仿宋_GB2312" w:hAnsi="Times New Roman" w:cs="Times New Roman"/>
                <w:color w:val="000000"/>
                <w:kern w:val="0"/>
                <w:szCs w:val="21"/>
              </w:rPr>
              <w:t>品或者</w:t>
            </w:r>
            <w:proofErr w:type="gramEnd"/>
            <w:r w:rsidRPr="00215F94">
              <w:rPr>
                <w:rFonts w:ascii="Times New Roman" w:eastAsia="仿宋_GB2312" w:hAnsi="Times New Roman" w:cs="Times New Roman"/>
                <w:color w:val="000000"/>
                <w:kern w:val="0"/>
                <w:szCs w:val="21"/>
              </w:rPr>
              <w:t>其他有毒有害物质；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（二）销售含有国家禁止使用的农药、兽药或者其他化合物的农产品；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（三）销售病死、毒死或者死因不明的动物及其产品。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明知农产品生产经营者从事前款规定的违法行为，仍为其提供生产经营场所或者其他条件的，由县级以上地方人民政府农业农村主管部门责令停止违法行为，没收违法所得，并处十</w:t>
            </w:r>
            <w:r w:rsidRPr="00215F94">
              <w:rPr>
                <w:rFonts w:ascii="Times New Roman" w:eastAsia="仿宋_GB2312" w:hAnsi="Times New Roman" w:cs="Times New Roman"/>
                <w:color w:val="000000"/>
                <w:kern w:val="0"/>
                <w:szCs w:val="21"/>
              </w:rPr>
              <w:lastRenderedPageBreak/>
              <w:t>万元以上二十万元以下罚款；使消费者的合法权益受到损害的，应当与农产品生产经营者承担连带责任。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金额十倍以上二十倍以下罚款；对农户，并处五百元以上五千元以下罚款：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（一）销售农药、兽药等化学物质残留或者含有的重金属等有毒有害物质不符合农产品质量安全标准的农产品；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（二）销售含有的致病性寄生虫、微生物或者生物毒素不符合农产品质量安全标准的农产品；</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（三）销售其他不符合农产品质量安全标准的农产品。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01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对使用农药或者其他有毒有害物质捕捞、捕猎的；违规使用生长调节剂的；收获、屠宰、捕捞未达到安全间隔期或者休药期的农产品的；在特定农产品禁止生产区生产禁止生产的农</w:t>
            </w:r>
            <w:r w:rsidRPr="00215F94">
              <w:rPr>
                <w:rFonts w:ascii="Times New Roman" w:eastAsia="仿宋_GB2312" w:hAnsi="Times New Roman" w:cs="Times New Roman"/>
                <w:color w:val="000000"/>
                <w:kern w:val="0"/>
                <w:szCs w:val="21"/>
              </w:rPr>
              <w:lastRenderedPageBreak/>
              <w:t>产品的；使用危害人体健康的物品对农产品进行清洗、整理、保鲜、包装或者储运的农产品进行无害化处理</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《江苏省农产品质量安全条例》</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第四十三条第一款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十九条规定，在农产品生产过程中有下列行为之一的，由县级以上地方人民政府农业行政主管部门责令停止违法行为，并对农产品进行无害化处理，对个人处以五百元以上一千元以下罚款，对单位处以五千元以上二万元以下罚款；构成犯罪的，依</w:t>
            </w:r>
            <w:r w:rsidRPr="00215F94">
              <w:rPr>
                <w:rFonts w:ascii="Times New Roman" w:eastAsia="仿宋_GB2312" w:hAnsi="Times New Roman" w:cs="Times New Roman"/>
                <w:color w:val="000000"/>
                <w:kern w:val="0"/>
                <w:szCs w:val="21"/>
              </w:rPr>
              <w:lastRenderedPageBreak/>
              <w:t>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（一）使用农药或者其他有毒有害物质捕捞、捕猎的；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（二）违规使用生长调节剂的；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（三）收获、屠宰、捕捞未达到安全间隔期或者休药期的农产品的；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（四）在特定农产品禁止生产区生产禁止生产的农产品的；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（五）使用危害人体健康的物品对农产品进行清洗、整理、保鲜、包装或者储运的。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4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250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查封、扣押违法生产、经营、使用的农药，以及用于违法生产、经营、使用农药的工具、设备、原材料等</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r w:rsidRPr="00215F94">
              <w:rPr>
                <w:rFonts w:ascii="Times New Roman" w:eastAsia="仿宋_GB2312" w:hAnsi="Times New Roman" w:cs="Times New Roman"/>
                <w:color w:val="000000"/>
                <w:kern w:val="0"/>
                <w:szCs w:val="21"/>
              </w:rPr>
              <w:t xml:space="preserve">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　县级以上人民政府农业主管部门履行农药监督管理职责，可以依法采取下列措施：</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（五）查封、扣押违法生产、经营、使用的农药，以及用于违法生产、经营、使用农药的工具、设备、原材料等；</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251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320320036000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对在国有湖泊、滩涂等水域从事养殖生产未依法取得</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或者擅自变更</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许可的生产范围和场所的代为拆除</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《江苏省渔业管理条例》（根据</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日江苏省第十三届人民代表大会常务委员会第十七次会议《关于修改〈江苏省矿产资源管理条例〉等十一件地方性法规的决定》第六次修正）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第三十九条第一项　有下列行为之一的，由县级以上地方人民政府渔业行政主管部门或者所属的渔政渔港监督管理机构按照下列规定处罚：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（一）在国有的湖泊、滩涂等水域从事养殖生产未依法取得水产养殖证的，或者擅自变更</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许可的生产范围和场所的，责令限期十五天内拆除养殖设施，逾期不拆除的，代为拆除。</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252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查封违法生产、经营、使用农药的场所</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第四十一条　县级以上人民政府农业主管部门履行农药监督管理职责，可以依法采取下列措施：</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查封违法生产、经营、使用农药的场所。</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1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253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320220079000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对屠宰、经营、运输的动物未附有检疫证明，经营和运输的动物产品未附有检疫证明、检疫标志的处罚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第一百条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254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对将屠宰动物运达目的地后再分销的，或者擅自将动物屠宰加工场所内的动物外运出场的处罚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第四十四条　违反本条例第三十一条规定，将屠宰动物运达目的地后再分销的，或者擅自将动物屠宰加工场所内的动物外运出场的，由农业农村主管部门责令改正，处二千元以上二万元以下罚款。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255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对转让、伪造或者变造检疫证明、检疫标志或者畜禽标识的处罚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第一百零三条　违反本法规定，转让、伪造或者变造检疫证明、检疫标志或者畜禽标识的，由县级以上地方人民政府农业农村主管部门没收违法所得和检疫证明、检疫标志、畜禽标识，并处五千元以上五万元以下罚款。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8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256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对转让、出借、涂改、伪造、变造畜禽标识和检疫证、章、标志的；持有、使用伪造或者变造畜禽标识和检疫证、章、标志的处罚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违反本条例第三十二条第二款规定，转让、出借、涂改、伪造、变造畜禽标识和检疫证、章、标志的，由农业农村主管部门没收违法所得和检疫证明、检疫标志或者畜禽标识，并处五千元以上五万元以下罚款。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违反本条例第三十二条第二款规定，持有、使用伪造或者变造畜禽标识和检疫证、章、标志的，由农业农村主管部门没收检疫证明、检疫标志、畜禽标识和对应的动物、动物产品，并处三千元以上三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29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257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对擅自发布动物疫情的；不遵守县级以上人民政府及其农业农村主管部门依法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的有关控制动物疫病规定的；藏匿、转移、</w:t>
            </w:r>
            <w:r w:rsidRPr="00215F94">
              <w:rPr>
                <w:rFonts w:ascii="Times New Roman" w:eastAsia="仿宋_GB2312" w:hAnsi="Times New Roman" w:cs="Times New Roman"/>
                <w:color w:val="000000"/>
                <w:kern w:val="0"/>
                <w:szCs w:val="21"/>
              </w:rPr>
              <w:lastRenderedPageBreak/>
              <w:t>盗掘已被依法隔离、封存、处理的动物和动物产品的处罚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第一百零四条　违反本法规定，</w:t>
            </w:r>
            <w:r w:rsidRPr="00215F94">
              <w:rPr>
                <w:rFonts w:ascii="Times New Roman" w:eastAsia="仿宋_GB2312" w:hAnsi="Times New Roman" w:cs="Times New Roman"/>
                <w:color w:val="000000"/>
                <w:kern w:val="0"/>
                <w:szCs w:val="21"/>
              </w:rPr>
              <w:lastRenderedPageBreak/>
              <w:t>有下列行为之一的，由县级以上地方人民政府农业农村主管部门责令改正，处三千元以上三万元以下罚款：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（一）擅自发布动物疫情的；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（二）不遵守县级以上人民政府及其农业农村主管部门依法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的有关控制动物疫病规定的；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（三）藏匿、转移、盗掘已被依法隔离、封存、处理的动物和动物产品的。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258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320220179000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对经营动物、动物产品的集贸市场不具备规定的动物防疫条件的处罚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第三十九条　违反本条例第十一条第二款规定，经营动物、动物产品的集贸市场不具备规定的动物防疫条件的，由农业农村主管部门责令改正，处三千元以上三万元以下罚款；情节严重的，责令停业整顿，并处三万元以上十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3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259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对饲养的</w:t>
            </w:r>
            <w:proofErr w:type="gramStart"/>
            <w:r w:rsidRPr="00215F94">
              <w:rPr>
                <w:rFonts w:ascii="Times New Roman" w:eastAsia="仿宋_GB2312" w:hAnsi="Times New Roman" w:cs="Times New Roman"/>
                <w:color w:val="000000"/>
                <w:kern w:val="0"/>
                <w:szCs w:val="21"/>
              </w:rPr>
              <w:t>犬只未按照</w:t>
            </w:r>
            <w:proofErr w:type="gramEnd"/>
            <w:r w:rsidRPr="00215F94">
              <w:rPr>
                <w:rFonts w:ascii="Times New Roman" w:eastAsia="仿宋_GB2312" w:hAnsi="Times New Roman" w:cs="Times New Roman"/>
                <w:color w:val="000000"/>
                <w:kern w:val="0"/>
                <w:szCs w:val="21"/>
              </w:rPr>
              <w:t>规定定期进行狂犬病免疫接种的处罚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　违反本条例第十四条第一款规定，对饲养的</w:t>
            </w:r>
            <w:proofErr w:type="gramStart"/>
            <w:r w:rsidRPr="00215F94">
              <w:rPr>
                <w:rFonts w:ascii="Times New Roman" w:eastAsia="仿宋_GB2312" w:hAnsi="Times New Roman" w:cs="Times New Roman"/>
                <w:color w:val="000000"/>
                <w:kern w:val="0"/>
                <w:szCs w:val="21"/>
              </w:rPr>
              <w:t>犬只未按照</w:t>
            </w:r>
            <w:proofErr w:type="gramEnd"/>
            <w:r w:rsidRPr="00215F94">
              <w:rPr>
                <w:rFonts w:ascii="Times New Roman" w:eastAsia="仿宋_GB2312" w:hAnsi="Times New Roman" w:cs="Times New Roman"/>
                <w:color w:val="000000"/>
                <w:kern w:val="0"/>
                <w:szCs w:val="21"/>
              </w:rPr>
              <w:t>规定定期进行狂犬病免疫接种的，由农业农村主管部门责令限期改正，可以处一千元以下罚款；逾期不改正的，处一千元以上五千元以下罚款，由农业农村主管部门委托动物诊疗机构、无害化处理场所等代为处理，所需费用由违法行为人承</w:t>
            </w:r>
            <w:r w:rsidRPr="00215F94">
              <w:rPr>
                <w:rFonts w:ascii="Times New Roman" w:eastAsia="仿宋_GB2312" w:hAnsi="Times New Roman" w:cs="Times New Roman"/>
                <w:color w:val="000000"/>
                <w:kern w:val="0"/>
                <w:szCs w:val="21"/>
              </w:rPr>
              <w:lastRenderedPageBreak/>
              <w:t>担。</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260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320220040000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对跨省、自治区、直辖市引进的乳用、种用动物到达输入地后，未按规定进行隔离观察的处罚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《动物检疫管理办法》（</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日农业农村部令</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号修改）</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第四十九条　违反本办法第二十条规定，跨省、自治区、直辖市引进的乳用、种用动物到达输入地后，未按规定进行隔离观察的，由动物卫生监督机构责令改正，处二千元以上一万元以下罚款。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19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对发现动物染疫、疑似染疫未报告，或者未采取隔离等控制措施的；</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如实提供与动物防疫有关的资料的；拒绝或者阻碍农业农村主管部门进行监督检查的；拒绝或者阻碍动物疫病预防控制机构进行动物疫病监测、检测、评估的；拒绝或者阻碍官方兽医依法履行职责的处罚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（一）发现动物染疫、疑似染疫未报告，或者未采取隔离等控制措施的；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如实提供与动物防疫有关的资料的；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（三）拒绝或者阻碍农业农村主管部门进行监督检查的；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（四）拒绝或者阻碍动物疫病预防控制机构进行动物疫病</w:t>
            </w:r>
            <w:r w:rsidRPr="00215F94">
              <w:rPr>
                <w:rFonts w:ascii="Times New Roman" w:eastAsia="仿宋_GB2312" w:hAnsi="Times New Roman" w:cs="Times New Roman"/>
                <w:color w:val="000000"/>
                <w:kern w:val="0"/>
                <w:szCs w:val="21"/>
              </w:rPr>
              <w:lastRenderedPageBreak/>
              <w:t>监测、检测、评估的；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（五）拒绝或者阻碍官方兽医依法履行职责的。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262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对不符合相应条件采集重大动物疫病</w:t>
            </w:r>
            <w:proofErr w:type="gramStart"/>
            <w:r w:rsidRPr="00215F94">
              <w:rPr>
                <w:rFonts w:ascii="Times New Roman" w:eastAsia="仿宋_GB2312" w:hAnsi="Times New Roman" w:cs="Times New Roman"/>
                <w:color w:val="000000"/>
                <w:kern w:val="0"/>
                <w:szCs w:val="21"/>
              </w:rPr>
              <w:t>病</w:t>
            </w:r>
            <w:proofErr w:type="gramEnd"/>
            <w:r w:rsidRPr="00215F94">
              <w:rPr>
                <w:rFonts w:ascii="Times New Roman" w:eastAsia="仿宋_GB2312" w:hAnsi="Times New Roman" w:cs="Times New Roman"/>
                <w:color w:val="000000"/>
                <w:kern w:val="0"/>
                <w:szCs w:val="21"/>
              </w:rPr>
              <w:t>料，或者在重大动物疫病病原分离时不遵守国家有关生物安全管理规定的处罚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《重大动物疫情应急条例》（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687</w:t>
            </w:r>
            <w:r w:rsidRPr="00215F94">
              <w:rPr>
                <w:rFonts w:ascii="Times New Roman" w:eastAsia="仿宋_GB2312" w:hAnsi="Times New Roman" w:cs="Times New Roman"/>
                <w:color w:val="000000"/>
                <w:kern w:val="0"/>
                <w:szCs w:val="21"/>
              </w:rPr>
              <w:t>号《国务院关于修改部分行政法规的决定》修订）</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第四十七条　违反本条例规定，不符合相应条件采集重大动物疫病</w:t>
            </w:r>
            <w:proofErr w:type="gramStart"/>
            <w:r w:rsidRPr="00215F94">
              <w:rPr>
                <w:rFonts w:ascii="Times New Roman" w:eastAsia="仿宋_GB2312" w:hAnsi="Times New Roman" w:cs="Times New Roman"/>
                <w:color w:val="000000"/>
                <w:kern w:val="0"/>
                <w:szCs w:val="21"/>
              </w:rPr>
              <w:t>病</w:t>
            </w:r>
            <w:proofErr w:type="gramEnd"/>
            <w:r w:rsidRPr="00215F94">
              <w:rPr>
                <w:rFonts w:ascii="Times New Roman" w:eastAsia="仿宋_GB2312" w:hAnsi="Times New Roman" w:cs="Times New Roman"/>
                <w:color w:val="000000"/>
                <w:kern w:val="0"/>
                <w:szCs w:val="21"/>
              </w:rPr>
              <w:t>料，或者在重大动物疫病病原分离时不遵守国家有关生物安全管理规定的，由动物防疫监督机构给予警告，并处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元以下的罚款；构成犯罪的，依法追究刑事责任。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对运载省外动物未经指定通道进入本省的处罚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第四十一条第一款　违反本条例第二十三条第一款规定，省外动物未经指定通道进入本省的，由农业农村主管部门对承运人处五千元以上一万元以下罚款；情节严重的，处一万元以上五万元以下罚款。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对接收未经指定通道检查签章运入本省动物的处罚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第四十一条第二款　违反本条例第二十三条第二款规定，</w:t>
            </w:r>
            <w:r w:rsidRPr="00215F94">
              <w:rPr>
                <w:rFonts w:ascii="Times New Roman" w:eastAsia="仿宋_GB2312" w:hAnsi="Times New Roman" w:cs="Times New Roman"/>
                <w:color w:val="000000"/>
                <w:kern w:val="0"/>
                <w:szCs w:val="21"/>
              </w:rPr>
              <w:lastRenderedPageBreak/>
              <w:t>接收未经指定通道检查签章运入本省动物的，由农业农村主管部门对接收单位或者个人处五千元以上一万元以下罚款；情节严重的，处一万元以上五万元以下罚款。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3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265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对未按照规定处置染疫动物及其排泄物、染疫动物产品；对未按照规定处置被染疫动物、动物产品污染的运载工具、垫料、包装物、容器等的处罚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第九十五条　违反本法规定，对染</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320320019000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对动物、动物产品按照规定采样、留验、抽检；对染</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或者疑似染疫的动物、动物产品及相关物品进行隔离、查封、扣押和处理</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第七十六条　县级以上地方人民政府农业农村主管部门执行监督检查任务，可以采取下列措施，有关单位和个人不得拒绝或者阻碍：</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（一）对动物、动物产品按照规定采样、留验、抽检；</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（二）对染</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或者疑似染疫的动物、动物产品及相关物品进行隔离、查封、扣押和处理；</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0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267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饲养的动物不按照动物疫病强制免疫计划进行免疫接种；对饲养的种用、乳用动物开展疫病检测；按照规定处理经检测不合格的种用、乳用动物；对饲养的犬只进行狂犬病免疫接种；对在装载前和卸载后未按照规定及时清洗、消毒的动物、动物产品的运载工具代作处理</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第九十二条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（一）对饲养的动物未按照动物疫病强制免疫计划或者免疫技术规范实施免疫接种的；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（二）对饲养的种用、乳用动物未按照国务院农业农村主管部门的要求定期开展疫病检测，或者经检测不合格而未按照规定处理的；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（三）对饲养的</w:t>
            </w:r>
            <w:proofErr w:type="gramStart"/>
            <w:r w:rsidRPr="00215F94">
              <w:rPr>
                <w:rFonts w:ascii="Times New Roman" w:eastAsia="仿宋_GB2312" w:hAnsi="Times New Roman" w:cs="Times New Roman"/>
                <w:color w:val="000000"/>
                <w:kern w:val="0"/>
                <w:szCs w:val="21"/>
              </w:rPr>
              <w:t>犬只未按照</w:t>
            </w:r>
            <w:proofErr w:type="gramEnd"/>
            <w:r w:rsidRPr="00215F94">
              <w:rPr>
                <w:rFonts w:ascii="Times New Roman" w:eastAsia="仿宋_GB2312" w:hAnsi="Times New Roman" w:cs="Times New Roman"/>
                <w:color w:val="000000"/>
                <w:kern w:val="0"/>
                <w:szCs w:val="21"/>
              </w:rPr>
              <w:t>规定定期进行狂犬病免疫接种的；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（四）动物、动物产品的运载工具在装载前和卸载后未按照规定及时清洗、消毒的。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8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对转让、伪造或者变造检疫证明、检疫标志或者畜禽标识的；对持有、使用伪造或者变造的检疫证明、检疫标志或者畜禽标识的处罚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第一百零三条　违反本法规定，转让、伪造或者变造检疫证明、检疫标志或者畜禽标识的，由县级以上地方人民政府农</w:t>
            </w:r>
            <w:r w:rsidRPr="00215F94">
              <w:rPr>
                <w:rFonts w:ascii="Times New Roman" w:eastAsia="仿宋_GB2312" w:hAnsi="Times New Roman" w:cs="Times New Roman"/>
                <w:color w:val="000000"/>
                <w:kern w:val="0"/>
                <w:szCs w:val="21"/>
              </w:rPr>
              <w:lastRenderedPageBreak/>
              <w:t>业农村主管部门没收违法所得和检疫证明、检疫标志、畜禽标识，并处五千元以上五万元以下罚款。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持有、使用伪造或者变造的检疫证明、检疫标志或者畜禽标识的，由县级以上人民政府农业农村主管部门没收检疫证明、检疫标志、畜禽标识和对应的动物、动物产品，并处三千元以上三万元以下罚款。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269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对随意弃置病死动物和病害动物产品的处罚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第四十七条　违反本条例第三十五条第三款规定，随意弃置病死动物和病害动物产品的，由农业农村主管部门责令改正，处三千元以上三万元以下罚款；情节严重的，责令停业整顿，并处三万元以上十万元以下罚款。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0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320219035000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对在河道管理范围内擅自或者未按照批准建设妨碍行洪的建筑物、构筑物，从事影响河势稳定、危害河岸堤防安全和其它妨碍河道行洪的活动的处罚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未经水行政主管部门或者流域管理机构同意，擅自修建水工程，或者建设桥梁、码头和其他拦河、跨河、临河建筑物、构</w:t>
            </w:r>
            <w:r w:rsidRPr="00215F94">
              <w:rPr>
                <w:rFonts w:ascii="Times New Roman" w:eastAsia="仿宋_GB2312" w:hAnsi="Times New Roman" w:cs="Times New Roman"/>
                <w:color w:val="000000"/>
                <w:kern w:val="0"/>
                <w:szCs w:val="21"/>
              </w:rPr>
              <w:lastRenderedPageBreak/>
              <w:t>筑物，铺设跨河管道、电缆，且防洪法未作规定的，由县级以上人民政府水行政主管部门或者流域管理机构依据职权，责令停止违法行为，限期补办有关手续；逾期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补办或者补办未被批准的，责令限期拆除违法建筑物、构筑物；逾期不拆除的，强行拆除，所需费用由违法单位或者个人负担，并处一万元以上十万元以下的罚款。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　违反本法第二十二条第二款、第三款规定，有下列行为之一的，责令停止违法行为，排除阻碍或者采取其他补救措施，可以处五万元以下的罚款：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（一）在河道、湖泊管理范围内建设妨碍行洪的建筑物、构筑物的；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w:t>
            </w:r>
            <w:r w:rsidRPr="00215F94">
              <w:rPr>
                <w:rFonts w:ascii="Times New Roman" w:eastAsia="仿宋_GB2312" w:hAnsi="Times New Roman" w:cs="Times New Roman"/>
                <w:color w:val="000000"/>
                <w:kern w:val="0"/>
                <w:szCs w:val="21"/>
              </w:rPr>
              <w:lastRenderedPageBreak/>
              <w:t>采取补救措施的，责令限期采取补救措施，可以处一万元以上十万元以下的罚款。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271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对在江河、湖泊、水库、运河、管道内弃置、堆放阻碍行洪的物体和种植阻碍行洪的林木及高秆作物的处罚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第六十六条　有下列行为之一，且防洪法未作规定的，由县级以上人民政府水行政主管部门或者流域管理机构依据职权，责令停止违法行为，限期清除障碍或者采取其他补救措施，处一万元以上五万元以下的罚款：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（一）在江河、湖泊、水库、运河、渠道内弃置、堆放阻碍行洪的物体和种植阻碍行洪的林木及高秆作物的；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　违反本法第二十二条第二款、第三款规定，有下列行为之一的，责令停止违法行为，排除阻碍或者采取其他补救措施，可以处五万元以下的罚款：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（二）在河道、湖泊管理范围内倾倒垃圾、渣土，从事影响河势稳定、危害河岸堤防安全和其他妨碍河道行洪的活动的；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（三）在行洪河道内种植阻碍行洪的林木和高秆作物的。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1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320219037000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对不符合入海河口整治规划的围海造地、围湖造地或者未经批准围垦河道的处罚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第六十六条　有下列行为之一，且防洪法未作规定的，由县级以上人民政府水行政主管部门或者流域管理机构依据职权，责令停止违法行为，限期清除障碍或者采取其他补救措施，处一万元以上五万元以下的罚款：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（二）围湖造地或者未经批准围垦河道的。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第十五条　国务院水行政主管部门应当会同有关部门和省、自治区、直辖市人民政府制定长江、黄河、珠江、辽河、淮河、海河入海河口的整治规划。</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在前款入海河口围海造地，应当符合河口整治规划。</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第二十三条　禁止围湖造地。已经围垦的，应当按照国家规定的防洪标准进行治理，有计划地退地还湖。</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禁止围垦河道。确需围垦的，应当进行科学论证，经水行政主管部门确认不妨碍行洪、输水后，报省级以上人民政府批准。</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《中华人民共和国河道管理条例》（国务院令第</w:t>
            </w:r>
            <w:r w:rsidRPr="00215F94">
              <w:rPr>
                <w:rFonts w:ascii="Times New Roman" w:eastAsia="仿宋_GB2312" w:hAnsi="Times New Roman" w:cs="Times New Roman"/>
                <w:color w:val="000000"/>
                <w:kern w:val="0"/>
                <w:szCs w:val="21"/>
              </w:rPr>
              <w:t>698</w:t>
            </w:r>
            <w:r w:rsidRPr="00215F94">
              <w:rPr>
                <w:rFonts w:ascii="Times New Roman" w:eastAsia="仿宋_GB2312" w:hAnsi="Times New Roman" w:cs="Times New Roman"/>
                <w:color w:val="000000"/>
                <w:kern w:val="0"/>
                <w:szCs w:val="21"/>
              </w:rPr>
              <w:t>号第四次</w:t>
            </w:r>
            <w:r w:rsidRPr="00215F94">
              <w:rPr>
                <w:rFonts w:ascii="Times New Roman" w:eastAsia="仿宋_GB2312" w:hAnsi="Times New Roman" w:cs="Times New Roman"/>
                <w:color w:val="000000"/>
                <w:kern w:val="0"/>
                <w:szCs w:val="21"/>
              </w:rPr>
              <w:lastRenderedPageBreak/>
              <w:t>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违反本条例第二十七条的规定，围垦湖泊、河流的；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273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320219042000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对未经批准或者未按照批准的取水许可规定条件取水的处罚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第六十九条　有下列行为之一的，由县级以上人民政府水行政主管部门或者流域管理机构依据职权，责令停止违法行为，限期采取补救措施，处二万元以上十万元以下的罚款；情节严重的，吊销其取水许可证：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（一）未经批准擅自取水的；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（二）未依照批准的取水许可规定条件取水的。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320219043000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对拒不缴纳、拖延缴纳或者拖欠水资源费的处罚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第七十条　拒不缴纳、拖延缴纳或者拖欠水资源费的，由县级以上人民政府水行政主管部门或者流域管理机构依据职权，责令限期缴纳；逾期不缴纳的，从滞纳之日起按日加收滞</w:t>
            </w:r>
            <w:proofErr w:type="gramStart"/>
            <w:r w:rsidRPr="00215F94">
              <w:rPr>
                <w:rFonts w:ascii="Times New Roman" w:eastAsia="仿宋_GB2312" w:hAnsi="Times New Roman" w:cs="Times New Roman"/>
                <w:color w:val="000000"/>
                <w:kern w:val="0"/>
                <w:szCs w:val="21"/>
              </w:rPr>
              <w:t>纳部分</w:t>
            </w:r>
            <w:proofErr w:type="gramEnd"/>
            <w:r w:rsidRPr="00215F94">
              <w:rPr>
                <w:rFonts w:ascii="Times New Roman" w:eastAsia="仿宋_GB2312" w:hAnsi="Times New Roman" w:cs="Times New Roman"/>
                <w:color w:val="000000"/>
                <w:kern w:val="0"/>
                <w:szCs w:val="21"/>
              </w:rPr>
              <w:t>千分之二的滞纳金，并处应缴或者补缴水资源费一倍以上五倍以下的罚款。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7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320219052000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对在水工程保护范围内，从事影响水工程运行和危害水工程安全的爆破、打井、采石、取土等活动的处罚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第七十二条　有下列行为之一，构成犯罪的，依照刑法的有关规定追究刑事责任；尚不够刑事处罚，且防洪法未作规定的，由县级以上地方人民政府水行政主管部门或者流域管理机</w:t>
            </w:r>
            <w:r w:rsidRPr="00215F94">
              <w:rPr>
                <w:rFonts w:ascii="Times New Roman" w:eastAsia="仿宋_GB2312" w:hAnsi="Times New Roman" w:cs="Times New Roman"/>
                <w:color w:val="000000"/>
                <w:kern w:val="0"/>
                <w:szCs w:val="21"/>
              </w:rPr>
              <w:lastRenderedPageBreak/>
              <w:t>构依据职权，责令停止违法行为，采取补救措施，处一万元以上五万元以下的罚款；违反治安管理处罚条例的，由公安机关依法给予治安管理处罚；给他人造成损失的，依法承担赔偿责任：</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（二）在水工程保护范围内，从事影响水工程运行和危害水工程安全的爆破、打井、采石、取土等活动的。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72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276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320219076000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对未经水行政主管部门签署规划同意书，或者违反规划同意书的要求在江河、湖泊上建设防洪工程和其它水工程、水电站的处罚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0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320219077000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对未按照规划治导线整治河道和修建控制引导河水流向、保护堤岸等工程的处罚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第五十四条　违反本法第十九条规定，未按照规划治导线整治河道和修建控制引导河水流向、保护堤岸等工程，影响防洪的，责令停止违法行为，恢复原状或者采取其他补救措施，可以处一万元以上十万元以下的罚款。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w:t>
            </w:r>
            <w:r w:rsidRPr="00215F94">
              <w:rPr>
                <w:rFonts w:ascii="Times New Roman" w:eastAsia="仿宋_GB2312" w:hAnsi="Times New Roman" w:cs="Times New Roman"/>
                <w:color w:val="000000"/>
                <w:kern w:val="0"/>
                <w:szCs w:val="21"/>
              </w:rPr>
              <w:lastRenderedPageBreak/>
              <w:t>法的规定执行。</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8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278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320219070000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对在洪泛区、蓄滞洪区内建设非防洪建设项目，未编制洪水影响评价报告；防洪工程设施未经验收，即将建设项目投入生产或者使用的处罚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第五十八条　违反本法第三十三条第一款规定，在洪泛区、蓄滞洪区内建设非防洪建设项目，未编制洪水影响评价报告或者洪水影响评价报告未经审查批准开工建设的，责令限期改正；逾期不改正的，处五万元以下的罚款。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违反本法第三十三条第二款规定，防洪工程设施未经验收，即将建设项目投入生产或者使用的，责令停止生产或者使用，限期验收防洪工程设施，可以处五万元以下的罚款。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　除本法第五十九的规定外，本章规定的行政处罚和行政措施，由县级以上人民政府水行政主管部门决定，或者由流域管理机构按照国务院水行政主管部门规定的权限决定。但是，本法第六十、第六十一条规定的治安管理处罚的决定机关，按照治安管理处罚法的规定执行。</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0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对破坏、侵占、损毁堤防、水闸、护岸、抽水站、排水渠系等防洪工程和水文、通信设施以及防汛备用的器材、物料的处罚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w:t>
            </w:r>
            <w:r w:rsidRPr="00215F94">
              <w:rPr>
                <w:rFonts w:ascii="Times New Roman" w:eastAsia="仿宋_GB2312" w:hAnsi="Times New Roman" w:cs="Times New Roman"/>
                <w:color w:val="000000"/>
                <w:kern w:val="0"/>
                <w:szCs w:val="21"/>
              </w:rPr>
              <w:lastRenderedPageBreak/>
              <w:t>的，依法追究刑事责任。</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0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320219084000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修建围堤、阻水管道、阻水道路；在堤防、护堤地和在堤坝、管道上建房、放牧、开渠、取土、打井、挖窖、挖坑、葬坟、垦种、晒粮、存放物料、开采地下资源、进行考古发掘、毁坏块石护坡、林木草皮以及开展集市贸易活动；未经批准或者未按照规定采砂、取土、淘金、弃置砂石或者淤泥、爆破、钻探、</w:t>
            </w:r>
            <w:proofErr w:type="gramStart"/>
            <w:r w:rsidRPr="00215F94">
              <w:rPr>
                <w:rFonts w:ascii="Times New Roman" w:eastAsia="仿宋_GB2312" w:hAnsi="Times New Roman" w:cs="Times New Roman"/>
                <w:color w:val="000000"/>
                <w:kern w:val="0"/>
                <w:szCs w:val="21"/>
              </w:rPr>
              <w:t>挖筑鱼塘</w:t>
            </w:r>
            <w:proofErr w:type="gramEnd"/>
            <w:r w:rsidRPr="00215F94">
              <w:rPr>
                <w:rFonts w:ascii="Times New Roman" w:eastAsia="仿宋_GB2312" w:hAnsi="Times New Roman" w:cs="Times New Roman"/>
                <w:color w:val="000000"/>
                <w:kern w:val="0"/>
                <w:szCs w:val="21"/>
              </w:rPr>
              <w:t>；擅自砍伐护堤护岸林木；汛期违反防汛指挥部的规定或者指令的处罚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《中华人民共和国河道管理条例》（国务院令第</w:t>
            </w:r>
            <w:r w:rsidRPr="00215F94">
              <w:rPr>
                <w:rFonts w:ascii="Times New Roman" w:eastAsia="仿宋_GB2312" w:hAnsi="Times New Roman" w:cs="Times New Roman"/>
                <w:color w:val="000000"/>
                <w:kern w:val="0"/>
                <w:szCs w:val="21"/>
              </w:rPr>
              <w:t>698</w:t>
            </w:r>
            <w:r w:rsidRPr="00215F94">
              <w:rPr>
                <w:rFonts w:ascii="Times New Roman" w:eastAsia="仿宋_GB2312" w:hAnsi="Times New Roman" w:cs="Times New Roman"/>
                <w:color w:val="000000"/>
                <w:kern w:val="0"/>
                <w:szCs w:val="21"/>
              </w:rPr>
              <w:t>号第四次修正）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（一）在河道管理范围内弃置、堆放阻碍行洪物体的；种植阻碍行洪的林木或者</w:t>
            </w:r>
            <w:proofErr w:type="gramStart"/>
            <w:r w:rsidRPr="00215F94">
              <w:rPr>
                <w:rFonts w:ascii="Times New Roman" w:eastAsia="仿宋_GB2312" w:hAnsi="Times New Roman" w:cs="Times New Roman"/>
                <w:color w:val="000000"/>
                <w:kern w:val="0"/>
                <w:szCs w:val="21"/>
              </w:rPr>
              <w:t>高杆</w:t>
            </w:r>
            <w:proofErr w:type="gramEnd"/>
            <w:r w:rsidRPr="00215F94">
              <w:rPr>
                <w:rFonts w:ascii="Times New Roman" w:eastAsia="仿宋_GB2312" w:hAnsi="Times New Roman" w:cs="Times New Roman"/>
                <w:color w:val="000000"/>
                <w:kern w:val="0"/>
                <w:szCs w:val="21"/>
              </w:rPr>
              <w:t>植物的；修建围堤、阻水渠道、阻</w:t>
            </w:r>
            <w:proofErr w:type="gramStart"/>
            <w:r w:rsidRPr="00215F94">
              <w:rPr>
                <w:rFonts w:ascii="Times New Roman" w:eastAsia="仿宋_GB2312" w:hAnsi="Times New Roman" w:cs="Times New Roman"/>
                <w:color w:val="000000"/>
                <w:kern w:val="0"/>
                <w:szCs w:val="21"/>
              </w:rPr>
              <w:t>水道路</w:t>
            </w:r>
            <w:proofErr w:type="gramEnd"/>
            <w:r w:rsidRPr="00215F94">
              <w:rPr>
                <w:rFonts w:ascii="Times New Roman" w:eastAsia="仿宋_GB2312" w:hAnsi="Times New Roman" w:cs="Times New Roman"/>
                <w:color w:val="000000"/>
                <w:kern w:val="0"/>
                <w:szCs w:val="21"/>
              </w:rPr>
              <w:t>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（二）在堤防、护堤地建房、放牧、开渠、打井、挖窖、葬坟、晒粮、存放物料、开采地下资源、进行考古发掘以及开展集市贸易活动的；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（三）未经批准或者不按照国家规定的防洪标准、工程安全标准整治河道或者修建水工程建筑物和其他设施的；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（四）未经批准或者不按照河道主管机关的规定在河道管理范围内采砂、取土、淘金、弃置砂石或者淤泥、爆破、钻探、</w:t>
            </w:r>
            <w:proofErr w:type="gramStart"/>
            <w:r w:rsidRPr="00215F94">
              <w:rPr>
                <w:rFonts w:ascii="Times New Roman" w:eastAsia="仿宋_GB2312" w:hAnsi="Times New Roman" w:cs="Times New Roman"/>
                <w:color w:val="000000"/>
                <w:kern w:val="0"/>
                <w:szCs w:val="21"/>
              </w:rPr>
              <w:lastRenderedPageBreak/>
              <w:t>挖筑鱼塘</w:t>
            </w:r>
            <w:proofErr w:type="gramEnd"/>
            <w:r w:rsidRPr="00215F94">
              <w:rPr>
                <w:rFonts w:ascii="Times New Roman" w:eastAsia="仿宋_GB2312" w:hAnsi="Times New Roman" w:cs="Times New Roman"/>
                <w:color w:val="000000"/>
                <w:kern w:val="0"/>
                <w:szCs w:val="21"/>
              </w:rPr>
              <w:t>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（五）未经批准在河道滩地存放物料、修建厂房或者其他建筑设施，以及开采地下资源或者进行考古发掘的；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（七）擅自砍伐护堤护岸林木的；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（八）汛期违反防汛指挥部的规定或者指令的。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《江苏省水利工程管理条例》</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第三十条第一款　对违反本条例的单位和个人，按下列规定予以处罚；法律、法规已有处罚规定的，从其规定：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违反第八条规定的，县级以上水利部门除责令其停止违法行为、赔偿损失、采取补救措施外，可以并处警告、没收违法所得，处以一万元以下的罚款，情节严重、造成重大损失的，处以一万元以上十万元以下的罚款；对有关责任人员，由其所在单位或者上级主管部门给予行政处分。应当给予治安管理处罚的，由公安机关依照治安管理处罚法处罚。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第八条　为了保护水利工程设施的安全，发挥工程应有的效益，所有单位和个人必须遵守以下规定：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（二）禁止在堤坝、渠道上扒口、取土、打井、挖坑、埋葬、建窑、垦种、放牧和毁坏块石护坡、林木草皮等其他行为；</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违反本条例第二十七条第五项规定，在堤防或者护堤地建房的，由县级以上地方人民政府水行政主管部门</w:t>
            </w:r>
            <w:r w:rsidRPr="00215F94">
              <w:rPr>
                <w:rFonts w:ascii="Times New Roman" w:eastAsia="仿宋_GB2312" w:hAnsi="Times New Roman" w:cs="Times New Roman"/>
                <w:color w:val="000000"/>
                <w:kern w:val="0"/>
                <w:szCs w:val="21"/>
              </w:rPr>
              <w:lastRenderedPageBreak/>
              <w:t>责令停止违法行为，限期改正，处以二万元以上十万元以下罚款。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七条第五项规定，在堤防或者护堤地垦种、放牧、开渠、打井、挖窖、葬坟、晒粮、存放物料、开采地下资源、进行考古发掘以及开展集市贸易活动的，由县级以上地方人民政府水行政主管部门责令停止违法行为，限期改正或者采取其他补救措施，处以一万元以上五万元以下罚款；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　有下列行为之一的，由县级以上地方人民政府水行政主管部门责令停止违法行为，限期改正或者采取其他补救措施，可以给与警告，处以一万元以上五万元以下罚款，没收违法所得；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（一）违反本条例第三十五条第一项规定，未经批准或者未按照批准的要求，在河道管理范围内爆破、钻探、挖筑、取土的；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（二）违反本条例第三十五条第二项规定，未经批准在河道滩地存放物料、进行生产经营活动的；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（三）违反本条例第三十五条第三项规定，未经批准在河道滩地开采地下资源、进行考古发掘的。</w:t>
            </w:r>
            <w:r w:rsidRPr="00215F94">
              <w:rPr>
                <w:rFonts w:ascii="Times New Roman" w:eastAsia="仿宋_GB2312" w:hAnsi="Times New Roman" w:cs="Times New Roman"/>
                <w:color w:val="000000"/>
                <w:kern w:val="0"/>
                <w:szCs w:val="21"/>
              </w:rPr>
              <w:t xml:space="preserve"> </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经省人民政府批准设立的水利工程管理机构，在其管理职权范围内实施行政处罚。</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05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320219111000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对在堤防安全保护区内进行打井、钻探、爆破、</w:t>
            </w:r>
            <w:proofErr w:type="gramStart"/>
            <w:r w:rsidRPr="00215F94">
              <w:rPr>
                <w:rFonts w:ascii="Times New Roman" w:eastAsia="仿宋_GB2312" w:hAnsi="Times New Roman" w:cs="Times New Roman"/>
                <w:color w:val="000000"/>
                <w:kern w:val="0"/>
                <w:szCs w:val="21"/>
              </w:rPr>
              <w:t>挖筑鱼塘</w:t>
            </w:r>
            <w:proofErr w:type="gramEnd"/>
            <w:r w:rsidRPr="00215F94">
              <w:rPr>
                <w:rFonts w:ascii="Times New Roman" w:eastAsia="仿宋_GB2312" w:hAnsi="Times New Roman" w:cs="Times New Roman"/>
                <w:color w:val="000000"/>
                <w:kern w:val="0"/>
                <w:szCs w:val="21"/>
              </w:rPr>
              <w:t>、采石、取土等危害堤防安全的活动；非管理人员操作河道上的涵闸闸门或者干扰河道管理单位正常工作的处罚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《中华人民共和国河道管理条例》（国务院令第</w:t>
            </w:r>
            <w:r w:rsidRPr="00215F94">
              <w:rPr>
                <w:rFonts w:ascii="Times New Roman" w:eastAsia="仿宋_GB2312" w:hAnsi="Times New Roman" w:cs="Times New Roman"/>
                <w:color w:val="000000"/>
                <w:kern w:val="0"/>
                <w:szCs w:val="21"/>
              </w:rPr>
              <w:t>698</w:t>
            </w:r>
            <w:r w:rsidRPr="00215F94">
              <w:rPr>
                <w:rFonts w:ascii="Times New Roman" w:eastAsia="仿宋_GB2312" w:hAnsi="Times New Roman" w:cs="Times New Roman"/>
                <w:color w:val="000000"/>
                <w:kern w:val="0"/>
                <w:szCs w:val="21"/>
              </w:rPr>
              <w:t>号第四次修正）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第四十五条　违反本条例规定，有下列行为之一的，县级以上地方人民政府河道主管机关除责令纠正违法行为、赔偿损失、采取补救措施外，可以并处警告、罚款；应当给予治安管理处罚的，按照《中华人民共和国治安管理处罚法》的规定处罚；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（二）在堤防安全保护区内进行打井、钻探、爆破、</w:t>
            </w:r>
            <w:proofErr w:type="gramStart"/>
            <w:r w:rsidRPr="00215F94">
              <w:rPr>
                <w:rFonts w:ascii="Times New Roman" w:eastAsia="仿宋_GB2312" w:hAnsi="Times New Roman" w:cs="Times New Roman"/>
                <w:color w:val="000000"/>
                <w:kern w:val="0"/>
                <w:szCs w:val="21"/>
              </w:rPr>
              <w:t>挖筑鱼塘</w:t>
            </w:r>
            <w:proofErr w:type="gramEnd"/>
            <w:r w:rsidRPr="00215F94">
              <w:rPr>
                <w:rFonts w:ascii="Times New Roman" w:eastAsia="仿宋_GB2312" w:hAnsi="Times New Roman" w:cs="Times New Roman"/>
                <w:color w:val="000000"/>
                <w:kern w:val="0"/>
                <w:szCs w:val="21"/>
              </w:rPr>
              <w:t>、采石、取土等危害堤防安全的活动的；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（三）非管理人员操作河道上的涵闸闸门或者干扰河道管理单位正常工作的。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282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320219020000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对未取得取水申请批准文件擅自建设取水工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　未取得取水申请批准文件擅自建设取水工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设施的，责令停止违法行为，限期补办有关手续；逾期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补办或者补办未被批准的，责令限期拆除或者封闭其取水工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设施；逾期不拆除或者不封闭其取水工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设施的，由县级以上地方人民政府水行政主管部门或者流域管理机构组织拆除或者封闭，所需费用由违法行为人承担，可以处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2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283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320219021000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对申请人隐瞒有关情况或者提供虚假材料骗取取水申请批准文件或者取水许可证的处罚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申请人隐瞒有关情况或者提供虚假材料骗取</w:t>
            </w:r>
            <w:r w:rsidRPr="00215F94">
              <w:rPr>
                <w:rFonts w:ascii="Times New Roman" w:eastAsia="仿宋_GB2312" w:hAnsi="Times New Roman" w:cs="Times New Roman"/>
                <w:color w:val="000000"/>
                <w:kern w:val="0"/>
                <w:szCs w:val="21"/>
              </w:rPr>
              <w:lastRenderedPageBreak/>
              <w:t>取水申请批准文件或者取水许可证的，取水申请批准文件或者取水许可证无效，对申请人给予警告，责令其限期补缴应当缴纳的水资源费，处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万元以下罚款；构成犯罪的，依法追究刑事责任。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3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320219048000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对拒不执行审批机关</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的取水量限制决定，或者未经批准擅自转让取水权的处罚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第五十一条　拒不执行审批机关</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的取水量限制决定，或者未经批准擅自转让取水权的，责令停止违法行为，限期改正，处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万元以下罚款；逾期拒不改正或者情节严重的，吊销取水许可证。</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285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320219058000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对不按照规定报送年度取水情况；拒绝接受监督检查或者弄虚作假；退水水质达不到规定要求的处罚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第五十二条　有下列行为之一的，责令停止违法行为，限期改正，处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万元以下罚款；情节严重的，吊销取水许可证：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（一）不按照规定报送年度取水情况的；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（二）拒绝接受监督检查或者弄虚作假的；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（三）退水水质达不到规定要求的。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9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286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320219059000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对未安装计量设施</w:t>
            </w:r>
            <w:r w:rsidRPr="00215F94">
              <w:rPr>
                <w:rFonts w:ascii="Times New Roman" w:eastAsia="仿宋_GB2312" w:hAnsi="Times New Roman" w:cs="Times New Roman"/>
                <w:b/>
                <w:bCs/>
                <w:color w:val="000000"/>
                <w:kern w:val="0"/>
                <w:szCs w:val="21"/>
              </w:rPr>
              <w:t>；</w:t>
            </w:r>
            <w:r w:rsidRPr="00215F94">
              <w:rPr>
                <w:rFonts w:ascii="Times New Roman" w:eastAsia="仿宋_GB2312" w:hAnsi="Times New Roman" w:cs="Times New Roman"/>
                <w:color w:val="000000"/>
                <w:kern w:val="0"/>
                <w:szCs w:val="21"/>
              </w:rPr>
              <w:t>计量设施不合格或者运行不正常；安装的取水计量设施不能正常使用，或者擅自拆除、更换取水计量设施的处罚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　未安装计量设施的，责令限期安装，并按照日最大取水能力计算的取水量和水资源费征收标准计征水资源费，处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万元以下罚款；情节严重的，吊销取水许可证。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计量设施不合格或者运行不正常的，责令限期更换或者修复；逾期不更换或者不修复的，按照日最大取水能力计算的取水量和水资源费征收标准计征水资源费，可以处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万元以下罚款；情节严重的，吊销取水许可证。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《地下水管理条例》</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地下水取水工程未安装计量设施的，由县级以上地方人民政府水行政主管部门责令限期安装，并按照日最大取水能力计算的取水量计征相关费用，处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万元以下罚款；情节严重的，吊销取水许可证。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计量设施不合格或者运行不正常的，由县级以上地方人民政府水行政主管部门责令限期更换或者修复；逾期不更换或者不修复的，按照日最大取水能力计算的取水量计征相关费用，处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万元以下罚款；情节严重的，吊销取水许可证。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《江苏省水资源管理条例》（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第四十七条　违反本条例第三十八条第一款规定，未安装取水计量设施的，责令其限期安装，并按照日最大取水能力计算的取水量和水资源费征收标准计征水资源费，处以五千元以上二万元以下的罚款；情节严重的，吊销取水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安装的取水计量设施不合格或者运行不正常的，责令其限期更换或者修复；逾期不更换或者不修复的，按照日最大取水能力计算的取水量和水资源费征收标准计征水资源费，可以处以</w:t>
            </w:r>
            <w:r w:rsidRPr="00215F94">
              <w:rPr>
                <w:rFonts w:ascii="Times New Roman" w:eastAsia="仿宋_GB2312" w:hAnsi="Times New Roman" w:cs="Times New Roman"/>
                <w:color w:val="000000"/>
                <w:kern w:val="0"/>
                <w:szCs w:val="21"/>
              </w:rPr>
              <w:lastRenderedPageBreak/>
              <w:t>一千元以上一万元以下的罚款；情节严重的，吊销取水许可证。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擅自拆除取水计量设施的，按照本条第一款的规定予以处罚。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roofErr w:type="gramStart"/>
            <w:r w:rsidRPr="00215F94">
              <w:rPr>
                <w:rFonts w:ascii="Times New Roman" w:eastAsia="仿宋_GB2312" w:hAnsi="Times New Roman" w:cs="Times New Roman"/>
                <w:color w:val="000000"/>
                <w:kern w:val="0"/>
                <w:szCs w:val="21"/>
              </w:rPr>
              <w:t>擅自更</w:t>
            </w:r>
            <w:proofErr w:type="gramEnd"/>
            <w:r w:rsidRPr="00215F94">
              <w:rPr>
                <w:rFonts w:ascii="Times New Roman" w:eastAsia="仿宋_GB2312" w:hAnsi="Times New Roman" w:cs="Times New Roman"/>
                <w:color w:val="000000"/>
                <w:kern w:val="0"/>
                <w:szCs w:val="21"/>
              </w:rPr>
              <w:t>换取水计量设施的，按照本条第二款的规定予以处罚。</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320219049000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对伪造、涂改、冒用取水申请批准文件、取水许可证的处罚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伪造、涂改、冒用取水申请批准文件、取水许可证的，责令改正，没收违法所得和非法财物，并处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万元以下罚款；构成犯罪的，依法追究刑事责任。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88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288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320219117000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水库、湖泊、江河、沟渠等水域炸鱼、毒鱼、电鱼；向湖泊、水库、河道、渠道等水域和滩地倾倒垃圾、废渣、农药，排放油类、酸液、碱液、剧毒废液等有毒有害的污水和废弃物；在水利工程附近进行危害水利工程安全的生产、建设爆破活动；拖拉机及其它机动车辆、畜力车雨后在堤防和水库水坝的泥泞路面上行驶；任意平毁和擅自拆除、变卖、转让、出租农田水利工程和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《江苏省水利工程管理条例》（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第三十条第一款　对违反本条例的单位和个人，按下列规定予以处罚；法律、法规已有处罚规定的，从其规定：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违反第八条规定的，县级以上水利部门除责令其停止违法行为、赔偿损失、采取补救措施外，可以并处警告、没收违法所得，处以一万元以下的罚款，情节严重、造成重大损失的，处以一万元以上十万元以下的罚款；对有关责任人员，由其所在单位或者上级主管部门给予行政处分。应当给予治安管理处罚的，由公安机关依照治安管理处罚法处罚。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第八条　为了保护水利工程设施的安全，发挥工程应有的效益，所有单位和个人必须遵守以下规定：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（三）禁止在水库、湖泊、</w:t>
            </w:r>
            <w:r w:rsidRPr="00215F94">
              <w:rPr>
                <w:rFonts w:ascii="Times New Roman" w:eastAsia="仿宋_GB2312" w:hAnsi="Times New Roman" w:cs="Times New Roman"/>
                <w:color w:val="000000"/>
                <w:kern w:val="0"/>
                <w:szCs w:val="21"/>
              </w:rPr>
              <w:lastRenderedPageBreak/>
              <w:t>江河、沟渠等水域炸鱼、毒鱼、电鱼；</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（四）禁止在行洪、排涝、送水河道和渠道内设置影响行水的建筑物、障碍物、鱼</w:t>
            </w:r>
            <w:proofErr w:type="gramStart"/>
            <w:r w:rsidRPr="00215F94">
              <w:rPr>
                <w:rFonts w:ascii="Times New Roman" w:eastAsia="仿宋_GB2312" w:hAnsi="Times New Roman" w:cs="Times New Roman"/>
                <w:color w:val="000000"/>
                <w:kern w:val="0"/>
                <w:szCs w:val="21"/>
              </w:rPr>
              <w:t>罾</w:t>
            </w:r>
            <w:proofErr w:type="gramEnd"/>
            <w:r w:rsidRPr="00215F94">
              <w:rPr>
                <w:rFonts w:ascii="Times New Roman" w:eastAsia="仿宋_GB2312" w:hAnsi="Times New Roman" w:cs="Times New Roman"/>
                <w:color w:val="000000"/>
                <w:kern w:val="0"/>
                <w:szCs w:val="21"/>
              </w:rPr>
              <w:t>鱼</w:t>
            </w:r>
            <w:proofErr w:type="gramStart"/>
            <w:r w:rsidRPr="00215F94">
              <w:rPr>
                <w:rFonts w:ascii="Times New Roman" w:eastAsia="仿宋_GB2312" w:hAnsi="Times New Roman" w:cs="Times New Roman"/>
                <w:color w:val="000000"/>
                <w:kern w:val="0"/>
                <w:szCs w:val="21"/>
              </w:rPr>
              <w:t>簖</w:t>
            </w:r>
            <w:proofErr w:type="gramEnd"/>
            <w:r w:rsidRPr="00215F94">
              <w:rPr>
                <w:rFonts w:ascii="Times New Roman" w:eastAsia="仿宋_GB2312" w:hAnsi="Times New Roman" w:cs="Times New Roman"/>
                <w:color w:val="000000"/>
                <w:kern w:val="0"/>
                <w:szCs w:val="21"/>
              </w:rPr>
              <w:t>或种植高秆植物；</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（五）禁止向湖泊、水库、河道、渠道等水域和滩地倾倒垃圾、废渣、农药，排放油类、酸液、碱液、剧毒废液以及《环境保护法》、《水污染防治法》禁止排放的其他有毒有害的污水和废弃物；</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（六）禁止擅自在水利工程管理范围内盖房、圈围墙、堆放物料、开采沙石土料、埋设管道、电缆或兴建其他的建筑物。在水利工程附近进行生产、建设的爆破活动，不得危害水利工程的安全；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（七）禁止擅自在河道滩地、行洪区、湖泊及水库库区内圈圩、打坝；</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（八）禁止拖拉机及其他机动车辆、畜力车雨后在堤防和水库大坝的泥泞路面上行驶；</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（九）禁止任意平毁和擅自拆除、变卖、转让、出租农田水利工程和设施。</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320219118000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对擅自开发利用河道、湖泊、湖荡、海堤和沿</w:t>
            </w:r>
            <w:proofErr w:type="gramStart"/>
            <w:r w:rsidRPr="00215F94">
              <w:rPr>
                <w:rFonts w:ascii="Times New Roman" w:eastAsia="仿宋_GB2312" w:hAnsi="Times New Roman" w:cs="Times New Roman"/>
                <w:color w:val="000000"/>
                <w:kern w:val="0"/>
                <w:szCs w:val="21"/>
              </w:rPr>
              <w:t>海港河</w:t>
            </w:r>
            <w:proofErr w:type="gramEnd"/>
            <w:r w:rsidRPr="00215F94">
              <w:rPr>
                <w:rFonts w:ascii="Times New Roman" w:eastAsia="仿宋_GB2312" w:hAnsi="Times New Roman" w:cs="Times New Roman"/>
                <w:color w:val="000000"/>
                <w:kern w:val="0"/>
                <w:szCs w:val="21"/>
              </w:rPr>
              <w:t>管理范围的处罚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《江苏省水利工程管理条例》（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对违反本条例的单位和个人，按下列规定予以处罚；法律、法规已有处罚规定的，从其规定：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（二）违反第十六条规定，擅自开发利用河道、湖泊、湖荡、海堤和沿</w:t>
            </w:r>
            <w:proofErr w:type="gramStart"/>
            <w:r w:rsidRPr="00215F94">
              <w:rPr>
                <w:rFonts w:ascii="Times New Roman" w:eastAsia="仿宋_GB2312" w:hAnsi="Times New Roman" w:cs="Times New Roman"/>
                <w:color w:val="000000"/>
                <w:kern w:val="0"/>
                <w:szCs w:val="21"/>
              </w:rPr>
              <w:t>海港河</w:t>
            </w:r>
            <w:proofErr w:type="gramEnd"/>
            <w:r w:rsidRPr="00215F94">
              <w:rPr>
                <w:rFonts w:ascii="Times New Roman" w:eastAsia="仿宋_GB2312" w:hAnsi="Times New Roman" w:cs="Times New Roman"/>
                <w:color w:val="000000"/>
                <w:kern w:val="0"/>
                <w:szCs w:val="21"/>
              </w:rPr>
              <w:t>管理范围的，县级以上水利部门可责令其纠正违法行为、退出所使用的水利工程、恢复工程原状、赔偿损失或</w:t>
            </w:r>
            <w:r w:rsidRPr="00215F94">
              <w:rPr>
                <w:rFonts w:ascii="Times New Roman" w:eastAsia="仿宋_GB2312" w:hAnsi="Times New Roman" w:cs="Times New Roman"/>
                <w:color w:val="000000"/>
                <w:kern w:val="0"/>
                <w:szCs w:val="21"/>
              </w:rPr>
              <w:lastRenderedPageBreak/>
              <w:t>者采取补救措施，并可处以警告、没收违法所得和一万元以下的罚款。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290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320219119000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对阻挠防洪方案执行，拒绝拆除在险工险段或影响防洪安全的建筑物及设施的处罚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《江苏省水利工程管理条例》（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对违反本条例的单位和个人，按下列规定予以处罚；法律、法规已有处罚规定的，从其规定：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违反第二十一条、第二十三条、第二十四条规定，阻挠防洪方案执行、拒绝拆除在险工险段或影响防洪安全的建筑物及设施的，县级以上水利部门可以责令其停止违法行为、并处以一万元以下的罚款。对有关责任人员，由其所在部门或上级主管部门给予行政处分。构成犯罪的，依法追究刑事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3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291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320219015000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对在地下水禁止开采区内开凿深井；在地下水限制开采区内，擅自增加深井数量的处罚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《江苏省水资源管理条例》（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　违反本条例第十四条第一款规定，在地下水禁止开采区内开凿深井的，责令限期封井；逾期不封井的，由水行政主管部门代为封井，所需费用由违法行为人承担，可以处一万元以上五万元以下的罚款。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违反本条例第十四条第二款规定，在地下水限制开采区内，擅自增加深井数量的，责令停止违法行为，限期补办有关手续；逾期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补办或者补办未被批准的，责令限期封井；逾期不封井的，由水行政主管部门代为封井，所需费用由违法行为人承担，可以处一万元以上五万元以下的罚款。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《地下水管理条例》</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万元以下罚款；不具备封井或者回填能力的，由县级以上地方人民政府或者其授权的部门组织封井或者回填，所需费用由违法行为人承担。</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292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320219016000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对混合、串通开采地下水的处罚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《江苏省水资源管理条例》（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违反本条例第二十九条第一款规定，混合、串通开采地下水的，责令其停止违法行为，限期采取补救措施，并可以处五千元以上五万元以下的罚款。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293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320219080000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对未经批准擅自扩大取水的处罚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江苏省水资源管理条例（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第四十八条　违反本条例第三十九条第一款规定，未经批准擅自扩大取水的，责令其停止违法行为，并处以二千元以上二万元以下的罚款；情节严重的，吊销取水许可证。</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294</w:t>
            </w:r>
          </w:p>
        </w:tc>
        <w:tc>
          <w:tcPr>
            <w:tcW w:w="1523" w:type="dxa"/>
            <w:tcBorders>
              <w:top w:val="nil"/>
              <w:left w:val="nil"/>
              <w:bottom w:val="nil"/>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320219126000</w:t>
            </w:r>
          </w:p>
        </w:tc>
        <w:tc>
          <w:tcPr>
            <w:tcW w:w="1906" w:type="dxa"/>
            <w:tcBorders>
              <w:top w:val="nil"/>
              <w:left w:val="nil"/>
              <w:bottom w:val="nil"/>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对在湖泊湖荡内圈</w:t>
            </w:r>
            <w:proofErr w:type="gramStart"/>
            <w:r w:rsidRPr="00215F94">
              <w:rPr>
                <w:rFonts w:ascii="Times New Roman" w:eastAsia="仿宋_GB2312" w:hAnsi="Times New Roman" w:cs="Times New Roman"/>
                <w:color w:val="000000"/>
                <w:kern w:val="0"/>
                <w:szCs w:val="21"/>
              </w:rPr>
              <w:t>圩</w:t>
            </w:r>
            <w:proofErr w:type="gramEnd"/>
            <w:r w:rsidRPr="00215F94">
              <w:rPr>
                <w:rFonts w:ascii="Times New Roman" w:eastAsia="仿宋_GB2312" w:hAnsi="Times New Roman" w:cs="Times New Roman"/>
                <w:color w:val="000000"/>
                <w:kern w:val="0"/>
                <w:szCs w:val="21"/>
              </w:rPr>
              <w:t>养殖的处罚</w:t>
            </w:r>
          </w:p>
        </w:tc>
        <w:tc>
          <w:tcPr>
            <w:tcW w:w="3092" w:type="dxa"/>
            <w:tcBorders>
              <w:top w:val="nil"/>
              <w:left w:val="nil"/>
              <w:bottom w:val="nil"/>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《江苏省防洪条例》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违反本条例第十五条规定，在湖泊、湖荡内圈</w:t>
            </w:r>
            <w:proofErr w:type="gramStart"/>
            <w:r w:rsidRPr="00215F94">
              <w:rPr>
                <w:rFonts w:ascii="Times New Roman" w:eastAsia="仿宋_GB2312" w:hAnsi="Times New Roman" w:cs="Times New Roman"/>
                <w:color w:val="000000"/>
                <w:kern w:val="0"/>
                <w:szCs w:val="21"/>
              </w:rPr>
              <w:t>圩</w:t>
            </w:r>
            <w:proofErr w:type="gramEnd"/>
            <w:r w:rsidRPr="00215F94">
              <w:rPr>
                <w:rFonts w:ascii="Times New Roman" w:eastAsia="仿宋_GB2312" w:hAnsi="Times New Roman" w:cs="Times New Roman"/>
                <w:color w:val="000000"/>
                <w:kern w:val="0"/>
                <w:szCs w:val="21"/>
              </w:rPr>
              <w:t>养殖的，责令停止违法行为，恢复原状或者采取其他补救措施，并可以处以一千元以上一万元以下的罚款；情节严重的，处以一万元以上五万元以下的罚款。既不恢复原状又不采取其他补救措施的，由水行政主管部门指定单位代为恢复原状或者采</w:t>
            </w:r>
            <w:r w:rsidRPr="00215F94">
              <w:rPr>
                <w:rFonts w:ascii="Times New Roman" w:eastAsia="仿宋_GB2312" w:hAnsi="Times New Roman" w:cs="Times New Roman"/>
                <w:color w:val="000000"/>
                <w:kern w:val="0"/>
                <w:szCs w:val="21"/>
              </w:rPr>
              <w:lastRenderedPageBreak/>
              <w:t>取其他补救措施，所需费用由违法者承担。</w:t>
            </w:r>
          </w:p>
        </w:tc>
        <w:tc>
          <w:tcPr>
            <w:tcW w:w="2551" w:type="dxa"/>
            <w:tcBorders>
              <w:top w:val="nil"/>
              <w:left w:val="nil"/>
              <w:bottom w:val="nil"/>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nil"/>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295</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320219032000</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对取水单位或者个人未按照规定期限封井的处罚</w:t>
            </w:r>
          </w:p>
        </w:tc>
        <w:tc>
          <w:tcPr>
            <w:tcW w:w="3092" w:type="dxa"/>
            <w:tcBorders>
              <w:top w:val="single" w:sz="4" w:space="0" w:color="auto"/>
              <w:left w:val="nil"/>
              <w:bottom w:val="nil"/>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《地下水管理条例》</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万元以下罚款；不具备封井或者回填能力的，由县级以上地方人民政府或者其授权的部门组织封井或者回填，所需费用由违法行为人承担。</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296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对取水单位或者个人在苏锡常地区新打深井的处罚</w:t>
            </w:r>
          </w:p>
        </w:tc>
        <w:tc>
          <w:tcPr>
            <w:tcW w:w="3092" w:type="dxa"/>
            <w:tcBorders>
              <w:top w:val="single" w:sz="4" w:space="0" w:color="auto"/>
              <w:left w:val="nil"/>
              <w:bottom w:val="nil"/>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《地下水管理条例》</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万元以下罚款；不具备封井或者回填能力的，由县级以上地方人民政府或者其授权的部门组织封井或者回填，所需费用由违法行为人承担。</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297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320219013000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对取水单位或者个人在苏锡常地区超计划开采的处罚</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《中华人民共和国水法》　第六十九条　有下列行为之一的，由县级以上人民政府水行政主管部门或者流域管理机构依据职权，责令停止违法行为，限期采取补救措施，处二万元以上十万元以下的罚款；情节严重的，吊销其取水许可证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（二）未依</w:t>
            </w:r>
            <w:r w:rsidRPr="00215F94">
              <w:rPr>
                <w:rFonts w:ascii="Times New Roman" w:eastAsia="仿宋_GB2312" w:hAnsi="Times New Roman" w:cs="Times New Roman"/>
                <w:color w:val="000000"/>
                <w:kern w:val="0"/>
                <w:szCs w:val="21"/>
              </w:rPr>
              <w:lastRenderedPageBreak/>
              <w:t>照批准的取水许可规定条件取水的。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1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298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对取水单位或者个人在苏锡常地区不按照规定缴纳地下水资源费的处罚</w:t>
            </w:r>
          </w:p>
        </w:tc>
        <w:tc>
          <w:tcPr>
            <w:tcW w:w="3092" w:type="dxa"/>
            <w:tcBorders>
              <w:top w:val="nil"/>
              <w:left w:val="nil"/>
              <w:bottom w:val="nil"/>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《中华人民共和国水法》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第七十条　拒不缴纳、拖延缴纳或者拖欠水资源费的，由县级以上人民政府水行政主管部门或者流域管理机构依据职权，责令限期缴纳；逾期不缴纳的，从滞纳之日起按日加收滞</w:t>
            </w:r>
            <w:proofErr w:type="gramStart"/>
            <w:r w:rsidRPr="00215F94">
              <w:rPr>
                <w:rFonts w:ascii="Times New Roman" w:eastAsia="仿宋_GB2312" w:hAnsi="Times New Roman" w:cs="Times New Roman"/>
                <w:color w:val="000000"/>
                <w:kern w:val="0"/>
                <w:szCs w:val="21"/>
              </w:rPr>
              <w:t>纳部分</w:t>
            </w:r>
            <w:proofErr w:type="gramEnd"/>
            <w:r w:rsidRPr="00215F94">
              <w:rPr>
                <w:rFonts w:ascii="Times New Roman" w:eastAsia="仿宋_GB2312" w:hAnsi="Times New Roman" w:cs="Times New Roman"/>
                <w:color w:val="000000"/>
                <w:kern w:val="0"/>
                <w:szCs w:val="21"/>
              </w:rPr>
              <w:t>千分之二的滞纳金，并处应缴或者补缴水资源费一倍以上五倍以下的罚款。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299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320219050000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对水土保持方案未经审批擅自开工建设或者进行施工准备的处罚</w:t>
            </w:r>
          </w:p>
        </w:tc>
        <w:tc>
          <w:tcPr>
            <w:tcW w:w="3092" w:type="dxa"/>
            <w:tcBorders>
              <w:top w:val="single" w:sz="4" w:space="0" w:color="auto"/>
              <w:left w:val="nil"/>
              <w:bottom w:val="nil"/>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《中华人民共和国水土保持法》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　违反本法规定，有下列行为之一的，由县级以上人民政府水行政主管部门责令停止违法行为，限期补办手续；逾期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补办手续的，处五万元以上五十万元以下的罚款；对生产建设单位直接负责的主管人员和其他直接责任人员依法给予处分：</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（一）依法应当编制水土保持方案的生产建设项目，未编制水土保持方案或者编制的水土保持方案未经批准而开工建设的；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81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对取水单位或者个人擅自停止使用节水设施的；擅自停止使用取水计量设施的；不按规定提供取水、退水计量数据的处罚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《取水许可管理办法》（水利部令第</w:t>
            </w:r>
            <w:r w:rsidRPr="00215F94">
              <w:rPr>
                <w:rFonts w:ascii="Times New Roman" w:eastAsia="仿宋_GB2312" w:hAnsi="Times New Roman" w:cs="Times New Roman"/>
                <w:color w:val="000000"/>
                <w:kern w:val="0"/>
                <w:szCs w:val="21"/>
              </w:rPr>
              <w:t>49</w:t>
            </w:r>
            <w:r w:rsidRPr="00215F94">
              <w:rPr>
                <w:rFonts w:ascii="Times New Roman" w:eastAsia="仿宋_GB2312" w:hAnsi="Times New Roman" w:cs="Times New Roman"/>
                <w:color w:val="000000"/>
                <w:kern w:val="0"/>
                <w:szCs w:val="21"/>
              </w:rPr>
              <w:t>号第二次修正）</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取水单位或者个人违反本办法规定，有下列行为之一的，由取水审批机关责令其限期改正，并可处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元以下罚款：</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（一）擅自停止使用节水设施的；</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（二）擅自停止使用取退水</w:t>
            </w:r>
            <w:r w:rsidRPr="00215F94">
              <w:rPr>
                <w:rFonts w:ascii="Times New Roman" w:eastAsia="仿宋_GB2312" w:hAnsi="Times New Roman" w:cs="Times New Roman"/>
                <w:color w:val="000000"/>
                <w:kern w:val="0"/>
                <w:szCs w:val="21"/>
              </w:rPr>
              <w:lastRenderedPageBreak/>
              <w:t>计量设施的；</w:t>
            </w:r>
          </w:p>
          <w:p w:rsidR="004D0072"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（三）不按规定提供取水、退水计量资料的。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84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301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320219010000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对在禁止开垦坡度以上陡坡地开垦种植农作物，或者在禁止开垦、开发的植物保护带内开垦、开发的处罚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320219001000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依法应当编制水土保持方案的生产建设项目，未编制水土保持方案或者编制的水土保持方案未经批准而开工建设；生产建设项目的地点、规模发生重大变化，未补充、修改水土保持方案或者补充、修改的水土保持方案未经原审批机关批准；水土保持方案实施过程中，未经原审批机关批准，对水土保持措施</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重大变更的处罚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　违反本法规定，有下列行为之一的，由县级以上人民政府水行政主管部门责令停止违法行为，限期补办手续；逾期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补办手续的，处五万元以上五十万元以下的罚款；对生产建设单位直接负责的主管人员和其他直接责任人员依法给予处分：</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（一）依法应当编制水土保持方案的生产建设项目，未编制水土保持方案或者编制的水土保持方案未经批准而开工建设的；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（二）生产建设项目的地点、规模发生重大变化，未补充、修改水土保持方案或者补充、修改的水土保持方案未经原审批机关批准的；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（三）水土保持方案实施过</w:t>
            </w:r>
            <w:r w:rsidRPr="00215F94">
              <w:rPr>
                <w:rFonts w:ascii="Times New Roman" w:eastAsia="仿宋_GB2312" w:hAnsi="Times New Roman" w:cs="Times New Roman"/>
                <w:color w:val="000000"/>
                <w:kern w:val="0"/>
                <w:szCs w:val="21"/>
              </w:rPr>
              <w:lastRenderedPageBreak/>
              <w:t>程中，未经原审批机关批准，对水土保持措施</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重大变更的。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303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对水土保持设施未经验收或者验收不合格将生产建设项目投产使用的处罚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第五十四条　违反本法规定，水土保持设施未经验收或者验收不合格将生产建设项目投产使用的，由县级以上人民政府水行政主管部门责令停止生产或者使用，直至验收合格，并处五万元以上五十万元以下的罚款。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对在水土保持方案确定的专门存放地以外的区域倾倒砂、石、土、矸石、尾矿、废渣等的处罚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对拒不缴纳水土保持补偿费的处罚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　违反本法规定，拒不缴纳水土保持补偿费</w:t>
            </w:r>
            <w:r w:rsidRPr="00215F94">
              <w:rPr>
                <w:rFonts w:ascii="Times New Roman" w:eastAsia="仿宋_GB2312" w:hAnsi="Times New Roman" w:cs="Times New Roman"/>
                <w:color w:val="000000"/>
                <w:kern w:val="0"/>
                <w:szCs w:val="21"/>
              </w:rPr>
              <w:lastRenderedPageBreak/>
              <w:t>的，由县级以上人民政府水行政主管部门责令限期缴纳；逾期不缴纳的，</w:t>
            </w:r>
            <w:proofErr w:type="gramStart"/>
            <w:r w:rsidRPr="00215F94">
              <w:rPr>
                <w:rFonts w:ascii="Times New Roman" w:eastAsia="仿宋_GB2312" w:hAnsi="Times New Roman" w:cs="Times New Roman"/>
                <w:color w:val="000000"/>
                <w:kern w:val="0"/>
                <w:szCs w:val="21"/>
              </w:rPr>
              <w:t>自滞纳</w:t>
            </w:r>
            <w:proofErr w:type="gramEnd"/>
            <w:r w:rsidRPr="00215F94">
              <w:rPr>
                <w:rFonts w:ascii="Times New Roman" w:eastAsia="仿宋_GB2312" w:hAnsi="Times New Roman" w:cs="Times New Roman"/>
                <w:color w:val="000000"/>
                <w:kern w:val="0"/>
                <w:szCs w:val="21"/>
              </w:rPr>
              <w:t>之日起按日加收滞</w:t>
            </w:r>
            <w:proofErr w:type="gramStart"/>
            <w:r w:rsidRPr="00215F94">
              <w:rPr>
                <w:rFonts w:ascii="Times New Roman" w:eastAsia="仿宋_GB2312" w:hAnsi="Times New Roman" w:cs="Times New Roman"/>
                <w:color w:val="000000"/>
                <w:kern w:val="0"/>
                <w:szCs w:val="21"/>
              </w:rPr>
              <w:t>纳部分</w:t>
            </w:r>
            <w:proofErr w:type="gramEnd"/>
            <w:r w:rsidRPr="00215F94">
              <w:rPr>
                <w:rFonts w:ascii="Times New Roman" w:eastAsia="仿宋_GB2312" w:hAnsi="Times New Roman" w:cs="Times New Roman"/>
                <w:color w:val="000000"/>
                <w:kern w:val="0"/>
                <w:szCs w:val="21"/>
              </w:rPr>
              <w:t>万分之五的滞纳金，可以处应缴水土保持补偿费三倍以下的罚款。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4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306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320219060000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对水土保持工程设施的所有权人或者使用权人未保证水土保持设施功能正常发挥的处罚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《江苏省水土保持条例》（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九条第二款规定，水土保持工程设施的所有权人或者使用权人未保证水土保持设施功能正常发挥的，由水行政主管部门责令限期改正；逾期不改正的，对个人处以一千元以上五千元以下罚款，对单位处以二万元以上十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3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320219131000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对擅自移动、损毁、掩盖河道管理范围的界桩、标识牌的处罚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违反本条例第十八条第二款规定，擅自移动、损毁、掩盖界桩、标识牌的，由县级以上地方人民政府水行政主管部门责令停止违法行为，恢复原状，可以处以二百元以上二千元以下罚款。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320219130000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对填堵或者覆盖河道的处罚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第四十八条第一款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六条第一款规定，填堵或者覆盖河道的，由县级以上地方人民政府水行政主管部门责令停止违法行为，限期恢复原状，处以五万元以上五十万元以下罚款；逾期未恢复原状的，代为恢复原状，所需费用由违法者承担；构成犯罪的，依法追究刑事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495"/>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309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对在涵、闸、泵站、水电站安全警戒区内捕（钓）鱼，从事渔业养殖或者停泊船舶、建设水上设施的处罚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八条第一款规定，在涵、闸、泵站、水电站安全警戒区内捕（钓）鱼的，由县级以上地方人民政府水行政主管部门责令停止违法行为，可以处以二百元以上一千元以下罚款；从事渔业养殖或者停泊船舶、建设水上设施的，由县级以上地方人民政府水行政主管部门责令停止违法行为，限期拆除有关设施，可以处以一千元以上一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0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310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对在行洪、排涝、输水的主要河道或者通道上设置鱼</w:t>
            </w:r>
            <w:proofErr w:type="gramStart"/>
            <w:r w:rsidRPr="00215F94">
              <w:rPr>
                <w:rFonts w:ascii="Times New Roman" w:eastAsia="仿宋_GB2312" w:hAnsi="Times New Roman" w:cs="Times New Roman"/>
                <w:color w:val="000000"/>
                <w:kern w:val="0"/>
                <w:szCs w:val="21"/>
              </w:rPr>
              <w:t>罾</w:t>
            </w:r>
            <w:proofErr w:type="gramEnd"/>
            <w:r w:rsidRPr="00215F94">
              <w:rPr>
                <w:rFonts w:ascii="Times New Roman" w:eastAsia="仿宋_GB2312" w:hAnsi="Times New Roman" w:cs="Times New Roman"/>
                <w:color w:val="000000"/>
                <w:kern w:val="0"/>
                <w:szCs w:val="21"/>
              </w:rPr>
              <w:t>、鱼</w:t>
            </w:r>
            <w:proofErr w:type="gramStart"/>
            <w:r w:rsidRPr="00215F94">
              <w:rPr>
                <w:rFonts w:ascii="Times New Roman" w:eastAsia="仿宋_GB2312" w:hAnsi="Times New Roman" w:cs="Times New Roman"/>
                <w:color w:val="000000"/>
                <w:kern w:val="0"/>
                <w:szCs w:val="21"/>
              </w:rPr>
              <w:t>簖</w:t>
            </w:r>
            <w:proofErr w:type="gramEnd"/>
            <w:r w:rsidRPr="00215F94">
              <w:rPr>
                <w:rFonts w:ascii="Times New Roman" w:eastAsia="仿宋_GB2312" w:hAnsi="Times New Roman" w:cs="Times New Roman"/>
                <w:color w:val="000000"/>
                <w:kern w:val="0"/>
                <w:szCs w:val="21"/>
              </w:rPr>
              <w:t>等捕鱼设施的处罚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违反本条例第二十八第二款规定，设置鱼</w:t>
            </w:r>
            <w:proofErr w:type="gramStart"/>
            <w:r w:rsidRPr="00215F94">
              <w:rPr>
                <w:rFonts w:ascii="Times New Roman" w:eastAsia="仿宋_GB2312" w:hAnsi="Times New Roman" w:cs="Times New Roman"/>
                <w:color w:val="000000"/>
                <w:kern w:val="0"/>
                <w:szCs w:val="21"/>
              </w:rPr>
              <w:t>罾</w:t>
            </w:r>
            <w:proofErr w:type="gramEnd"/>
            <w:r w:rsidRPr="00215F94">
              <w:rPr>
                <w:rFonts w:ascii="Times New Roman" w:eastAsia="仿宋_GB2312" w:hAnsi="Times New Roman" w:cs="Times New Roman"/>
                <w:color w:val="000000"/>
                <w:kern w:val="0"/>
                <w:szCs w:val="21"/>
              </w:rPr>
              <w:t>、鱼</w:t>
            </w:r>
            <w:proofErr w:type="gramStart"/>
            <w:r w:rsidRPr="00215F94">
              <w:rPr>
                <w:rFonts w:ascii="Times New Roman" w:eastAsia="仿宋_GB2312" w:hAnsi="Times New Roman" w:cs="Times New Roman"/>
                <w:color w:val="000000"/>
                <w:kern w:val="0"/>
                <w:szCs w:val="21"/>
              </w:rPr>
              <w:t>簖</w:t>
            </w:r>
            <w:proofErr w:type="gramEnd"/>
            <w:r w:rsidRPr="00215F94">
              <w:rPr>
                <w:rFonts w:ascii="Times New Roman" w:eastAsia="仿宋_GB2312" w:hAnsi="Times New Roman" w:cs="Times New Roman"/>
                <w:color w:val="000000"/>
                <w:kern w:val="0"/>
                <w:szCs w:val="21"/>
              </w:rPr>
              <w:t>等捕鱼设施，影响行洪、排涝、输水的，由县级以上地方人民政府水行政主管部门责令停止违法行为，限期拆除；逾期不拆除的，依法强制拆除，可以处以二百元以上一千元以下罚款。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311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对阻断防汛通道的处罚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四条规定，阻断防汛通道的，由县级以上地方人民政府水行政主管部门责令限期改正；逾期不改正的，由县级以上地方人民政府水行政主管部门代为实施，所需费用由违法单位和个人承担，并处一万元以上五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312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320217641000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对擅自挖掘、占压、拆移供水管道及其附属设施的处罚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《城市供水条例》（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因工程建设确需改装、拆除或者迁移城市公共供水设施的，建设单位应当报经县级以上人民政府城市规划行政主管部门和城市供水行政主管部门批准，并采取相应的补救措施。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第三十五条违反本条例规定，有下列行为之一的，由城市供水行政主管部门或者其授权的单位责令限期改正，可以处以罚款：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擅自拆除、改装或者迁移城市公共供水设施的。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有前款第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项所</w:t>
            </w:r>
            <w:proofErr w:type="gramStart"/>
            <w:r w:rsidRPr="00215F94">
              <w:rPr>
                <w:rFonts w:ascii="Times New Roman" w:eastAsia="仿宋_GB2312" w:hAnsi="Times New Roman" w:cs="Times New Roman"/>
                <w:color w:val="000000"/>
                <w:kern w:val="0"/>
                <w:szCs w:val="21"/>
              </w:rPr>
              <w:t>列行</w:t>
            </w:r>
            <w:proofErr w:type="gramEnd"/>
            <w:r w:rsidRPr="00215F94">
              <w:rPr>
                <w:rFonts w:ascii="Times New Roman" w:eastAsia="仿宋_GB2312" w:hAnsi="Times New Roman" w:cs="Times New Roman"/>
                <w:color w:val="000000"/>
                <w:kern w:val="0"/>
                <w:szCs w:val="21"/>
              </w:rPr>
              <w:t>为之一，情节严重的，经县级以上人民政府批准，还可以在一定时间内停止供水。</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第二十八条禁止任何单位或者个人从事下列活动：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（三）擅自挖掘、占压、拆移供水管道及其附属设施；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第五十四条违反本条例规定，有下列行为之一的，由城乡供水主管部门责令改正，有违法所得的没收违法所得，并处以三千元以上三万元以下罚款；造成损失的，赔偿损失；构成犯罪的，依法追究刑事责任：</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（一）擅自挖掘、占压、拆移供水管道及其附属设施的；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313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320217449000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对在雨水、污水分流地区，建设单位、施工单位将雨水管网、污水管网相互混接的处罚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第十九条第二款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在雨水、污水分流地区，新区建设和旧城区改建不得将雨水管网、污水管</w:t>
            </w:r>
            <w:r w:rsidRPr="00215F94">
              <w:rPr>
                <w:rFonts w:ascii="Times New Roman" w:eastAsia="仿宋_GB2312" w:hAnsi="Times New Roman" w:cs="Times New Roman"/>
                <w:color w:val="000000"/>
                <w:kern w:val="0"/>
                <w:szCs w:val="21"/>
              </w:rPr>
              <w:lastRenderedPageBreak/>
              <w:t>网相互混接。</w:t>
            </w:r>
            <w:r w:rsidRPr="00215F94">
              <w:rPr>
                <w:rFonts w:ascii="Times New Roman" w:eastAsia="仿宋_GB2312" w:hAnsi="Times New Roman" w:cs="Times New Roman"/>
                <w:color w:val="000000"/>
                <w:kern w:val="0"/>
                <w:szCs w:val="21"/>
              </w:rPr>
              <w:t xml:space="preserve">    </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第四十八条　违反本条例规定，在雨水、污水分流地区，建设单位、施工单位将雨水管网、污水管网相互混接的，由城镇排水主管部门责令改正，处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万元以下的罚款；造成损失的，依法承担赔偿责任。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314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320217392000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对城镇排水与污水处理设施覆盖范围内的排水单位和个人，未按照国家有关规定将污水排入城镇排水设施，或者在雨水、污水分流地区将污水排入雨水管网的处罚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第二十条　城镇排水设施覆盖范围内的排水单位和个人，应当按照国家有关规定将污水排入城镇排水设施。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在雨水、污水分流地区，不得将污水排入雨水管网。</w:t>
            </w:r>
            <w:r w:rsidRPr="00215F94">
              <w:rPr>
                <w:rFonts w:ascii="Times New Roman" w:eastAsia="仿宋_GB2312" w:hAnsi="Times New Roman" w:cs="Times New Roman"/>
                <w:color w:val="000000"/>
                <w:kern w:val="0"/>
                <w:szCs w:val="21"/>
              </w:rPr>
              <w:t xml:space="preserve">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万元以下罚款，对个人处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万元以下罚款；造成损失的，依法承担赔偿责任。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第四条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w:t>
            </w:r>
            <w:r w:rsidRPr="00215F94">
              <w:rPr>
                <w:rFonts w:ascii="Times New Roman" w:eastAsia="仿宋_GB2312" w:hAnsi="Times New Roman" w:cs="Times New Roman"/>
                <w:color w:val="000000"/>
                <w:kern w:val="0"/>
                <w:szCs w:val="21"/>
              </w:rPr>
              <w:lastRenderedPageBreak/>
              <w:t>排放生活污水不需要申请领取排水许可证。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在雨水、污水分流排放的地区，不得将污水排入雨水管网。</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工程建设疏干排水应当优先利用和补给水体。</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第二十六条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万元以下罚款；对个人处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万元以下罚款，造成损失的，依法承担赔偿责任。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75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315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320217393000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对排水户未取得污水排入排水管网许可证向城镇排水设施排放污水的处罚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第二十一条第一款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第五十条第一款　违反本条例规定，排水户未取得污水排入排水管网许可证向城镇排水设施排放污水的，由城镇排水主管部门责令停止违法行为，限期采取治理措施，补办污水排入排水管网许可证，可以处</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《城镇污水排入排水管网许可</w:t>
            </w:r>
            <w:r w:rsidRPr="00215F94">
              <w:rPr>
                <w:rFonts w:ascii="Times New Roman" w:eastAsia="仿宋_GB2312" w:hAnsi="Times New Roman" w:cs="Times New Roman"/>
                <w:color w:val="000000"/>
                <w:kern w:val="0"/>
                <w:szCs w:val="21"/>
              </w:rPr>
              <w:lastRenderedPageBreak/>
              <w:t>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第四条第一款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第二十七条　违反本办法规定，排水户未取得排水许可，向城镇排水设施排放污水的，由城镇排水主管部门责令停止违法行为，限期采取治理措施，补办排水许可证，可以处</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万元以下罚款；对列入重点排污单位名录的排水户，可以处</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78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316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320217394000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对排水户不按照污水排入排水管网许可证的要求排放污水的处罚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第二十一条第二款　排水户应当按照污水排入排水管网许可证的要求排放污水。</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第五十条第二款　违反本条例规定，排水户不按照污水排入排水管网许可证的要求排放污水的，由城镇排水主管部门责令停止违法行为，限期改正，可以处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万元以下罚款；造成严重后果的，吊销污水排入排水管网许可证，并处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万元以下罚款，可以向社会予以通报；造成损失的，依法承担赔偿责任；构成犯罪的，依法追究刑事责任。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《城镇污水排入排水管网许</w:t>
            </w:r>
            <w:r w:rsidRPr="00215F94">
              <w:rPr>
                <w:rFonts w:ascii="Times New Roman" w:eastAsia="仿宋_GB2312" w:hAnsi="Times New Roman" w:cs="Times New Roman"/>
                <w:color w:val="000000"/>
                <w:kern w:val="0"/>
                <w:szCs w:val="21"/>
              </w:rPr>
              <w:lastRenderedPageBreak/>
              <w:t>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第十三条　排水户应当按照排水许可证确定的排水类别、总量、时限、排放口位置和数量、排放的主要污染物项目和浓度等要求排放污水。</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第二十八条　排水户未按照排水许可证的要求，向城镇排水设施排放污水的，由城镇排水主管部门责令停止违法行为，限期改正，可以处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万元以下罚款；造成严重后果的，吊销排水许可证，并处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万元以下罚款，对列入重点排污单位名录的排水户，处</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万元以下罚款，并将有关情况通知同级环境保护主管部门，可以向社会予以通报；造成损失的，依法承担赔偿责任；构成犯罪的，依法追究刑事责任。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317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320217378000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对从事危及城镇排水与污水处理设施安全的活动的处罚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第四十条　排水户因发生事故或者其他突发事件，排放的污水可能危及城镇排水与污水处理设施安全运行的，应当立即采取措施消除危害，并及时向城镇排水主管部门和环境保护主管部门等有关部门报告。</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城镇排水与污水处理安全事故或者突发事件发生后，设施维护运营单位应当立即启动本单位应急预案，采取防护措施、组织抢修，并及时向城镇排水主管部门和有关部门报告。</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　禁止从事下列危及城镇排水与污水处理设施安全的活动：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（一）损毁、盗窃城镇排水与污水处理设施；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（二）穿凿、堵塞城镇排水与污水处理设施；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（三）向城镇排水与污水处理设施排放、倾倒剧毒、易燃易爆、腐蚀性废液和废渣；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（四）向城镇排水与污水处理设施倾倒垃圾、渣土、施工泥浆等废弃物；</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（五）建设占压城镇排水与污水处理设施的建筑物、构筑物或者其他设施；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（六）其他危及城镇排水与污水处理设施安全的活动。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违反本条例规定，从事危及城镇排水与污水处理设施安全的活动的，由城镇排水主管部门责令停止违法行为，限期恢复原状或者采取其他补救措施，给予警告；逾期不采取补救措施或者造成严重后果的，对单位处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万元以下罚款，对个人处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第十四条　排水户不得有下列危及城镇排水设施安全的活动：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（一）向城镇排水设施排放、倾倒剧毒、易燃易爆、腐蚀性废液和废渣；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（二）向城镇排水设施排放有害气体和烹饪油烟；</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（三）堵塞城镇排水设施或者向城镇排水设施内排放、倾倒垃圾、渣土、施工泥浆、油脂、污泥等易堵塞物；</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（四）擅自拆卸、移动、穿</w:t>
            </w:r>
            <w:r w:rsidRPr="00215F94">
              <w:rPr>
                <w:rFonts w:ascii="Times New Roman" w:eastAsia="仿宋_GB2312" w:hAnsi="Times New Roman" w:cs="Times New Roman"/>
                <w:color w:val="000000"/>
                <w:kern w:val="0"/>
                <w:szCs w:val="21"/>
              </w:rPr>
              <w:lastRenderedPageBreak/>
              <w:t>凿和接入城镇排水设施；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（五）擅自向城镇排水设施加压排放污水。</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（六）其他危及城镇排水与污水处理设施安全的活动。</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第三十二条　违反本办法规定，从事危及城镇排水设施安全的活动的，由城镇排水主管部门责令停止违法行为，限期恢复原状或者采取其他补救措施，并给予警告；逾期不采取补救措施或者造成严重后果的，对单位处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万元以下罚款，对个人处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4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318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320217383000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对有关单位未与施工单位、设施维护运营单位等共同制定设施保护方案，并采取相应的安全防护措施的处罚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在保护范围内，有关单位从事爆破、钻探、打桩、顶进、挖掘、取土等可能影响城镇排水与污水处理设施安全的活动的，应当与设施维护运营单位等共同制定设施保护方案，并采取相应的安全防护措施。</w:t>
            </w:r>
            <w:r w:rsidRPr="00215F94">
              <w:rPr>
                <w:rFonts w:ascii="Times New Roman" w:eastAsia="仿宋_GB2312" w:hAnsi="Times New Roman" w:cs="Times New Roman"/>
                <w:color w:val="000000"/>
                <w:kern w:val="0"/>
                <w:szCs w:val="21"/>
              </w:rPr>
              <w:t xml:space="preserve">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第四十三条第三款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建设工程施工范围内有排水管网等城镇排水与污水处理设施的，建设单位应当与施工单位、设施维护运营单位共同制定设施保护方案，并采取相应的安全保护措施。</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第五十七条第一款　违反本条例规定，有关单位未与施工单位、设施维护运营单位等共同制定设施保护方案，并采取相应的安全防护措施的，由城镇排水主管部门责令改正，处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万元以下罚款；造成严重后</w:t>
            </w:r>
            <w:r w:rsidRPr="00215F94">
              <w:rPr>
                <w:rFonts w:ascii="Times New Roman" w:eastAsia="仿宋_GB2312" w:hAnsi="Times New Roman" w:cs="Times New Roman"/>
                <w:color w:val="000000"/>
                <w:kern w:val="0"/>
                <w:szCs w:val="21"/>
              </w:rPr>
              <w:lastRenderedPageBreak/>
              <w:t>果的，处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01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319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320217410000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对擅自拆除、改动城镇排水与污水处理设施的处罚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第四十三条第四款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因工程建设需要拆除、改动城镇排水与污水处理设施的，建设单位应当制定拆除、改动方案，报城镇排水主管部门审核，并承担重建、改建和采取临时措施的费用。</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第五十七条第二款　违反本条例规定，擅自拆除、改动城镇排水与污水处理设施的，由城镇排水主管部门责令改正，恢复原状或者采取其他补救措施，处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万元以下罚款；造成严重后果的，处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320217138000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对排水户名称、法定代表人等其他事项变更，未按本办法规定及时向城镇排水主管部门申请办理变更的处罚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第十二条第二款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排水户名称、法定代表人等其他事项变更的，排水户应当在变更之日起</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日内向城镇排水主管部门申请办理变更。</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第二十九条　排水户名称、法定代表人等其他事项变更，未按本办法规定及时向城镇排水主管部门申请办理变更的，由城镇排水主管部门责令改正，可以处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5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320217469000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对排水户以欺骗、贿赂等不正当手段取得排水许可的处罚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《中华人民共和国行政许可法》</w:t>
            </w:r>
            <w:r w:rsidRPr="00215F94">
              <w:rPr>
                <w:rFonts w:ascii="Times New Roman" w:eastAsia="仿宋_GB2312" w:hAnsi="Times New Roman" w:cs="Times New Roman"/>
                <w:color w:val="000000"/>
                <w:kern w:val="0"/>
                <w:szCs w:val="21"/>
              </w:rPr>
              <w:t xml:space="preserve">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申请人申请行政许可，应当如实向行政机关提交有关材料和反映真实情况，并对其申请材料实质内容的真实性负责。行政机关不得要求申请人提交与其申请的行政许可事项无关的技术资料和其他材料。</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第六十九条第二款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被许可人以欺骗、贿赂等不正当手段取得行政许可的，应当予以撤销。</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第二十一条第二款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排水户以欺骗、贿赂等不正当手段取得排水许可的，应当予以撤销。</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　排水户以欺骗、贿赂等不正当手段取得排水许可的，可以处</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320217387000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对排水户因发生事故或者其他突发事件，排放的污水可能危及城镇排水与污水处理设施安全运行，没有立即暂停排放，未采取措施消除危害，或者并未按规定及时向城镇排水主管部门等有关部门报告的处罚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第十五条　排水户因发生事故或者其他突发事件，排放的污水可能危及城镇排水与污水处理设施安全运行的，应当立即暂停排放，采取措施消除危害，并按规定及时向城镇排水主管部门等有关部门报告。</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第三十一条　违反本办法规定，排水户因发生事故或者其他突发事件，排放的污水可能危及城镇排水与污水处理设施安全运行，没有立即暂停排放，未采取措施消除危害，或者并未按规定及时向城镇排水主管部门等有关部门报告的，城镇排水主管部门可以处</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84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320217388000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对排水户拒不接受水质、水量监测或者妨碍、阻挠城镇排水主管部门依法监督检查的处罚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第十六条　城镇排水主管部门应当加强对排水户的排放口设置、连接管网、预处理设施和水质、水量监测设施建设和运行的指导和监督。</w:t>
            </w:r>
            <w:r w:rsidRPr="00215F94">
              <w:rPr>
                <w:rFonts w:ascii="Times New Roman" w:eastAsia="仿宋_GB2312" w:hAnsi="Times New Roman" w:cs="Times New Roman"/>
                <w:color w:val="000000"/>
                <w:kern w:val="0"/>
                <w:szCs w:val="21"/>
              </w:rPr>
              <w:t xml:space="preserve">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第十八条第二款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被监督检查的单位和个人应当予以配合，不得妨碍和阻挠依法进行的监督检查活动。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城镇排水主管部门可以通过政府购买服务等方式，组织或者委托排水监测机构等技术服务单位为排水许可监督检查工作提供技术服务。受委托的具有计量认证资质的排水监测机构应当对排水户排放污水的水质、水量进行监测，建立排水监测档案。　</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第三十四条　排水</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lastRenderedPageBreak/>
              <w:t>本办法规定，拒不接受水质、水量监测或者妨碍、阻挠城镇排水主管部门依法监督检查的，由城镇排水主管部门给予警告；情节严重的，处</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8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320217495000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对在城乡供水主干管道及其相关设施的保护范围内，擅自建造建筑物和构筑物、埋设线杆，或者从事挖坑取土、种植树木等危害城乡供水主干管道及其相关设施活动的处罚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《城市供水条例》（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在规定的城市公共供水管道及其附属设施的地面和地下的安全保护范围内，禁止挖坑取土或者修建建筑物、构筑物等危害供水设施安全的活动。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违反本条例规定，有下列行为之一的，由城市供水行政主管部门或者其授权的单位责令限期改正，可以处以罚款：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在规定的城市公共供水管道及其附属设施的安全保护范围内进行危害供水设施安全活动的；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在城乡供水主干管道及其相关设施的保护范围内，擅自建造建筑物和构筑物、埋设线杆，或者从事挖坑取土、种植树木等危害城乡供水主干管道及其相关设施活动的，由城乡供水主管部门责令改正，并处以一千元以上五千元以下罚款；造成损失的，赔偿损失。</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6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320217458000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对擅自在城乡公共供水管网系统上直接取水的处罚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《城市供水条例》（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月修订）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第三十二条第一款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禁止擅自将自建设施供水管网系统与城市公共供水管网系统连接；因特殊情况确需连接的，必须经城市自来水供水企业同意，并在管道连接处采取必要的防护措施。</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禁止产生或者使用有毒有害物质的单位将其生产用水管网系统与城市公共供水管网系统直接连接。</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违反本条例规定，有下列行为之一的，由城市供水行政主管部门或者其授权的单位责令限期改正，可以处以罚款：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在城市公共供水管道上直接装泵抽水的；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乡供水主管部门责令改正，并对单位处以三千元以上二万元以下罚款，对个人处以二百元以上一千元以下罚款；造成损失的，赔偿损失；构成犯罪的，依法追究刑事责任：</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（一）擅自在城乡公共供水管网系统上直接取水的；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320217425000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对擅自开启消火栓和消防防险装置取水的处罚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违反本条例规定，有下列行为之一的，由城乡供水主管部门责令改正，并对单位处以三千元以上二万元以下罚款，对个人处以二百元以上一千元以下罚款；造成损失的，赔偿损失；构成犯罪的，依法追</w:t>
            </w:r>
            <w:r w:rsidRPr="00215F94">
              <w:rPr>
                <w:rFonts w:ascii="Times New Roman" w:eastAsia="仿宋_GB2312" w:hAnsi="Times New Roman" w:cs="Times New Roman"/>
                <w:color w:val="000000"/>
                <w:kern w:val="0"/>
                <w:szCs w:val="21"/>
              </w:rPr>
              <w:lastRenderedPageBreak/>
              <w:t>究刑事责任：</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（二）擅自开启消火栓和消防防险装置取水的；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320217426000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对绕过结算水表接管取水的处罚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r w:rsidRPr="00215F94">
              <w:rPr>
                <w:rFonts w:ascii="Times New Roman" w:eastAsia="仿宋_GB2312" w:hAnsi="Times New Roman" w:cs="Times New Roman"/>
                <w:color w:val="000000"/>
                <w:kern w:val="0"/>
                <w:szCs w:val="21"/>
              </w:rPr>
              <w:t xml:space="preserve">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乡供水主管部门责令改正，并对单位处以三千元以上二万元以下罚款，对个人处以二百元以上一千元以下罚款；造成损失的，赔偿损失；构成犯罪的，依法追究刑事责任：</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（三）绕过结算水表接管取水的；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78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320217522000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对拆除、伪造、开启法定计量检定机构加封的结算水表或者设施封印的处罚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乡供水主管部门责令改正，并对单位处以三千元以上二万元以下罚款，对个人处以二百元以上一千元以下罚款；造成损失的，赔偿损失；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（四）拆除、伪造、开启法定计量检定机构加封的结算水表或者设施封印的；　</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320217523000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对私装、改装、毁坏结算水表或者干扰结算水表正常计量的处罚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乡供水主管部门责令改正，并对单位处以三千元以上二万元以下罚款，对个人处以二百元以上一千元以下罚款；造成损失的，赔偿损失；构成犯罪的，依法追究刑事责任：</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（五）私装、改装、毁坏结算水表或者干扰结算水表正常计量的。</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330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对在堤顶车辆不依法行使、停放的处罚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《苏州市长江防洪工程管理条例》</w:t>
            </w:r>
            <w:r w:rsidRPr="00215F94">
              <w:rPr>
                <w:rFonts w:ascii="Times New Roman" w:eastAsia="仿宋_GB2312" w:hAnsi="Times New Roman" w:cs="Times New Roman"/>
                <w:color w:val="000000"/>
                <w:kern w:val="0"/>
                <w:szCs w:val="21"/>
              </w:rPr>
              <w:t xml:space="preserve">  (2023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第十三条第一款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堤顶是防洪工程建设、管理和防洪抢险的专用通道，应当保持畅通，与防洪工程建设、管理、防汛检查、防洪抢险、水上搜寻救助等无关的车辆不得擅自上堤行驶、停放。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十三条第一款规定，与防洪工程建设、管理、防汛检查、防洪抢险、水上搜寻救助等无关的车辆擅自上堤行驶、停放的，由市、沿江各县级市人民政府水行政主管部门责令上堤车辆离开堤顶，可以处五十元以上二百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331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对在河道、湖泊内采用圈圩方式从事养殖活动的处罚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禁止在河道、湖泊内采用圈圩方式从事养殖活动。</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违反本条例第三十五条第一款规定的，由水行政主管部门责令停止违法行为，没收违法所得，限期拆除；逾期不拆除的，代为拆除，所需费用由违法者承担，处以一万元以上五万元以下罚款。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332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对在河道内从事网箱、网围养殖的处罚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禁止在河道内从事网箱、网围养殖。</w:t>
            </w:r>
            <w:r w:rsidRPr="00215F94">
              <w:rPr>
                <w:rFonts w:ascii="Times New Roman" w:eastAsia="仿宋_GB2312" w:hAnsi="Times New Roman" w:cs="Times New Roman"/>
                <w:color w:val="000000"/>
                <w:kern w:val="0"/>
                <w:szCs w:val="21"/>
              </w:rPr>
              <w:t xml:space="preserve">                                                  </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违反本条例第三十五条第二款规定的，</w:t>
            </w:r>
            <w:r w:rsidRPr="00215F94">
              <w:rPr>
                <w:rFonts w:ascii="Times New Roman" w:eastAsia="仿宋_GB2312" w:hAnsi="Times New Roman" w:cs="Times New Roman"/>
                <w:color w:val="000000"/>
                <w:kern w:val="0"/>
                <w:szCs w:val="21"/>
              </w:rPr>
              <w:lastRenderedPageBreak/>
              <w:t>由水行政主管部门责令停止违法行为，没收违法所得，限期拆除；逾期不拆除的，代为拆除，所需费用由违法者承担，处以一千元以上一万元以下罚款。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333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对在名录公布的河道内垂钓或者游泳的处罚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禁止在前款名录公布的河道内垂钓或者游泳。</w:t>
            </w:r>
            <w:r w:rsidRPr="00215F94">
              <w:rPr>
                <w:rFonts w:ascii="Times New Roman" w:eastAsia="仿宋_GB2312" w:hAnsi="Times New Roman" w:cs="Times New Roman"/>
                <w:color w:val="000000"/>
                <w:kern w:val="0"/>
                <w:szCs w:val="21"/>
              </w:rPr>
              <w:t xml:space="preserve">                                                                                              </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违反本条例第三十六条第二款规定的，由水行政主管部门责令停止违法行为，没收违法所得，可以处以五十元以上二百元以下罚款。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334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对在河道管理范围内设置鱼</w:t>
            </w:r>
            <w:proofErr w:type="gramStart"/>
            <w:r w:rsidRPr="00215F94">
              <w:rPr>
                <w:rFonts w:ascii="Times New Roman" w:eastAsia="仿宋_GB2312" w:hAnsi="Times New Roman" w:cs="Times New Roman"/>
                <w:color w:val="000000"/>
                <w:kern w:val="0"/>
                <w:szCs w:val="21"/>
              </w:rPr>
              <w:t>罾</w:t>
            </w:r>
            <w:proofErr w:type="gramEnd"/>
            <w:r w:rsidRPr="00215F94">
              <w:rPr>
                <w:rFonts w:ascii="Times New Roman" w:eastAsia="仿宋_GB2312" w:hAnsi="Times New Roman" w:cs="Times New Roman"/>
                <w:color w:val="000000"/>
                <w:kern w:val="0"/>
                <w:szCs w:val="21"/>
              </w:rPr>
              <w:t>、鱼</w:t>
            </w:r>
            <w:proofErr w:type="gramStart"/>
            <w:r w:rsidRPr="00215F94">
              <w:rPr>
                <w:rFonts w:ascii="Times New Roman" w:eastAsia="仿宋_GB2312" w:hAnsi="Times New Roman" w:cs="Times New Roman"/>
                <w:color w:val="000000"/>
                <w:kern w:val="0"/>
                <w:szCs w:val="21"/>
              </w:rPr>
              <w:t>簖</w:t>
            </w:r>
            <w:proofErr w:type="gramEnd"/>
            <w:r w:rsidRPr="00215F94">
              <w:rPr>
                <w:rFonts w:ascii="Times New Roman" w:eastAsia="仿宋_GB2312" w:hAnsi="Times New Roman" w:cs="Times New Roman"/>
                <w:color w:val="000000"/>
                <w:kern w:val="0"/>
                <w:szCs w:val="21"/>
              </w:rPr>
              <w:t>、地笼网和其他影响行洪输水的捕鱼设施的处罚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在河道管理范围内，任何单位和个人不得从事下列活动：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（一）设置鱼</w:t>
            </w:r>
            <w:proofErr w:type="gramStart"/>
            <w:r w:rsidRPr="00215F94">
              <w:rPr>
                <w:rFonts w:ascii="Times New Roman" w:eastAsia="仿宋_GB2312" w:hAnsi="Times New Roman" w:cs="Times New Roman"/>
                <w:color w:val="000000"/>
                <w:kern w:val="0"/>
                <w:szCs w:val="21"/>
              </w:rPr>
              <w:t>罾</w:t>
            </w:r>
            <w:proofErr w:type="gramEnd"/>
            <w:r w:rsidRPr="00215F94">
              <w:rPr>
                <w:rFonts w:ascii="Times New Roman" w:eastAsia="仿宋_GB2312" w:hAnsi="Times New Roman" w:cs="Times New Roman"/>
                <w:color w:val="000000"/>
                <w:kern w:val="0"/>
                <w:szCs w:val="21"/>
              </w:rPr>
              <w:t>、鱼</w:t>
            </w:r>
            <w:proofErr w:type="gramStart"/>
            <w:r w:rsidRPr="00215F94">
              <w:rPr>
                <w:rFonts w:ascii="Times New Roman" w:eastAsia="仿宋_GB2312" w:hAnsi="Times New Roman" w:cs="Times New Roman"/>
                <w:color w:val="000000"/>
                <w:kern w:val="0"/>
                <w:szCs w:val="21"/>
              </w:rPr>
              <w:t>簖</w:t>
            </w:r>
            <w:proofErr w:type="gramEnd"/>
            <w:r w:rsidRPr="00215F94">
              <w:rPr>
                <w:rFonts w:ascii="Times New Roman" w:eastAsia="仿宋_GB2312" w:hAnsi="Times New Roman" w:cs="Times New Roman"/>
                <w:color w:val="000000"/>
                <w:kern w:val="0"/>
                <w:szCs w:val="21"/>
              </w:rPr>
              <w:t>、地笼网和其他影响行洪输水的捕鱼设施；</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违反本条例第三十七条第一项规定的，由水行政主管部门责令停止违法行为，没收违法所得，限期拆除；逾期不拆除的，没收捕鱼设施，处以二百元以上一千元以下罚款。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335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对在河道管理范围内丢弃船舶和浮动设施的处罚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在河道管理范围内，任何单位和个人不得从事下列活动：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（五）丢弃船舶和浮动设施；</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第四十一条第五款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违反本条例第三十七条第五项规定的，由水行政主管部门责令限期移除或者采取其他补救措施；拒</w:t>
            </w:r>
            <w:r w:rsidRPr="00215F94">
              <w:rPr>
                <w:rFonts w:ascii="Times New Roman" w:eastAsia="仿宋_GB2312" w:hAnsi="Times New Roman" w:cs="Times New Roman"/>
                <w:color w:val="000000"/>
                <w:kern w:val="0"/>
                <w:szCs w:val="21"/>
              </w:rPr>
              <w:lastRenderedPageBreak/>
              <w:t>不改正的，处以一万元以上五万元以下罚款。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336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对在国家重要基础设施和水利工程安全保护区域开凿浅层地下水井，或者擅自在城市、集镇内居民住宅区等建筑物密集地区开凿浅层地下水井用于生产、经营活动的处罚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《苏州市节约用水条例》</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在国家重要基础设施和水利工程安全保护区域开凿浅层地下水井，或者擅自在城市、集镇内居民住宅区等建筑物密集地区开凿浅层地下水井用于生产、经营活动的，由水行政主管部门责令限期改正，处以一千元以上五千元以下罚款；情节严重的，处以五千元以上三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337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对新建项目景观用水取用地下水或者公共供水的处罚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《苏州市节约用水条例》</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违反本条例规定，新建项目景观用水取用地下水或者公共供水的，由水行政主管部门责令限期改正，处以一千元以上五千元以下罚款；情节严重的，处以五千元以上三万元以下罚款。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565"/>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338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强行拆除未经批准擅自在河道管理范围内建设的妨碍行洪的建筑物、构筑物；强行拆除擅自修建或者未按要求修建的水工程，或者桥梁、码头和其它拦河、跨河、临河建筑物、构筑物，铺设跨河管道、电缆</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8336EC" w:rsidP="004D0072">
            <w:pPr>
              <w:widowControl/>
              <w:spacing w:after="240"/>
              <w:jc w:val="left"/>
              <w:rPr>
                <w:rFonts w:ascii="Times New Roman" w:eastAsia="仿宋_GB2312" w:hAnsi="Times New Roman" w:cs="Times New Roman"/>
                <w:color w:val="000000"/>
                <w:kern w:val="0"/>
                <w:szCs w:val="21"/>
              </w:rPr>
            </w:pP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补办或者补办未被批准的，责令限期拆除违法建筑物、构筑物；逾期不拆除的，强行拆除，所需费用由违法单位或者个人负担，并处一万元以上十万元以下的罚款。</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虽经水行政主管部门或者流域管理机构同意，但未按照要求修建前款所列工程设施的，由县级以上人民政府水行政主管部门或者流域管理机构依据职权，责令限期改正，按照情节轻重，处一万元以上十万元以下的</w:t>
            </w:r>
            <w:r w:rsidRPr="00215F94">
              <w:rPr>
                <w:rFonts w:ascii="Times New Roman" w:eastAsia="仿宋_GB2312" w:hAnsi="Times New Roman" w:cs="Times New Roman"/>
                <w:color w:val="000000"/>
                <w:kern w:val="0"/>
                <w:szCs w:val="21"/>
              </w:rPr>
              <w:lastRenderedPageBreak/>
              <w:t>罚款。</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4D0072"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339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加收拒不缴纳、拖延缴纳或者拖欠水资源费滞纳金</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第七十条　拒不缴纳、拖延缴纳或者拖欠水资源费的，由县级以上人民政府水行政主管部门或者流域管理机构依据职权，责令限期缴纳；逾期不缴纳的，从滞纳之日起按日加收滞</w:t>
            </w:r>
            <w:proofErr w:type="gramStart"/>
            <w:r w:rsidRPr="00215F94">
              <w:rPr>
                <w:rFonts w:ascii="Times New Roman" w:eastAsia="仿宋_GB2312" w:hAnsi="Times New Roman" w:cs="Times New Roman"/>
                <w:color w:val="000000"/>
                <w:kern w:val="0"/>
                <w:szCs w:val="21"/>
              </w:rPr>
              <w:t>纳部分</w:t>
            </w:r>
            <w:proofErr w:type="gramEnd"/>
            <w:r w:rsidRPr="00215F94">
              <w:rPr>
                <w:rFonts w:ascii="Times New Roman" w:eastAsia="仿宋_GB2312" w:hAnsi="Times New Roman" w:cs="Times New Roman"/>
                <w:color w:val="000000"/>
                <w:kern w:val="0"/>
                <w:szCs w:val="21"/>
              </w:rPr>
              <w:t>千分之二的滞纳金，并处应缴或者补缴水资源费一倍以上五倍以下的罚款。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2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340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代为将</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围海造地、围湖造地、围垦河道</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造成的损害恢复原状或者采取其它补救措施</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　除本法第五</w:t>
            </w:r>
            <w:r w:rsidRPr="00215F94">
              <w:rPr>
                <w:rFonts w:ascii="Times New Roman" w:eastAsia="仿宋_GB2312" w:hAnsi="Times New Roman" w:cs="Times New Roman"/>
                <w:color w:val="000000"/>
                <w:kern w:val="0"/>
                <w:szCs w:val="21"/>
              </w:rPr>
              <w:lastRenderedPageBreak/>
              <w:t>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5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341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组织拆除或者封闭未取得取水申请批准文件擅自建设的取水工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《中华人民共和国行政强制法》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　未取得取水申请批准文件擅自建设取水工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设施的，责令停止违法行为，限期补办有关手续；逾期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补办或者补办未被批准的，责令限期拆除或者封闭其取水工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设施；逾期不拆除或者不封闭其取水工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设施的，由县级以上地方人民政府水行政主管部门或者流域管理机构组织拆除或者封闭，所需费用由违法行为人承担，可以处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342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320319020000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代为封填报废、闲置或者施工未成的深井</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《中华人民共和国行政强制法》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《江苏省水资源管理条例》（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第四十六条　违反本条例第三十条第二款规定，对深井未采取封填措施的，责令其限期封填，逾期不封填的，由水行政主管部门代为封填，封填费用由深井所属单位承担。</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343</w:t>
            </w:r>
          </w:p>
        </w:tc>
        <w:tc>
          <w:tcPr>
            <w:tcW w:w="1523" w:type="dxa"/>
            <w:tcBorders>
              <w:top w:val="nil"/>
              <w:left w:val="nil"/>
              <w:bottom w:val="nil"/>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320319021000</w:t>
            </w:r>
          </w:p>
        </w:tc>
        <w:tc>
          <w:tcPr>
            <w:tcW w:w="1906" w:type="dxa"/>
            <w:tcBorders>
              <w:top w:val="nil"/>
              <w:left w:val="nil"/>
              <w:bottom w:val="nil"/>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代为将被圈圩养殖的湖泊湖荡恢复原状或者采取其它补救措施</w:t>
            </w:r>
          </w:p>
        </w:tc>
        <w:tc>
          <w:tcPr>
            <w:tcW w:w="3092" w:type="dxa"/>
            <w:tcBorders>
              <w:top w:val="nil"/>
              <w:left w:val="nil"/>
              <w:bottom w:val="nil"/>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《中华人民共和国行政强制法》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《江苏省防洪条例》（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第四十条　违反本条例第十五条规定，在湖泊湖荡内圈</w:t>
            </w:r>
            <w:proofErr w:type="gramStart"/>
            <w:r w:rsidRPr="00215F94">
              <w:rPr>
                <w:rFonts w:ascii="Times New Roman" w:eastAsia="仿宋_GB2312" w:hAnsi="Times New Roman" w:cs="Times New Roman"/>
                <w:color w:val="000000"/>
                <w:kern w:val="0"/>
                <w:szCs w:val="21"/>
              </w:rPr>
              <w:t>圩</w:t>
            </w:r>
            <w:proofErr w:type="gramEnd"/>
            <w:r w:rsidRPr="00215F94">
              <w:rPr>
                <w:rFonts w:ascii="Times New Roman" w:eastAsia="仿宋_GB2312" w:hAnsi="Times New Roman" w:cs="Times New Roman"/>
                <w:color w:val="000000"/>
                <w:kern w:val="0"/>
                <w:szCs w:val="21"/>
              </w:rPr>
              <w:t>养殖的，责令停止违法行为，恢复原状或者采取其他补救措施，并可处以一千元以上一万元以下的罚款；情节严重的，处以一万元以上五万元以下的罚款。既不恢复原状又不采取其他补救措施的，由水行政主管部门指定</w:t>
            </w:r>
            <w:r w:rsidRPr="00215F94">
              <w:rPr>
                <w:rFonts w:ascii="Times New Roman" w:eastAsia="仿宋_GB2312" w:hAnsi="Times New Roman" w:cs="Times New Roman"/>
                <w:color w:val="000000"/>
                <w:kern w:val="0"/>
                <w:szCs w:val="21"/>
              </w:rPr>
              <w:lastRenderedPageBreak/>
              <w:t>单位代为恢复原状或者采取其他补救措施，所需费用由违法者承担。</w:t>
            </w:r>
          </w:p>
        </w:tc>
        <w:tc>
          <w:tcPr>
            <w:tcW w:w="2551" w:type="dxa"/>
            <w:tcBorders>
              <w:top w:val="nil"/>
              <w:left w:val="nil"/>
              <w:bottom w:val="nil"/>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nil"/>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344</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320319002000</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代为封填苏锡常地区取水单位或者个人未按照规定期限封井的地下水井</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《中华人民共和国行政强制法》</w:t>
            </w:r>
          </w:p>
          <w:p w:rsidR="008336EC"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　行政机关依法</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《地下水管理条例》</w:t>
            </w:r>
          </w:p>
          <w:p w:rsidR="004D0072"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万元以下罚款；不具备封井或者回填能力的，由县级以上地方人民政府或者其授权的部门组织封井或者回填，所需费用由违法行为人承担。</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7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345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代为封填苏锡常地区取水单位或者个人新打的深井</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《中华人民共和国行政强制法》</w:t>
            </w:r>
          </w:p>
          <w:p w:rsidR="008336EC"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　行政机关依法</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要求当事人履行排除妨碍、恢复原状等义务的行政决定，当事人逾期不履行，经催告仍不履行，其后果已经或者将危害交通安全、造成环境污染或者破坏自然资源的，行政机关可以代履</w:t>
            </w:r>
            <w:r w:rsidRPr="00215F94">
              <w:rPr>
                <w:rFonts w:ascii="Times New Roman" w:eastAsia="仿宋_GB2312" w:hAnsi="Times New Roman" w:cs="Times New Roman"/>
                <w:kern w:val="0"/>
                <w:szCs w:val="21"/>
              </w:rPr>
              <w:lastRenderedPageBreak/>
              <w:t>行，或者委托没有利害关系的第三人代履行。</w:t>
            </w:r>
          </w:p>
          <w:p w:rsidR="008336EC"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《地下水管理条例》</w:t>
            </w:r>
          </w:p>
          <w:p w:rsidR="004D0072"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万元以下罚款；不具备封井或者回填能力的，由县级以上地方人民政府或者其授权的部门组织封井或者回填，所需费用由违法行为人承担。</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9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346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加收苏锡常地区取用地下水的单位或者个人不按照规定缴纳地下水资源费的滞纳金</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《中华人民共和国行政强制法》</w:t>
            </w:r>
          </w:p>
          <w:p w:rsidR="008336EC"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第四十五条　行政机关依法</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金钱给付义务的行政决定，当事人逾期不履行的，行政机关可以依法加处罚款或者滞纳金。加处罚款或者滞纳金的标准应当告知当事人。</w:t>
            </w:r>
          </w:p>
          <w:p w:rsidR="008336EC"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加处罚款或者滞纳金的数额不得超出金钱给付义务的数额。</w:t>
            </w:r>
          </w:p>
          <w:p w:rsidR="008336EC"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《中华人民共和国水法》</w:t>
            </w:r>
          </w:p>
          <w:p w:rsidR="004D0072" w:rsidRPr="00215F94" w:rsidRDefault="004D0072" w:rsidP="004D007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第七十条　拒不缴纳、拖延缴纳或者拖欠水资源费的，由县级以上人民政府水行政主管部门或者流域管理机构依据职权，责令限期缴纳；逾期不缴纳的，从滞纳之日起按日加收滞</w:t>
            </w:r>
            <w:proofErr w:type="gramStart"/>
            <w:r w:rsidRPr="00215F94">
              <w:rPr>
                <w:rFonts w:ascii="Times New Roman" w:eastAsia="仿宋_GB2312" w:hAnsi="Times New Roman" w:cs="Times New Roman"/>
                <w:kern w:val="0"/>
                <w:szCs w:val="21"/>
              </w:rPr>
              <w:t>纳部分</w:t>
            </w:r>
            <w:proofErr w:type="gramEnd"/>
            <w:r w:rsidRPr="00215F94">
              <w:rPr>
                <w:rFonts w:ascii="Times New Roman" w:eastAsia="仿宋_GB2312" w:hAnsi="Times New Roman" w:cs="Times New Roman"/>
                <w:kern w:val="0"/>
                <w:szCs w:val="21"/>
              </w:rPr>
              <w:t>千分之二的滞纳金，并处应缴或者补缴水资源费一倍以上五倍以下的罚款。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1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347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强行清除在河道、湖泊范围内设置的阻碍行洪的障碍物</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第四十二条第一款　对河道、湖泊范围内阻碍行洪的障碍物，按照谁设障、谁清除的原则，由防汛指挥机构责令限期清除；逾期不清除的，由防汛指挥机构组织强行清除，所需费用由设障者承担。</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《中华人民共和国河道管理条例》（国务院令第</w:t>
            </w:r>
            <w:r w:rsidRPr="00215F94">
              <w:rPr>
                <w:rFonts w:ascii="Times New Roman" w:eastAsia="仿宋_GB2312" w:hAnsi="Times New Roman" w:cs="Times New Roman"/>
                <w:color w:val="000000"/>
                <w:kern w:val="0"/>
                <w:szCs w:val="21"/>
              </w:rPr>
              <w:t>698</w:t>
            </w:r>
            <w:r w:rsidRPr="00215F94">
              <w:rPr>
                <w:rFonts w:ascii="Times New Roman" w:eastAsia="仿宋_GB2312" w:hAnsi="Times New Roman" w:cs="Times New Roman"/>
                <w:color w:val="000000"/>
                <w:kern w:val="0"/>
                <w:szCs w:val="21"/>
              </w:rPr>
              <w:t>号第四次修正）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对河道管理范围内的阻水障碍物，按照</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谁设障，谁清除</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的原则，由河道主管机关提出清障计划和实施方案，由防汛指挥部责令设障者在规定的期限内清除。逾期不清除的，由防汛指挥部组织强行清除，并由设障者负担全部清障费用。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《江苏省水利工程管理条例》（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第二十四条第一款　行洪、排涝、送水河道中阻碍行水的圈堤、坝埂、矿渣、芦苇等障碍物，应按照</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谁设障、谁清除</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的原则，由防汛防旱指挥部责令设障者限期予以清除。逾期不清除的，由防汛防旱指挥部组织强行清除，并由设障者承担全部费用。</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348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查封、扣押实施违法行为，造成严重水土流失的工具及施工机械、设备</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第四十四条第二款　被检查单位或者个人拒不停止违法行为，造成严重水土流失的，报经水行政主管部门批准，可以查封、扣押实施违法行为的工具及施工机械、设备等。</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349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代为清理在水土保持方案确定的专门存放地以外的区域倾倒砂、石、土、矸石、尾矿、废渣等</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350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代为治理因开办生产建设项目或者从事其他生产建设活动造成的水土流失</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351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加收不按期缴纳水土保持补偿费滞纳金</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　违反本法规定，拒不缴纳水土保持补偿费的，由县级以上人民政府水行政主管部门责令限期缴纳；逾期不缴纳的，</w:t>
            </w:r>
            <w:proofErr w:type="gramStart"/>
            <w:r w:rsidRPr="00215F94">
              <w:rPr>
                <w:rFonts w:ascii="Times New Roman" w:eastAsia="仿宋_GB2312" w:hAnsi="Times New Roman" w:cs="Times New Roman"/>
                <w:color w:val="000000"/>
                <w:kern w:val="0"/>
                <w:szCs w:val="21"/>
              </w:rPr>
              <w:t>自滞纳</w:t>
            </w:r>
            <w:proofErr w:type="gramEnd"/>
            <w:r w:rsidRPr="00215F94">
              <w:rPr>
                <w:rFonts w:ascii="Times New Roman" w:eastAsia="仿宋_GB2312" w:hAnsi="Times New Roman" w:cs="Times New Roman"/>
                <w:color w:val="000000"/>
                <w:kern w:val="0"/>
                <w:szCs w:val="21"/>
              </w:rPr>
              <w:t>之日起按日加收滞</w:t>
            </w:r>
            <w:proofErr w:type="gramStart"/>
            <w:r w:rsidRPr="00215F94">
              <w:rPr>
                <w:rFonts w:ascii="Times New Roman" w:eastAsia="仿宋_GB2312" w:hAnsi="Times New Roman" w:cs="Times New Roman"/>
                <w:color w:val="000000"/>
                <w:kern w:val="0"/>
                <w:szCs w:val="21"/>
              </w:rPr>
              <w:t>纳部分</w:t>
            </w:r>
            <w:proofErr w:type="gramEnd"/>
            <w:r w:rsidRPr="00215F94">
              <w:rPr>
                <w:rFonts w:ascii="Times New Roman" w:eastAsia="仿宋_GB2312" w:hAnsi="Times New Roman" w:cs="Times New Roman"/>
                <w:color w:val="000000"/>
                <w:kern w:val="0"/>
                <w:szCs w:val="21"/>
              </w:rPr>
              <w:t>万分之五的滞纳金，可以处应缴水土保持补偿费三倍以下的罚款。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352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320319023000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代为将填堵或者覆盖的河道恢复原状</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《中华人民共和国行政强制法》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第四十八条第一款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六条第一款规定，填堵或者覆盖河道的，由县级以上地方人民政府水行政主管部门责令停止违法行为，限期恢复原状，处以五万元以上五十万元以下罚款；逾期未恢复原状的，代为恢复原状，所需费用由违法者承担；构成犯罪的，依法追究刑事责任。</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353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320319025000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代为恢复防汛通道畅通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《中华人民共和国行政强制法》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违反本条例第三十四条规定，阻断防汛通道的，由县级以上地方人民政府水行政主管部门责令限期改正；逾期不改正的，由县级以上地方人</w:t>
            </w:r>
            <w:r w:rsidRPr="00215F94">
              <w:rPr>
                <w:rFonts w:ascii="Times New Roman" w:eastAsia="仿宋_GB2312" w:hAnsi="Times New Roman" w:cs="Times New Roman"/>
                <w:color w:val="000000"/>
                <w:kern w:val="0"/>
                <w:szCs w:val="21"/>
              </w:rPr>
              <w:lastRenderedPageBreak/>
              <w:t>民政府水行政主管部门代为实施，所需费用由违法单位和个人承担，并处一万元以上五万元以下罚款。</w:t>
            </w:r>
          </w:p>
        </w:tc>
        <w:tc>
          <w:tcPr>
            <w:tcW w:w="2551" w:type="dxa"/>
            <w:tcBorders>
              <w:top w:val="nil"/>
              <w:left w:val="nil"/>
              <w:bottom w:val="single" w:sz="4" w:space="0" w:color="auto"/>
              <w:right w:val="single" w:sz="4" w:space="0" w:color="auto"/>
            </w:tcBorders>
            <w:shd w:val="clear" w:color="auto" w:fill="auto"/>
            <w:noWrap/>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354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基层法律服务工作者曾担任法官的基层法律服务工作者，在离任不满二年内担任原任职法院审理的诉讼案件的代理人的处罚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曾担任法官的基层法律服务工作者，担任原任职法院办理案件的诉讼代理人的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7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355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基层法律服务工作者冒用律师名义执业的处罚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冒用律师名义执业的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81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356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基层法律服务工作者同时在基层法律服务所和律师事务所或者公证机构执业，或者同时在两个以上基层法律服务所执业的处罚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w:t>
            </w:r>
            <w:r w:rsidRPr="00215F94">
              <w:rPr>
                <w:rFonts w:ascii="Times New Roman" w:eastAsia="仿宋_GB2312" w:hAnsi="Times New Roman" w:cs="Times New Roman"/>
                <w:color w:val="000000"/>
                <w:kern w:val="0"/>
                <w:szCs w:val="21"/>
              </w:rPr>
              <w:lastRenderedPageBreak/>
              <w:t>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同时在基层法律服务所和律师事务所或者公证机构执业，或者同时在两个以上基层法律服务所执业的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357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基层法律服务工作者无正当理由拒绝履行法律援助义务的处罚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无正当理由拒绝履行法律援助义务的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6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358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基层法律服务工作者明知委托人的要求是非法的、欺诈性的，仍为其提供帮助的处罚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七</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明知委托人的要求是非法的、欺诈性的，仍为其提供帮助的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7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359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基层法律服务工作者以影响案件审判、仲裁或者行政裁定结果为目的，违反规定会见有关司法、仲裁或者行政执法人员，或者向其请客送礼的处罚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向有关司法人员、仲裁员或者行政执法人员行贿、介绍贿赂，或者指使、诱导委托人向其行贿的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360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基层法律服务工作者在代理活动中收受对方当事人、利害关系人财物或者与其恶意串通，损害委托人合法权益的处罚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十六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在代理活动中收受对方当事人、利害关系人财物或者与其恶意串通，损害委托人合法权益的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72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361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基层法律服务工作者违反司法、仲裁、行政执法工作有关制定规定的，干扰或者阻碍司法、仲裁、行政执法工作正常进行的处罚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w:t>
            </w:r>
            <w:r w:rsidRPr="00215F94">
              <w:rPr>
                <w:rFonts w:ascii="Times New Roman" w:eastAsia="仿宋_GB2312" w:hAnsi="Times New Roman" w:cs="Times New Roman"/>
                <w:color w:val="000000"/>
                <w:kern w:val="0"/>
                <w:szCs w:val="21"/>
              </w:rPr>
              <w:lastRenderedPageBreak/>
              <w:t>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十七</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违反司法、仲裁、行政执法工作有关制度规定，干扰或者阻碍司法、仲裁、行政执法工作正常进行的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7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362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基层法律服务工作者私自接受委托承办法律事务，或者私自收取费用，或者向委托人索要额外报酬的处罚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十五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私自接受委托承办法律事务，或者私自收取费用，或者向委托人索要额外报酬的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363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法律服务所超越业务范围的处罚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《基层法律服务所管理办法》（根据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137</w:t>
            </w:r>
            <w:r w:rsidRPr="00215F94">
              <w:rPr>
                <w:rFonts w:ascii="Times New Roman" w:eastAsia="仿宋_GB2312" w:hAnsi="Times New Roman" w:cs="Times New Roman"/>
                <w:color w:val="000000"/>
                <w:kern w:val="0"/>
                <w:szCs w:val="21"/>
              </w:rPr>
              <w:t>号修订）第三十六条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（一）超越业务范围和诉讼代理执业区域的；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7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364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法律服务所聘用不具备法律服务工作者执业条件的人员以法律服务工作者的名义承办业务的</w:t>
            </w:r>
            <w:r w:rsidRPr="00215F94">
              <w:rPr>
                <w:rFonts w:ascii="Times New Roman" w:eastAsia="仿宋_GB2312" w:hAnsi="Times New Roman" w:cs="Times New Roman"/>
                <w:color w:val="000000"/>
                <w:kern w:val="0"/>
                <w:szCs w:val="21"/>
              </w:rPr>
              <w:lastRenderedPageBreak/>
              <w:t>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《基层法律服务所管理办法》（根据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137</w:t>
            </w:r>
            <w:r w:rsidRPr="00215F94">
              <w:rPr>
                <w:rFonts w:ascii="Times New Roman" w:eastAsia="仿宋_GB2312" w:hAnsi="Times New Roman" w:cs="Times New Roman"/>
                <w:color w:val="000000"/>
                <w:kern w:val="0"/>
                <w:szCs w:val="21"/>
              </w:rPr>
              <w:t>号修订）第三十六条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基层法律服务所有下列行为之一的，由所在地县级司法行政机</w:t>
            </w:r>
            <w:r w:rsidRPr="00215F94">
              <w:rPr>
                <w:rFonts w:ascii="Times New Roman" w:eastAsia="仿宋_GB2312" w:hAnsi="Times New Roman" w:cs="Times New Roman"/>
                <w:color w:val="000000"/>
                <w:kern w:val="0"/>
                <w:szCs w:val="21"/>
              </w:rPr>
              <w:lastRenderedPageBreak/>
              <w:t>关或者直辖市的区（县）司法行政机关予以警告；有违法所得的，依照法律、法规的规定没收违法所得，并由设区的市级或者直辖市的区（县）司法行政机关处以违法所得三倍以下的罚款，罚款数额最高为三万元：</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（九）聘用未获准基层法律服务工作者执业的人员以基层法律服务工作者名义承办业务的；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365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法律服务所以贬损他人、抬高自己、虚假承诺或者支付介绍费等不正当手段争揽业务的处罚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《基层法律服务所管理办法》（根据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137</w:t>
            </w:r>
            <w:r w:rsidRPr="00215F94">
              <w:rPr>
                <w:rFonts w:ascii="Times New Roman" w:eastAsia="仿宋_GB2312" w:hAnsi="Times New Roman" w:cs="Times New Roman"/>
                <w:color w:val="000000"/>
                <w:kern w:val="0"/>
                <w:szCs w:val="21"/>
              </w:rPr>
              <w:t>号修订）第三十六条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（四）以贬损他人、抬高自己、虚假承诺或者支付介绍费等不正当手段争揽业务的；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366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基层法律服务工作者在代理活动中超越代理权限或者滥用代理权，侵犯被代理人合法权益的处罚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八</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在代理活动中超越代理权限或者滥用代理权，侵犯被代理人合法利益的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025"/>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367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基层法律服务工作者不遵守与当事人订立的委托合同，拒绝或者疏</w:t>
            </w:r>
            <w:proofErr w:type="gramStart"/>
            <w:r w:rsidRPr="00215F94">
              <w:rPr>
                <w:rFonts w:ascii="Times New Roman" w:eastAsia="仿宋_GB2312" w:hAnsi="Times New Roman" w:cs="Times New Roman"/>
                <w:color w:val="000000"/>
                <w:kern w:val="0"/>
                <w:szCs w:val="21"/>
              </w:rPr>
              <w:t>怠</w:t>
            </w:r>
            <w:proofErr w:type="gramEnd"/>
            <w:r w:rsidRPr="00215F94">
              <w:rPr>
                <w:rFonts w:ascii="Times New Roman" w:eastAsia="仿宋_GB2312" w:hAnsi="Times New Roman" w:cs="Times New Roman"/>
                <w:color w:val="000000"/>
                <w:kern w:val="0"/>
                <w:szCs w:val="21"/>
              </w:rPr>
              <w:t>履行法律服务义务，损害委托人合法权益的处罚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不遵守与当事人订立的委托合同，拒绝或者疏</w:t>
            </w:r>
            <w:proofErr w:type="gramStart"/>
            <w:r w:rsidRPr="00215F94">
              <w:rPr>
                <w:rFonts w:ascii="Times New Roman" w:eastAsia="仿宋_GB2312" w:hAnsi="Times New Roman" w:cs="Times New Roman"/>
                <w:color w:val="000000"/>
                <w:kern w:val="0"/>
                <w:szCs w:val="21"/>
              </w:rPr>
              <w:t>怠</w:t>
            </w:r>
            <w:proofErr w:type="gramEnd"/>
            <w:r w:rsidRPr="00215F94">
              <w:rPr>
                <w:rFonts w:ascii="Times New Roman" w:eastAsia="仿宋_GB2312" w:hAnsi="Times New Roman" w:cs="Times New Roman"/>
                <w:color w:val="000000"/>
                <w:kern w:val="0"/>
                <w:szCs w:val="21"/>
              </w:rPr>
              <w:t>履行法律服务义务，损害委托人合法权益的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1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368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基层法律服务工作者泄露在执业中知悉的国家秘密的处罚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十八</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泄露在执业活动中知悉的国家秘密的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369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基层法律服务工作者伪造、隐匿、毁灭证据或者故意协助委托人伪造、隐匿、毁灭证据的处罚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w:t>
            </w:r>
            <w:r w:rsidRPr="00215F94">
              <w:rPr>
                <w:rFonts w:ascii="Times New Roman" w:eastAsia="仿宋_GB2312" w:hAnsi="Times New Roman" w:cs="Times New Roman"/>
                <w:color w:val="000000"/>
                <w:kern w:val="0"/>
                <w:szCs w:val="21"/>
              </w:rPr>
              <w:lastRenderedPageBreak/>
              <w:t>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十九</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伪造、隐匿、毁灭证据或者故意协助委托人伪造、隐匿、毁灭证据的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基层法律服务工作者向有关司法人员、仲裁人员或者行政执法人员行贿，或者指使、诱导委托人向其行贿的处罚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向有关司法人员、仲裁员或者行政执法人员行贿、介绍贿赂，或者指使、诱导委托人向其行贿的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371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法律服务所不按规定接受年度检查，采取弄虚作假手段骗取通过年度检查的处罚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《基层法律服务所管理办法》（根据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137</w:t>
            </w:r>
            <w:r w:rsidRPr="00215F94">
              <w:rPr>
                <w:rFonts w:ascii="Times New Roman" w:eastAsia="仿宋_GB2312" w:hAnsi="Times New Roman" w:cs="Times New Roman"/>
                <w:color w:val="000000"/>
                <w:kern w:val="0"/>
                <w:szCs w:val="21"/>
              </w:rPr>
              <w:t>号修订）第三十六条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（七）不按规定接受年度考核，或者在年度考核中弄虚作假的；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372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法律服务所内部管理混乱，导致无法正常开展业务的处罚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《基层法律服务所管理办法》（根据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137</w:t>
            </w:r>
            <w:r w:rsidRPr="00215F94">
              <w:rPr>
                <w:rFonts w:ascii="Times New Roman" w:eastAsia="仿宋_GB2312" w:hAnsi="Times New Roman" w:cs="Times New Roman"/>
                <w:color w:val="000000"/>
                <w:kern w:val="0"/>
                <w:szCs w:val="21"/>
              </w:rPr>
              <w:t>号修订）第三十六条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基层法律服务所有下列行为之一的，由所在地县级司法行政机关或者直辖市的区（县）司法行</w:t>
            </w:r>
            <w:r w:rsidRPr="00215F94">
              <w:rPr>
                <w:rFonts w:ascii="Times New Roman" w:eastAsia="仿宋_GB2312" w:hAnsi="Times New Roman" w:cs="Times New Roman"/>
                <w:color w:val="000000"/>
                <w:kern w:val="0"/>
                <w:szCs w:val="21"/>
              </w:rPr>
              <w:lastRenderedPageBreak/>
              <w:t>政机关予以警告；有违法所得的，依照法律、法规的规定没收违法所得，并由设区的市级或者直辖市的区（县）司法行政机关处以违法所得三倍以下的罚款，罚款数额最高为三万元：</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（十一）内部管理混乱，无法正常开展业务的；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8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法律服务所未经核准登记变更本所名称、法定代表人、执业场所和章程，擅自分立、合并或者设立业务接待站（点）的处罚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《基层法律服务所管理办法》（根据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137</w:t>
            </w:r>
            <w:r w:rsidRPr="00215F94">
              <w:rPr>
                <w:rFonts w:ascii="Times New Roman" w:eastAsia="仿宋_GB2312" w:hAnsi="Times New Roman" w:cs="Times New Roman"/>
                <w:color w:val="000000"/>
                <w:kern w:val="0"/>
                <w:szCs w:val="21"/>
              </w:rPr>
              <w:t>号修订）第三十六条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（六）违反规定变更本所名称、法定代表人或者负责人、合伙人、住所和章程的；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3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374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法律服务所违反财务管理规定，私分、挪用或者以其他方式非法处置本所资产的处罚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《基层法律服务所管理办法》（根据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137</w:t>
            </w:r>
            <w:r w:rsidRPr="00215F94">
              <w:rPr>
                <w:rFonts w:ascii="Times New Roman" w:eastAsia="仿宋_GB2312" w:hAnsi="Times New Roman" w:cs="Times New Roman"/>
                <w:color w:val="000000"/>
                <w:kern w:val="0"/>
                <w:szCs w:val="21"/>
              </w:rPr>
              <w:t>号修订）第三十六条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（八）违反财务管理规定，私分、挪用或者以其他方式非法处置本所资产的；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法律服务所放纵、包庇本所法律服务工作者的违法违纪行为的处罚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《基层法律服务所管理办法》（根据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137</w:t>
            </w:r>
            <w:r w:rsidRPr="00215F94">
              <w:rPr>
                <w:rFonts w:ascii="Times New Roman" w:eastAsia="仿宋_GB2312" w:hAnsi="Times New Roman" w:cs="Times New Roman"/>
                <w:color w:val="000000"/>
                <w:kern w:val="0"/>
                <w:szCs w:val="21"/>
              </w:rPr>
              <w:t>号修订）第三十六条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（十）放纵、包庇本所基层法律服务工作者的违法违纪行为的；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54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376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基层法律服务工作者以贬损他人、抬高自己、虚假承诺或者支付介绍费等不正当手段争揽业务的处罚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《基层法律服务所管理办法》（根据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137</w:t>
            </w:r>
            <w:r w:rsidRPr="00215F94">
              <w:rPr>
                <w:rFonts w:ascii="Times New Roman" w:eastAsia="仿宋_GB2312" w:hAnsi="Times New Roman" w:cs="Times New Roman"/>
                <w:color w:val="000000"/>
                <w:kern w:val="0"/>
                <w:szCs w:val="21"/>
              </w:rPr>
              <w:t>号修订）第三十六条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（四）以贬损他人、抬高自己、虚假承诺或者支付介绍费等不正当手段争揽业务的；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377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法律服务所违反业务收费管理规定，擅自提高收费标准，自立名目乱收费的处罚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《基层法律服务所管理办法》（根据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137</w:t>
            </w:r>
            <w:r w:rsidRPr="00215F94">
              <w:rPr>
                <w:rFonts w:ascii="Times New Roman" w:eastAsia="仿宋_GB2312" w:hAnsi="Times New Roman" w:cs="Times New Roman"/>
                <w:color w:val="000000"/>
                <w:kern w:val="0"/>
                <w:szCs w:val="21"/>
              </w:rPr>
              <w:t>号修订）第三十六条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（二）违反规定不以基层法律服务所名义统一接受委托、统一收取服务费，不向委托人出具有效收费凭证的；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基层法律服务工作者在同一诉讼、仲裁、行政裁决中，为双方当事人或者有利害关系的第三人代理的处罚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九</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在同一诉讼、仲裁、行政裁决中，为双方当事人或者有利害关系的第三人代理的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379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基层法律服务工作者在调解、代理、法律顾问等执业活动中压制、侮辱、报复当事人，造成恶劣影响的处罚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十一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在调解、代理、法律顾问等执业活动中压制、侮辱、报复当事人，造成恶劣影响的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380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基层法律服务工作者故意泄露当事人的商业秘密或者个人隐私的处罚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《基层法律服务工作者管理办法》</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根据</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日司法部令第</w:t>
            </w:r>
            <w:r w:rsidRPr="00215F94">
              <w:rPr>
                <w:rFonts w:ascii="Times New Roman" w:eastAsia="仿宋_GB2312" w:hAnsi="Times New Roman" w:cs="Times New Roman"/>
                <w:color w:val="000000"/>
                <w:kern w:val="0"/>
                <w:szCs w:val="21"/>
              </w:rPr>
              <w:t>138</w:t>
            </w:r>
            <w:r w:rsidRPr="00215F94">
              <w:rPr>
                <w:rFonts w:ascii="Times New Roman" w:eastAsia="仿宋_GB2312" w:hAnsi="Times New Roman" w:cs="Times New Roman"/>
                <w:color w:val="000000"/>
                <w:kern w:val="0"/>
                <w:szCs w:val="21"/>
              </w:rPr>
              <w:t>号修订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基层法律服务工作者有下列行为之一的，由所在地县级司法行政机关或者直辖市的区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w:t>
            </w:r>
            <w:r w:rsidRPr="00215F94">
              <w:rPr>
                <w:rFonts w:ascii="Times New Roman" w:eastAsia="仿宋_GB2312" w:hAnsi="Times New Roman" w:cs="Times New Roman"/>
                <w:color w:val="000000"/>
                <w:kern w:val="0"/>
                <w:szCs w:val="21"/>
              </w:rPr>
              <w:lastRenderedPageBreak/>
              <w:t>法行政机关予以警告</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有违法所得的，依照法律、法规的规定没收违法所得，并由设区的市级或者直辖市的区</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司法行政机关处以违法所得三倍以下的罚款，罚款数额最高为三万元</w:t>
            </w:r>
            <w:r w:rsidRPr="00215F94">
              <w:rPr>
                <w:rFonts w:ascii="Times New Roman" w:eastAsia="仿宋_GB2312" w:hAnsi="Times New Roman" w:cs="Times New Roman"/>
                <w:color w:val="000000"/>
                <w:kern w:val="0"/>
                <w:szCs w:val="21"/>
              </w:rPr>
              <w:t>:</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十三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泄露在执业活动中知悉的商业秘密或者个人隐私的</w:t>
            </w:r>
            <w:r w:rsidRPr="00215F94">
              <w:rPr>
                <w:rFonts w:ascii="Times New Roman" w:eastAsia="仿宋_GB2312" w:hAnsi="Times New Roman" w:cs="Times New Roman"/>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市司法局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320223006000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擅自营业的处罚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w:t>
            </w:r>
            <w:r w:rsidRPr="00215F94">
              <w:rPr>
                <w:rFonts w:ascii="Times New Roman" w:eastAsia="仿宋_GB2312" w:hAnsi="Times New Roman" w:cs="Times New Roman"/>
                <w:color w:val="000000"/>
                <w:kern w:val="0"/>
                <w:szCs w:val="21"/>
              </w:rPr>
              <w:t>(2024</w:t>
            </w:r>
            <w:r w:rsidRPr="00215F94">
              <w:rPr>
                <w:rFonts w:ascii="Times New Roman" w:eastAsia="仿宋_GB2312" w:hAnsi="Times New Roman" w:cs="Times New Roman"/>
                <w:color w:val="000000"/>
                <w:kern w:val="0"/>
                <w:szCs w:val="21"/>
              </w:rPr>
              <w:t>年修订</w:t>
            </w:r>
            <w:r w:rsidRPr="00215F94">
              <w:rPr>
                <w:rFonts w:ascii="Times New Roman" w:eastAsia="仿宋_GB2312" w:hAnsi="Times New Roman" w:cs="Times New Roman"/>
                <w:color w:val="000000"/>
                <w:kern w:val="0"/>
                <w:szCs w:val="21"/>
              </w:rPr>
              <w:t>)</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第十四条第一款第四项　凡有下列行为之一的单位或者个人，卫生防疫机构可以根据情节轻重，给予警告、罚款、停业整顿、吊销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的行政处罚：（四）未取得</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擅自营业，或者未办理卫生备案的。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《公共场所卫生管理条例实施细则》第三十五条第一款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对未依法取得公共场所卫生许可证擅自营业的，由县级以上地方人民政府卫生计生行政部门责令限期改正，给予警告，并处以五百元以上五千元以下罚款；有下列情形之一的，处以五千元以上三万元以下罚款：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（一）擅自营业曾受过卫生计生行政部门处罚的；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（二）擅自营业时间在三个月以上的；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（三）以涂改、转让、倒卖、伪造的卫生许可证擅自营业的。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市卫生健康委员会</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3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卫生制度不健全、从业人员未培训上岗</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《公共场所卫生管理条例实施细则》</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公共场所经营者应当建立卫生培训制度，组织从业人员学习相关卫生法律知识和公共场所卫生知识，并进行考核。对考核不合格的，不得安排上岗。</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二）未按照规定组织从业人员进行相关卫生法律知识和公共场所卫生知识培训，或者安排未经相关卫生法律知识和公共场所卫生知识培训考核的从业人员上岗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市卫生健康委员会</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8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383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违反健康管理规定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《生活饮用水卫生监督管理办法》第十一条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直接从事供、管水的人员必须取得体检合格证后方可上岗工作，并每年进行一次健康检查。</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凡患有痢疾、伤寒、病毒性肝炎、活动性肺结核、化脓性或渗出性皮肤病及其他有碍饮用水卫生的疾病的和病原携带者，不得直接从事供、管水工作。</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直接从事供、管水的人员，未经卫生知识培训不得上岗工作。</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第二十五条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集中式供水单位安排未取得体检合格证的人员从事直接供、管水工作或安排患有有碍饮用水卫生疾病的或病原携带者从事直接供、管水工作的，县级以上地方人民政府卫生计生主管部门应当责令限期改</w:t>
            </w:r>
            <w:r w:rsidRPr="00215F94">
              <w:rPr>
                <w:rFonts w:ascii="Times New Roman" w:eastAsia="仿宋_GB2312" w:hAnsi="Times New Roman" w:cs="Times New Roman"/>
                <w:color w:val="000000"/>
                <w:kern w:val="0"/>
                <w:szCs w:val="21"/>
              </w:rPr>
              <w:lastRenderedPageBreak/>
              <w:t>进，并可对供水单位处以</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市卫生健康委员会</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1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卫生许可证、卫生监测结果、卫生信誉度等级未按规定公示</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《公共场所卫生管理条例实施细则》</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经营者应当按照卫生标准、规范的要求对公共场所的空气、微小气候、水质、采光、照明、噪声、顾客用品用具等进行卫生检测，检测每年不得少于一次；检测结果不符合卫生标准、规范要求的应当及时整改。</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公共场所经营者不具备检测能力的，可以委托检测。</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公共场所经营者应当在醒目位置如实公示检测结果，并对其卫生检测的真实性负责，依法依规承担相应后果。</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（八）未按照规定公示公共场所卫生许可证、卫生检测结果和卫生信誉度等级的。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市卫生健康委员会</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集中空调通风系统空气质量不符合卫生要求</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《公共场所卫生管理条例实施细则》</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公共场所经营者应当保持公共场所空气流通，室内空气质量应当符合国家卫生标准和要求。</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公共场所采用集中空调通风系统的，应当符合公共场所集中空调通风系统相关卫生规范和规定的要求。</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（七）公共场所集中空调通风系统未经卫生检测或者评价不合格而投入使用的；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市卫生健康委员会</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82"/>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386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卫生许可证逾期未复核</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《公共场所卫生管理条例实施细则》（</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修正）第二十五条　公共场所卫生许可证应当载明编号、单位名称、法定代表人或者负责人、经营项目、经营场所地址、发证机关、发证时间、有效期限。公共场所卫生许可证有效期为四年。公共场所卫生许可证应当在经营场所醒目位置公示。第三十五条　对未依法取得公共场所卫生许可证擅自营业的，由县级以上地方人民政府卫生计生行政部门责令限期改正，给予警告，并处以五百元以上五千元以下罚款；有下列情形之一的，处以五千元以上三万元以下罚款：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（一）擅自营业曾受过卫生计生行政部门处罚的；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（二）擅自营业时间在三个</w:t>
            </w:r>
            <w:r w:rsidRPr="00215F94">
              <w:rPr>
                <w:rFonts w:ascii="Times New Roman" w:eastAsia="仿宋_GB2312" w:hAnsi="Times New Roman" w:cs="Times New Roman"/>
                <w:color w:val="000000"/>
                <w:kern w:val="0"/>
                <w:szCs w:val="21"/>
              </w:rPr>
              <w:lastRenderedPageBreak/>
              <w:t>月以上的；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（三）以涂改、转让、倒卖、伪造的卫生许可证擅自营业的。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对涂改、转让、倒卖有效卫生许可证的，由原发证的卫生计生行政部门予以注销。</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市卫生健康委员会</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79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拒绝卫生监督</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w:t>
            </w:r>
            <w:r w:rsidRPr="00215F94">
              <w:rPr>
                <w:rFonts w:ascii="Times New Roman" w:eastAsia="仿宋_GB2312" w:hAnsi="Times New Roman" w:cs="Times New Roman"/>
                <w:color w:val="000000"/>
                <w:kern w:val="0"/>
                <w:szCs w:val="21"/>
              </w:rPr>
              <w:t>(2024</w:t>
            </w:r>
            <w:r w:rsidRPr="00215F94">
              <w:rPr>
                <w:rFonts w:ascii="Times New Roman" w:eastAsia="仿宋_GB2312" w:hAnsi="Times New Roman" w:cs="Times New Roman"/>
                <w:color w:val="000000"/>
                <w:kern w:val="0"/>
                <w:szCs w:val="21"/>
              </w:rPr>
              <w:t>年修订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卫生监督员有权对公共场所进行现场检查，索取有关资料，经营单位不得拒绝或隐瞒。卫生监督员对所提供的技术资料有保密的责任。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公共场所卫生监督员在执行任务时，应佩戴证章、出示证件。</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凡有下列行为之一的单位或者个人，卫生防疫机构可以根据情节轻重，给予警告、罚款、停业整顿、吊销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的行政处罚：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卫生质量不符合国家卫生标准和要求，而继续营业的；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未获得</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健康合格证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，而从事直接为顾客服务的；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拒绝卫生监督的；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未取得</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擅自营业，或者未办理卫生备案的。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罚款一律上交国库。</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市卫生健康委员会</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公共场所的经营者未查验服务人员的健康合格证明或者允许未取得健康合格证明的人员从事服务工作的处罚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w:t>
            </w:r>
            <w:r w:rsidRPr="00215F94">
              <w:rPr>
                <w:rFonts w:ascii="Times New Roman" w:eastAsia="仿宋_GB2312" w:hAnsi="Times New Roman" w:cs="Times New Roman"/>
                <w:color w:val="000000"/>
                <w:kern w:val="0"/>
                <w:szCs w:val="21"/>
              </w:rPr>
              <w:t>(2024</w:t>
            </w:r>
            <w:r w:rsidRPr="00215F94">
              <w:rPr>
                <w:rFonts w:ascii="Times New Roman" w:eastAsia="仿宋_GB2312" w:hAnsi="Times New Roman" w:cs="Times New Roman"/>
                <w:color w:val="000000"/>
                <w:kern w:val="0"/>
                <w:szCs w:val="21"/>
              </w:rPr>
              <w:t>年修订</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公共场所直接为顾客服务的人员，持有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健康合格证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方能从事本职工作。患有痢疾、伤寒、病毒性肝炎、活动期肺结核、化脓性或者渗出性皮肤病以及其他有碍公共卫生的疾病的，治愈前不得从事直接为顾客服务的工作。</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第十四条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凡有下列行为之一的单位或者个人，卫生防疫机构可</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以根据情节轻重，给予警告、罚款、停业整顿、吊销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的行政处罚：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卫生质量不符合国家卫生标准和要求，而继续营业的；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未获得</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健康合格证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，而从事直接为顾客服务的；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拒绝卫生监督的；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（四）未取得</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擅自营业，或者未办理卫生备案的。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罚款一律上交国库。</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《公共场所卫生管理条例实施细则》</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第三十八条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市卫生健康委员会</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01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320223029000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对公用物品和器具不符合国家卫生标准和要求的处罚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《江苏省艾滋病防治条例》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宾馆、美容美发厅、歌舞厅、浴室等公共场所的经营者应当对可能造成艾滋病传播的公用物品和器具进行严格消毒，保证其符合国家卫生标准和要求。</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违反本条例第十条第一款规定，公用物品和器具不符合国家卫生标准和要求的，由县级以上卫生行政部门责令限期改正，可以处五百元以上二万元以下的罚款；情节严重的，可以吊销卫生许可证。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市卫生健康委员会</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390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擅自在文物保护单位的保护范围内进行建设工程或者爆破、钻探、挖掘等作业的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（一）擅自在文物保护单位的保护范围内进行文物保护工程以外的其他建设工程或者爆破、钻探、挖掘等作业；。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损毁依照本法规定设立的不可移动文物保护标志的，由县级以上人民政府文物行政部门给予警告，可以并处五百元以下的罚款。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391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在文物保护单位的建设控制地带内进行建设工程，其工程设计方案未经文物行政部门同意、报城乡建设规划部门批准，对文物保护单位的历史风貌造成破坏的，尚不构成犯罪的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三条，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（二）工程设计方案未经文物行政部门同意，擅自在文物保护单位的建设控制地带内进行建设工程；</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损毁依照本法规定设立的不可移动文物保护标志的，由县级以上人民政府文物行政部门给予警告，可以并处五百元以下的罚款。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392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擅自迁移、拆除不可移动文物，尚不构成犯罪的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三条，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擅自迁移、拆除不可移动文物；</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损毁依照本法规定设立的不可移动文物保护标志的，由县</w:t>
            </w:r>
            <w:r w:rsidRPr="00215F94">
              <w:rPr>
                <w:rFonts w:ascii="Times New Roman" w:eastAsia="仿宋_GB2312" w:hAnsi="Times New Roman" w:cs="Times New Roman"/>
                <w:color w:val="000000"/>
                <w:kern w:val="0"/>
                <w:szCs w:val="21"/>
              </w:rPr>
              <w:lastRenderedPageBreak/>
              <w:t>级以上人民政府文物行政部门给予警告，可以并处五百元以下的罚款。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393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擅自修缮不可移动文物，明显改变文物原状的，尚不构成犯罪的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三条，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擅自修缮不可移动文物，明显改变文物原状；</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损毁依照本法规定设立的不可移动文物保护标志的，由县级以上人民政府文物行政部门给予警告，可以并处五百元以下的罚款。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394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擅自在原址重建已全部毁坏的不可移动文物，造成文物破坏的，尚不构成犯罪的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三条，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w:t>
            </w:r>
            <w:r w:rsidRPr="00215F94">
              <w:rPr>
                <w:rFonts w:ascii="Times New Roman" w:eastAsia="仿宋_GB2312" w:hAnsi="Times New Roman" w:cs="Times New Roman"/>
                <w:color w:val="000000"/>
                <w:kern w:val="0"/>
                <w:szCs w:val="21"/>
              </w:rPr>
              <w:lastRenderedPageBreak/>
              <w:t>书：</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擅自在原址重建已经全部毁坏的不可移动文物；</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395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施工单位未取得文物保护工程资质证书，擅自从事文物修缮、迁移、重建的，尚不构成犯罪的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bookmarkStart w:id="50" w:name="RANGE!D398"/>
            <w:r w:rsidRPr="00215F94">
              <w:rPr>
                <w:rFonts w:ascii="Times New Roman" w:eastAsia="仿宋_GB2312" w:hAnsi="Times New Roman" w:cs="Times New Roman"/>
                <w:color w:val="000000"/>
                <w:kern w:val="0"/>
                <w:szCs w:val="21"/>
              </w:rPr>
              <w:t>《中华人民共和国文物保护法》第八十三条，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七</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未取得文物保护工程资质证书，擅自从事文物修缮、迁移、重建；</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bookmarkEnd w:id="50"/>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3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396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发现不可移动文物及其附属物后仍继续施工、不保护现场，或者擅自在考古发掘区域内继续施工或者进行生产活动的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《江苏省文物保护条例》第十三条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城镇房屋拆迁过程中，发现尚未登记公布的不可移动文物及其附属物，拆迁实施人必须立即停止施工，保护现场，并及时报告当地文物行政部门。文物行政部门接到报告后，应当在二十四小时内赶到现场，并在三日内提出处理意见。确有特殊情况的，应当在情况许可时立即赶到现场，并在七日内提出处理意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第二十一条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任何单位和个人在建设工程或者生产活动中，发现地下文物，应当立即停止施工，并及时向文物行政部门报告。文</w:t>
            </w:r>
            <w:r w:rsidRPr="00215F94">
              <w:rPr>
                <w:rFonts w:ascii="Times New Roman" w:eastAsia="仿宋_GB2312" w:hAnsi="Times New Roman" w:cs="Times New Roman"/>
                <w:color w:val="000000"/>
                <w:kern w:val="0"/>
                <w:szCs w:val="21"/>
              </w:rPr>
              <w:lastRenderedPageBreak/>
              <w:t>物行政部门接到报告后，如无特殊情况，应当在二十四小时内赶到现场，并在七日内提出处理意见。文物行政部门提出需要进行考古发掘意见的，在考古发掘结束前，不得擅自在考古发掘区域内继续施工或者进行生产活动。施工单位或者生产单位应当指定专人保护现场，建设单位应当予以支持配合。当地公安机关应当协助做好现场的安全保卫工作。</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在地下文物发现现场，任何单位和个人不得阻挠文物行政部门和考古发掘单位的工作人员进行调查和考古发掘。</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考古发掘工作结束后，组织发掘工作的文物行政部门应当立即将处理意见书面通知建设单位，可以恢复施工的应当立即通知其恢复施工。</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违反本条例第十三条　规定发现不可移动文物及其附属物后仍继续施工、不保护现场，或者违反本条例第二十一条　规定擅自在考古发掘区域内继续施工或者进行生产活动的，文物行政部门应当予以制止，限期采取补救措施；造成严重后果的，处以五万元以上五十万元以下的罚款。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397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擅自变更已批准的修缮计划和工程设计方案中的重要内容进行施工的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《江苏省文物保护条例》第十七条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文物保护工程中的修缮工程、保护性设施建设工程、迁移工程实行招投标和工程监理。</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文物保护工程施工应当按照文物行政部门批准的修缮计划和工程设计方案进行。如需变更已批准的修缮计划和工程设计方案中的重要内容，必须经原申报机关报审批机关批准。</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第四十条　违反本条例第十七条　第二款规定，擅自变更已批准</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的修缮计划和工程设计方案中的重要内容进行施工的，由文物行政部门责令改正，造成严重后果的，处以五万元以上五十万元以下的罚款。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398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违反本条例第八条规定，责任人不履行保护管理职责造成古建筑损毁、坍塌的，尚不构成犯罪的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《苏州市古建筑保护条例》第十九条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有下列行为之一，尚不构成犯罪的，由文物行政主管部门按照以下规定处罚：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（一）违反本条例第八条规定，责任人不履行保护管理职责造成古建筑损毁、坍塌的，责令其恢复原状；情节严重的，对单位处五千元以上五万元以下罚款，对个人处五百元以上五千元以下罚款；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399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拆除的古建筑构件未报请文物行政主管部门处理的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《苏州市古建筑保护条例》第十九条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有下列行为之一，尚不构成犯罪的，由文物行政主管部门按照以下规定处罚：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（二）违反本条例第十一条第二款规定，拆除的古建筑构件未报请文物行政主管部门处理的，责令改正，可以处二千元以上一万元以下罚款；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400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转让或者抵押国有不可移动文物，或者将国有不可移动文物作为企业资产经营的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转让或者抵押国有不可移动文物；</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401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将非国有不可移动文物转让或者抵押给外国人的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规定，有下列行为之一的，由县级以上人民政府文物行政部门责令改正，给予警告或者通报批评，没收违法所得；违法所得五千元以上的，并处违法所得二倍以上十倍以下的罚款；没有违法所得或者违法所得不足</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五千元的，并处一万元以上五万元以下的罚款：</w:t>
            </w:r>
          </w:p>
          <w:p w:rsidR="004D0072"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将非国有不可移动文物转让或者抵押给外国人、外国组织或者国际组织；</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402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擅自改变国有文物保护单位的用途的</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规定，有下列行为之一的，由县级以上人民政府文物行政部门责令改正，给予警告或者通报批评，没收违法所得；违法所得五千元以上的，并处违法所得二倍以上十倍以下的罚款；没有违法所得或者违法所得不足</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五千元的，并处一万元以上五万元以下的罚款：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擅自改变国有文物保护单位中的纪念建筑物或者古建筑的用途。</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403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未经考古调查、勘探进行工程建设的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《江苏省文物保护条例》第二十条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地下文物埋藏区内进行工程建设，建设单位在取得建设项目选址意见书后，应当向省文物行政部门或者其委托的设区的市文物行政部门申请考古调查、勘探。文物行政部门应当组织从事考古发掘的单位进行考古调查、勘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在地下文物埋藏区以外占地面积五万平方米以上的建设工程应当按照前款规定的程序申请考古调查、勘探。文物行政部门应当组织从事考古发掘的单位</w:t>
            </w:r>
            <w:r w:rsidRPr="00215F94">
              <w:rPr>
                <w:rFonts w:ascii="Times New Roman" w:eastAsia="仿宋_GB2312" w:hAnsi="Times New Roman" w:cs="Times New Roman"/>
                <w:color w:val="000000"/>
                <w:kern w:val="0"/>
                <w:szCs w:val="21"/>
              </w:rPr>
              <w:lastRenderedPageBreak/>
              <w:t>在工程范围内有可能埋藏文物的地方进行考古调查、勘探。</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考古调查、勘探结束，从事考古发掘的单位应当在三十日内出具考古调查、勘探报告。</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违反本条例第二十条规定，未经考古调查、勘探进行工程建设的，由文物行政部门责令改正，造成严重后果的，处以五万元以上五十万元以下的罚款。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noWrap/>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404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文物收藏单位未按照国家有关规定配备防火、防盗、</w:t>
            </w:r>
            <w:proofErr w:type="gramStart"/>
            <w:r w:rsidRPr="00215F94">
              <w:rPr>
                <w:rFonts w:ascii="Times New Roman" w:eastAsia="仿宋_GB2312" w:hAnsi="Times New Roman" w:cs="Times New Roman"/>
                <w:color w:val="000000"/>
                <w:kern w:val="0"/>
                <w:szCs w:val="21"/>
              </w:rPr>
              <w:t>防自然</w:t>
            </w:r>
            <w:proofErr w:type="gramEnd"/>
            <w:r w:rsidRPr="00215F94">
              <w:rPr>
                <w:rFonts w:ascii="Times New Roman" w:eastAsia="仿宋_GB2312" w:hAnsi="Times New Roman" w:cs="Times New Roman"/>
                <w:color w:val="000000"/>
                <w:kern w:val="0"/>
                <w:szCs w:val="21"/>
              </w:rPr>
              <w:t>损坏的设施的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七条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（一）文物收藏单位未按照国家有关规定配备防火、防盗、</w:t>
            </w:r>
            <w:proofErr w:type="gramStart"/>
            <w:r w:rsidRPr="00215F94">
              <w:rPr>
                <w:rFonts w:ascii="Times New Roman" w:eastAsia="仿宋_GB2312" w:hAnsi="Times New Roman" w:cs="Times New Roman"/>
                <w:color w:val="000000"/>
                <w:kern w:val="0"/>
                <w:szCs w:val="21"/>
              </w:rPr>
              <w:t>防自然</w:t>
            </w:r>
            <w:proofErr w:type="gramEnd"/>
            <w:r w:rsidRPr="00215F94">
              <w:rPr>
                <w:rFonts w:ascii="Times New Roman" w:eastAsia="仿宋_GB2312" w:hAnsi="Times New Roman" w:cs="Times New Roman"/>
                <w:color w:val="000000"/>
                <w:kern w:val="0"/>
                <w:szCs w:val="21"/>
              </w:rPr>
              <w:t>损坏的设施；</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405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国有文物收藏单位法定代表人离任时未按照馆藏文物档案移交馆藏文物，或者所移交的馆藏文物与馆藏文物档案不符的，尚不构成犯罪的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七条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（二）文物收藏单位法定代表人或者主要负责人离任时未按照馆藏文物档案移交馆藏文物，或者所移交的馆藏文物与馆藏文物档案不符；</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406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将国有馆藏文物赠与、出租或者出售给其他单位、个人的尚不构成犯罪的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七条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（三）国有文物收藏单位将馆藏文物赠与、出租、出售或者抵押、质押给其他单位、个人；</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407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违反本法规定借用、交换馆藏文物</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七条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（四）违反本法规定借用、交换馆藏文物；</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408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挪用或者侵占依法调拨、交换、出借文物所得补偿费用的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第八十七条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（五）挪用或者侵占依法调拨、交换、出借文物所得的补偿</w:t>
            </w:r>
            <w:r w:rsidRPr="00215F94">
              <w:rPr>
                <w:rFonts w:ascii="Times New Roman" w:eastAsia="仿宋_GB2312" w:hAnsi="Times New Roman" w:cs="Times New Roman"/>
                <w:color w:val="000000"/>
                <w:kern w:val="0"/>
                <w:szCs w:val="21"/>
              </w:rPr>
              <w:lastRenderedPageBreak/>
              <w:t>费用。</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409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未取得资质证书，擅自从事馆藏文物的修复、复制、拓印活动的</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《中华人民共和国文物保护法实施条例》第五十六条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违反本条例规定，未取得资质证书，擅自从事馆藏文物的修复、复制、拓印活动的，由文物行政主管部门责令停止违法活动；没收违法所得和从事违法活动的专用工具、设备；造成严重后果的，并处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万元以下的罚款；构成犯罪的，依法追究刑事责任。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410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未经批准擅自修复、复制、拓印、拍摄馆藏珍贵文物的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《中华人民共和国文物保护法实施条例》第五十八条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违反本条例规定，未经批准擅自修复、复制、拓印馆藏珍贵文物的，由文物行政主管部门给予警告；造成严重后果的，处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万元以下的罚款；对负有责任的主管人员和其他直接责任人员依法给予行政处分。</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文物收藏单位违反本条例规定，未在规定期限内将文物拍摄情况向文物行政主管部门报告的，由文物行政主管部门责令限期改正；逾期不改正的，对负有责任的主管人员和其他直接责任人员依法给予行政处分。</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8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411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建设单位与选定的考古专业单位签订考古调查、勘探协议后未向文物行政主管部门备案的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《苏州市地下文物保护办法》第二十条　考古调查、勘探工作结束，从事考古调查、勘探、发掘的单位应当按照有关规定出具报告，并按下列情形处理：</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（一）未发现地下文物遗存的，由文物行政主管部门及时组织验收；</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（二）发现地下文物遗存需</w:t>
            </w:r>
            <w:r w:rsidRPr="00215F94">
              <w:rPr>
                <w:rFonts w:ascii="Times New Roman" w:eastAsia="仿宋_GB2312" w:hAnsi="Times New Roman" w:cs="Times New Roman"/>
                <w:color w:val="000000"/>
                <w:kern w:val="0"/>
                <w:szCs w:val="21"/>
              </w:rPr>
              <w:lastRenderedPageBreak/>
              <w:t>要考古发掘的，依法及时制定发掘计划，履行报批手续。</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第二十一条　考古调查、勘探、发掘工作结束后，从事考古调查、勘探、发掘的单位应当履行下列职责：</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（一）妥善保管出土文物，安排专人负责，存放文物的场所应当符合防火、防水、防盗、抗震等安全要求；</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（二）对发现的文物登记造册，形成出土文物清单，在三十日内</w:t>
            </w:r>
            <w:proofErr w:type="gramStart"/>
            <w:r w:rsidRPr="00215F94">
              <w:rPr>
                <w:rFonts w:ascii="Times New Roman" w:eastAsia="仿宋_GB2312" w:hAnsi="Times New Roman" w:cs="Times New Roman"/>
                <w:color w:val="000000"/>
                <w:kern w:val="0"/>
                <w:szCs w:val="21"/>
              </w:rPr>
              <w:t>将结项报告</w:t>
            </w:r>
            <w:proofErr w:type="gramEnd"/>
            <w:r w:rsidRPr="00215F94">
              <w:rPr>
                <w:rFonts w:ascii="Times New Roman" w:eastAsia="仿宋_GB2312" w:hAnsi="Times New Roman" w:cs="Times New Roman"/>
                <w:color w:val="000000"/>
                <w:kern w:val="0"/>
                <w:szCs w:val="21"/>
              </w:rPr>
              <w:t>和出土文物清单上报批准考古勘探、发掘的文物行政主管部门；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（三）依法及时移交出土文物、各类标本、考古资料等；</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（四）国家、省规定的其他职责。</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412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未取得出版行政部门的许可，擅自兼营或者变更从事出版物、包装装潢印刷品或者其他印刷品印刷经营活动，或者擅自兼并其他印刷业经营者的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印刷业经营者违反本条例规定，有下列行为之一的，由县级以上地方人民政府出版行政部门责令停止违法行为，限制开展相关生产经营活动或者责令停业整顿，没收印刷品和违法所得，违法所得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万元以下的罚款；情节严重的，由原发证机关降低相关资质等级直至吊销许可证；构成犯罪的，依法追究刑事责任：</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（一）未取得出版行政部门的许可，擅自兼营或者变更从事出版物、包装装潢印刷品或者其他印刷品印刷经营活动，或者擅自兼并其他印刷业经营者的；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413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因合并、分立而设立新的印刷业经营者，未依照本条例的规定办理手续的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印刷业经营者违反本条例规定，有下列行为之一的，由县级以上地方人民政府出版行政部门责令停止违法行为，限制开展相关生产经营活动或者责令停业整顿，没收印刷品和违法所得，违法所得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万元以下的罚款；情节严重的，由原发证机关降低相关资质等级直至吊销许可证；构成犯罪的，依法追究刑事责任：</w:t>
            </w:r>
          </w:p>
          <w:p w:rsidR="008336EC" w:rsidRPr="00215F94" w:rsidRDefault="008336EC" w:rsidP="004D0072">
            <w:pPr>
              <w:widowControl/>
              <w:jc w:val="left"/>
              <w:rPr>
                <w:rFonts w:ascii="Times New Roman" w:eastAsia="仿宋_GB2312" w:hAnsi="Times New Roman" w:cs="Times New Roman"/>
                <w:color w:val="000000"/>
                <w:kern w:val="0"/>
                <w:szCs w:val="21"/>
              </w:rPr>
            </w:pP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（二）因合并、分立而设立新的印刷业经营者，未依照本条例的规定办理手续的；</w:t>
            </w:r>
          </w:p>
          <w:p w:rsidR="008336EC" w:rsidRPr="00215F94" w:rsidRDefault="008336EC" w:rsidP="004D0072">
            <w:pPr>
              <w:widowControl/>
              <w:jc w:val="left"/>
              <w:rPr>
                <w:rFonts w:ascii="Times New Roman" w:eastAsia="仿宋_GB2312" w:hAnsi="Times New Roman" w:cs="Times New Roman"/>
                <w:color w:val="000000"/>
                <w:kern w:val="0"/>
                <w:szCs w:val="21"/>
              </w:rPr>
            </w:pP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414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出售、出租、出借或者以其他形式转让印刷经营许可证的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印刷业经营者违反本条例规定，有下列行为之一的，由县级以上地方人民政府出版行政部门责令停止违法行为，限制开展相关生产经营活动或者责令停业整顿，没收印刷品和违法所得，违法所得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万元以下的罚款；情节严重的，由原发证机关降低相关资质等级直至吊销许可证；构成犯罪的，依法追究刑事责任：</w:t>
            </w:r>
          </w:p>
          <w:p w:rsidR="008336EC" w:rsidRPr="00215F94" w:rsidRDefault="008336EC" w:rsidP="004D0072">
            <w:pPr>
              <w:widowControl/>
              <w:jc w:val="left"/>
              <w:rPr>
                <w:rFonts w:ascii="Times New Roman" w:eastAsia="仿宋_GB2312" w:hAnsi="Times New Roman" w:cs="Times New Roman"/>
                <w:color w:val="000000"/>
                <w:kern w:val="0"/>
                <w:szCs w:val="21"/>
              </w:rPr>
            </w:pP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（三）出售、出租、出借或者以其他形式转让印刷经营许可证的；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415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印刷业经营者印刷明知或者应知含有本条例第三条规定禁止印刷内容的出版物、包装装潢印刷品或者其他印刷品的，或者印刷国家明令禁止出版的出版物或者非出版单位出版的出版物的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《印刷业管理条例》第三条印刷业经营者必须遵守有关法律、法规和规章，讲求社会效益。</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禁止印刷含有反动、淫秽、迷信内容和国家明令禁止印刷的其他内容的出版物、包装装潢印刷品和其他印刷品。第三十八条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万元以下的罚款；情节严重的，由原发证机关吊销许可证；构成犯罪的，依法追究刑事责任。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1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416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没有建立承印验证制度、承印登记制度、印刷品保管制度、印刷品交付制度、印刷活动残次品销毁制度等的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《印刷业管理条例》第三十九条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印刷业经营者有下列行为之一的，由县级以上地方人民政府出版行政部门、公安部门依据法定职权责令改正，给予警告；情节严重的，责令停业整顿或者由原发证机关吊销许可证：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没有建立承印验证制度、承印登记制度、印刷品保管制度、印刷品交付制度、印刷活动残次品销毁制度等的；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在印刷经营活动中发现违法犯罪行为没有及时向公安部门或者出版行政部门报告的；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变更名称、法定代表人或者负责人、住所或者经营场所等主要登记事项，或者终止印刷</w:t>
            </w:r>
            <w:r w:rsidRPr="00215F94">
              <w:rPr>
                <w:rFonts w:ascii="Times New Roman" w:eastAsia="仿宋_GB2312" w:hAnsi="Times New Roman" w:cs="Times New Roman"/>
                <w:color w:val="000000"/>
                <w:kern w:val="0"/>
                <w:szCs w:val="21"/>
              </w:rPr>
              <w:lastRenderedPageBreak/>
              <w:t>经营活动，不向原批准设立的出版行政部门备案的；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未依照本条例的规定留存备查的材料的。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单位内部设立印刷厂</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1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417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在印刷经营活动中发现违法犯罪行为没有及时向公安部门或者出版行政部门报告的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《印刷业管理条例》第三十九条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印刷业经营者有下列行为之一的，由县级以上地方人民政府出版行政部门、公安部门依据法定职权责令改正，给予警告；情节严重的，责令停业整顿或者由原发证机关吊销许可证：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没有建立承印验证制度、承印登记制度、印刷品保管制度、印刷品交付制度、印刷活动残次品销毁制度等的；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在印刷经营活动中发现违法犯罪行为没有及时向公安部门或者出版行政部门报告的；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变更名称、法定代表人或者负责人、住所或者经营场所等主要登记事项，或者终止印刷经营活动，不向原批准设立的出版行政部门备案的；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未依照本条例的规定留存备查的材料的。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单位内部设立印刷厂</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1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418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变更名称、法定代表人或者负责人、住所或者经营场所等主要登记事项，或者终止印刷经营活动，不向原批准设立的出版行政部门备案的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《印刷业管理条例》第三十九条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印刷业经营者有下列行为之一的，由县级以上地方人民政府出版行政部门、公安部门依据法定职权责令改正，给予警告；情节严重的，责令停业整顿或者由原发证机关吊销许可证：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没有建立承印验证制度、承印登记制度、印刷品保管制度、印刷品交付制度、印刷活动残次品销毁制度等的；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在印刷经营活动中发现违法犯罪行为没有及时向公安部门或者出版行政部门报告的；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变更名称、法定代表人或者负责人、住所或者经营场所等主要登记事项，或者终止印刷经营活动，不向原批准设立的出版行政部门备案的；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未依照本条例的规定留存备查的材料的。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单位内部设立印刷厂</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1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419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未依照本条例的规定留存备查的材料的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《印刷业管理条例》第三十九条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印刷业经营者有下列行为之一的，由县级以上地方人民政府出版行政部门、公安部门依据法定职权责令改正，给予警告；情节严重的，责令停业整顿或者由原发证机关吊销许可证：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没有建立承印验证制度、承印登记制度、印刷品保管制度、印刷品交付制度、印刷活动残次品销毁制度等的；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在印刷经营活动中发现</w:t>
            </w:r>
            <w:r w:rsidRPr="00215F94">
              <w:rPr>
                <w:rFonts w:ascii="Times New Roman" w:eastAsia="仿宋_GB2312" w:hAnsi="Times New Roman" w:cs="Times New Roman"/>
                <w:color w:val="000000"/>
                <w:kern w:val="0"/>
                <w:szCs w:val="21"/>
              </w:rPr>
              <w:lastRenderedPageBreak/>
              <w:t>违法犯罪行为没有及时向公安部门或者出版行政部门报告的；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变更名称、法定代表人或者负责人、住所或者经营场所等主要登记事项，或者终止印刷经营活动，不向原批准设立的出版行政部门备案的；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未依照本条例的规定留存备查的材料的。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单位内部设立印刷厂</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2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420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接受他人委托印刷出版物，未依照本条例的规定验证印刷委托书、有关证明或者准印证，或者未将印刷委托书报出版行政部门备案的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spacing w:after="240"/>
              <w:jc w:val="left"/>
              <w:rPr>
                <w:rFonts w:ascii="Times New Roman" w:eastAsia="仿宋_GB2312" w:hAnsi="Times New Roman" w:cs="Times New Roman"/>
                <w:color w:val="000000"/>
                <w:kern w:val="0"/>
                <w:szCs w:val="21"/>
              </w:rPr>
            </w:pPr>
            <w:bookmarkStart w:id="51" w:name="RANGE!D423"/>
            <w:r w:rsidRPr="00215F94">
              <w:rPr>
                <w:rFonts w:ascii="Times New Roman" w:eastAsia="仿宋_GB2312" w:hAnsi="Times New Roman" w:cs="Times New Roman"/>
                <w:color w:val="000000"/>
                <w:kern w:val="0"/>
                <w:szCs w:val="21"/>
              </w:rPr>
              <w:t>《印刷业管理条例》第四十条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从事出版物印刷经营活动的企业有下列行为之一的，由县级以上地方人民政府出版行政部门给予警告，没收违法所得，违法所得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（一）接受他人委托印刷出版物，未依照本条例的规定验证印刷委托书、有关证明或者准印证，或者未将印刷委托书报出版行政部门备案的；</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（二）征订、销售出版物的；</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（三）未经批准，接受委托印刷</w:t>
            </w:r>
            <w:r w:rsidRPr="00215F94">
              <w:rPr>
                <w:rFonts w:ascii="Times New Roman" w:eastAsia="仿宋_GB2312" w:hAnsi="Times New Roman" w:cs="Times New Roman"/>
                <w:color w:val="000000"/>
                <w:kern w:val="0"/>
                <w:szCs w:val="21"/>
              </w:rPr>
              <w:lastRenderedPageBreak/>
              <w:t>境外出版物的，或者未将印刷的境外出版物全部运输出境的。</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从事出版物印刷经营活动的企业有下列行为之一的，由县级以上地方人民政府出版行政部门给予警告，没收违法所得，违法经营额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（一）假冒或者盗用他人名义，印刷出版物的；</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（二）盗印他人出版物的；</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（三）非法加印或者销售受委托印刷的出版物的；</w:t>
            </w:r>
          </w:p>
          <w:p w:rsidR="004D0072"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（四）擅自将出版单位委托印刷的出版物纸型及印刷底片等出售、出租、出借或者以其他形式转让的。</w:t>
            </w:r>
            <w:bookmarkEnd w:id="51"/>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0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421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假冒或者盗用他人名义，印刷出版物的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从事出版物印刷经营活动的企业有下列行为之一的，由县级以上地方人民政府出版行政部门给予警告，没收违法所得，违法所得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（一）接受他人委托印刷出版物，未依照本条例的规定验证印刷委托书、有关证明或者准印证，或者未将印刷委托书报出版行政部门备案的；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（二）征订、销售出版物的；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（三）未经批准，接受委托印刷境外出版物的，或者未将印刷的境外出版物全部运输出境的。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从事出版物印刷经营活动的企业有下列行为之一的，由县级以上地方人民政府出版行政部门给予警告，没收违法所得，违法经营额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（一）假冒或者盗用他人名义，印刷出版物的；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（二）盗印他人出版物的；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（三）非法加印或者销售受委托</w:t>
            </w:r>
            <w:r w:rsidRPr="00215F94">
              <w:rPr>
                <w:rFonts w:ascii="Times New Roman" w:eastAsia="仿宋_GB2312" w:hAnsi="Times New Roman" w:cs="Times New Roman"/>
                <w:color w:val="000000"/>
                <w:kern w:val="0"/>
                <w:szCs w:val="21"/>
              </w:rPr>
              <w:lastRenderedPageBreak/>
              <w:t>印刷的出版物的；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（四）擅自将出版单位委托印刷的出版物纸型及印刷底片等出售、出租、出借或者以其他形式转让的。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8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422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假冒或者盗用他人名义，印刷出版物的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从事出版物印刷经营活动的企业有下列行为之一的，由县级以上地方人民政府出版行政部门给予警告，没收违法所得，违法所得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（一）接受他人委托印刷出版物，未依照本条例的规定验证印刷委托书、有关证明或者准印证，或者未将印刷委托书报出版行政部门备案的；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（二）征订、销售出版物的；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（三）未经批准，接受委托印刷境外出版物的，或者未将印刷的境外出版物全部运输出境的。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从事出版物印刷经营活动的企</w:t>
            </w:r>
            <w:r w:rsidRPr="00215F94">
              <w:rPr>
                <w:rFonts w:ascii="Times New Roman" w:eastAsia="仿宋_GB2312" w:hAnsi="Times New Roman" w:cs="Times New Roman"/>
                <w:color w:val="000000"/>
                <w:kern w:val="0"/>
                <w:szCs w:val="21"/>
              </w:rPr>
              <w:lastRenderedPageBreak/>
              <w:t>业有下列行为之一的，由县级以上地方人民政府出版行政部门给予警告，没收违法所得，违法经营额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（一）假冒或者盗用他人名义，印刷出版物的；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（二）盗印他人出版物的；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（三）非法加印或者销售受委托印刷的出版物的；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（四）擅自将出版单位委托印刷的出版物纸型及印刷底片等出售、出租、出借或者以其他形式转让的。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8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423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非法加印或者销售受委托印刷的出版物的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从事出版物印刷经营活动的企业有下列行为之一的，由县级以上地方人民政府出版行政部门给予警告，没收违法所得，违法所得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（一）接受他人委托印刷出版物，未依照本条例的规定验证印刷委托书、有关证明或者准印证，或者未将印刷委托书报出版行政部门备案的；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（二）征订、销售出版物的；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（三）未经批准，接受委托印刷境外出版物的，或者未将印刷的境外出版物全部运输出境的。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从事出版物印刷经营活动的企业有下列行为之一的，由县级以上地方人民政府出版行政部门给予警告，没收违法所得，违法经营额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（一）假冒或者盗用他人名义，印刷出版物的；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（二）盗印他人出版物的；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（三）非法加印或者销售受委托印刷的出版物的；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（四）擅自将出版单位委托印刷的出版物纸型及印刷底片等出售、出租、出借或者以其他形式转让的。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8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424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征订、销售出版物的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从事出版物印刷经营活动的企业有下列行为之一的，由县级以上地方人民政府出版行政部门给予警告，没收违法所得，违法所得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（一）接受他人委托印刷出版物，未依照本条例的规定验证印刷委托书、有关证明或者准印证，或者未将印刷委托书报出版行政部门备案的；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（二）征订、销售出版物的；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（三）未经批准，接受委托印刷境外出版物的，或者未将印刷的境外出版物全部运输出境的。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从事出版物印刷经营活动的企业有下列行为之一的，由县级以上地方人民政府出版行政部门给予警告，没收违法所得，违法经营额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（一）假冒或者盗用他人名义，印刷出版物的；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（二）盗印他人出版物的；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（三）非法加印或者销售受委托印刷的出版物的；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（四）擅自将出版单位委托印刷的出版物纸型及印刷底片等出售、出租、出借或者以其他形式转让的。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8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425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擅自将出版单位委托印刷的出版物纸型及印刷底片等出售、出租、出借或者以其他形式转让的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从事出版物印刷经营活动的企业有下列行为之一的，由县级以上地方人民政府出版行政部门给予警告，没收违法所得，违法所得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（一）接受他人委托印刷出版物，未依照本条例的规定验证印刷委托书、有关证明或者准印证，或者未将印刷委托书报出版行政部门备案的；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（二）征订、销售出版物的；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（三）未经批准，接受委托印刷境外出版物的，或者未将印刷的境外出版物全部运输出境的。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从事出版物印刷经营活动的企业有下列行为之一的，由县级以上地方人民政府出版行政部门给予警告，没收违法所得，违法经营额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（一）假冒或者盗用他人名义，印刷出版物的；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（二）盗印他人出版物的；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（三）非法加印或者销售受委托</w:t>
            </w:r>
            <w:r w:rsidRPr="00215F94">
              <w:rPr>
                <w:rFonts w:ascii="Times New Roman" w:eastAsia="仿宋_GB2312" w:hAnsi="Times New Roman" w:cs="Times New Roman"/>
                <w:color w:val="000000"/>
                <w:kern w:val="0"/>
                <w:szCs w:val="21"/>
              </w:rPr>
              <w:lastRenderedPageBreak/>
              <w:t>印刷的出版物的；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（四）擅自将出版单位委托印刷的出版物纸型及印刷底片等出售、出租、出借或者以其他形式转让的。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8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426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未经批准，接受委托印刷境外出版物的，或者未将印刷的境外出版物全部运输出境的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从事出版物印刷经营活动的企业有下列行为之一的，由县级以上地方人民政府出版行政部门给予警告，没收违法所得，违法所得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（一）接受他人委托印刷出版物，未依照本条例的规定验证印刷委托书、有关证明或者准印证，或者未将印刷委托书报出版行政部门备案的；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（二）征订、销售出版物的；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（三）未经批准，接受委托印刷境外出版物的，或者未将印刷的境外出版物全部运输出境的。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从事出版物印刷经营活动的企业有下列行为之一的，由县级以</w:t>
            </w:r>
            <w:r w:rsidRPr="00215F94">
              <w:rPr>
                <w:rFonts w:ascii="Times New Roman" w:eastAsia="仿宋_GB2312" w:hAnsi="Times New Roman" w:cs="Times New Roman"/>
                <w:color w:val="000000"/>
                <w:kern w:val="0"/>
                <w:szCs w:val="21"/>
              </w:rPr>
              <w:lastRenderedPageBreak/>
              <w:t>上地方人民政府出版行政部门给予警告，没收违法所得，违法经营额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（一）假冒或者盗用他人名义，印刷出版物的；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（二）盗印他人出版物的；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（三）非法加印或者销售受委托印刷的出版物的；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（四）擅自将出版单位委托印刷的出版物纸型及印刷底片等出售、出租、出借或者以其他形式转让的。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427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接受委托印刷注册商标标识，未依照本条例的规定验证、核查工商行政管理部门签章的《商标注册证》复印件、注册商标图样或者注册商标使用许可合同复印件的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从事包装装潢印刷品印刷经营活动的企业有下列行为之一的，由县级以上地方人民政府出版行政部门给予警告，并没收违法所得，违法所得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（一）接受委托印刷注册商标标识，未依照本条例的规定验证、核查工商行政管理部门签章的《商标注册证》复印件、注册商标图样或者注册商标使用许可合同复印件的；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二）接受委托印刷广告宣传品、作为产品包装装潢的印刷品，未依照本条例的规定验证委托印刷单位的营业执照或者个人的居民身份证的，或者接受广告经营者的委托印刷广告宣传品，未验证广告经营资格证明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（三）盗印他人包装装潢印刷品的；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（四）接受委托印刷境外包装装潢印刷品未依照本条例的规定向出版行政部门备案的，或者未将印刷的境外包装装潢印刷品全部运输出境的。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印刷企业接受委托印刷注册商标标识、广告宣传品，违反国家有关注册商标、广告印刷管理规定的，由工商行政管理部门给予警告，没收印刷品和违法所得，违法所得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5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428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接受委托印刷广告宣传品、作为产品包装装潢的印刷品，未依照本条例的规定验证委托印刷单位的营业执照或者个人的居民身份证的，或者接受广告经营者的委托印刷广告宣传品，未验证广告经营资格证明的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从事包装装潢印刷品印刷经营活动的企业有下列行为之一的，由县级以上地方人民政府出版行政部门给予警告，并没收违法所得，违法所得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（一）接受委托印刷注册商标标</w:t>
            </w:r>
            <w:r w:rsidRPr="00215F94">
              <w:rPr>
                <w:rFonts w:ascii="Times New Roman" w:eastAsia="仿宋_GB2312" w:hAnsi="Times New Roman" w:cs="Times New Roman"/>
                <w:color w:val="000000"/>
                <w:kern w:val="0"/>
                <w:szCs w:val="21"/>
              </w:rPr>
              <w:lastRenderedPageBreak/>
              <w:t>识，未依照本条例的规定验证、核查工商行政管理部门签章的《商标注册证》复印件、注册商标图样或者注册商标使用许可合同复印件的；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接受委托印刷广告宣传品、作为产品包装装潢的印刷品，未依照本条例的规定验证委托印刷单位的营业执照或者个人的居民身份证的，或者接受广告经营者的委托印刷广告宣传品，未验证广告经营资格证明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（三）盗印他人包装装潢印刷品的；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（四）接受委托印刷境外包装装潢印刷品未依照本条例的规定向出版行政部门备案的，或者未将印刷的境外包装装潢印刷品全部运输出境的。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印刷企业接受委托印刷注册商标标识、广告宣传品，违反国家有关注册商标、广告印刷管理规定的，由工商行政管理部门给予警告，没收印刷品和违法所得，违法所得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0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429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盗印他人包装装潢印刷品的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《印刷业管理条例》第四十一条　从事包装装潢印刷品印刷经营活动的企业有下列行为之一的，由县级以上地方人民政府出版行政部门给予警告，没收违法所得，违法经营额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万元以下的罚款；情节严重的，责令停业整顿或者由原发证机关吊销许可证；构成犯罪的，依法追究刑事责任：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接受委托印刷注册商标标识，未依照本条例的规定验证、核查工商行政管理部门签章的《商标注册证》复印件、注册商标图样或者注册商标使用许可合同复印件的；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接受委托印刷广告宣传品、作为产品包装装潢的印刷品，未依照本条例的规定验证委托印刷单位的营业执照或者个人的居民身份证的，或者接受广告经营者的委托印刷广告宣传品，未验证广告经营资格证明的；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盗印他人包装装潢印刷品的；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接受委托印刷境外包装装潢印刷品未依照本条例的规定向出版行政部门备案的，或者未将印刷的境外包装装潢印刷品全部运输出境的。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印刷企业接受委托印刷注册商标标识、广告宣传品，违反国家有关注册商标、广告印刷管理规定的，由工商行政管理部门给予警告，没收印刷品和违法所得，违法经营额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w:t>
            </w:r>
            <w:r w:rsidRPr="00215F94">
              <w:rPr>
                <w:rFonts w:ascii="Times New Roman" w:eastAsia="仿宋_GB2312" w:hAnsi="Times New Roman" w:cs="Times New Roman"/>
                <w:color w:val="000000"/>
                <w:kern w:val="0"/>
                <w:szCs w:val="21"/>
              </w:rPr>
              <w:lastRenderedPageBreak/>
              <w:t>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8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430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接受委托印刷境外包装装潢印刷品未依照本条例的规定向出版行政部门备案的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从事包装装潢印刷品印刷经营活动的企业有下列行为之一的，由县级以上地方人民政府出版行政部门给予警告，并没收违法所得，违法所得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（一）接受委托印刷注册商标标识，未依照本条例的规定验证、核查工商行政管理部门签章的《商标注册证》复印件、注册商标图样或者注册商标使用许可合同复印件的；</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（二）接受委托印刷广告宣传品、作为产品包装装潢的印刷品，未依照本条例的规定验证委托印刷单位的营业执照或者个人的居民身份证的，或者接受广</w:t>
            </w:r>
            <w:r w:rsidRPr="00215F94">
              <w:rPr>
                <w:rFonts w:ascii="Times New Roman" w:eastAsia="仿宋_GB2312" w:hAnsi="Times New Roman" w:cs="Times New Roman"/>
                <w:color w:val="000000"/>
                <w:kern w:val="0"/>
                <w:szCs w:val="21"/>
              </w:rPr>
              <w:lastRenderedPageBreak/>
              <w:t>告经营者的委托印刷广告宣传品，未验证广告经营资格证明的；</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（三）盗印他人包装装潢印刷品的；</w:t>
            </w:r>
          </w:p>
          <w:p w:rsidR="008336EC"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（四）接受委托印刷境外包装装潢印刷品未依照本条例的规定向出版行政部门备案的，或者未将印刷的境外包装装潢印刷品全部运输出境的。</w:t>
            </w:r>
          </w:p>
          <w:p w:rsidR="004D0072" w:rsidRPr="00215F94" w:rsidRDefault="004D0072" w:rsidP="004D0072">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印刷企业接受委托印刷注册商标标识、广告宣传品，违反国家有关注册商标、广告印刷管理规定的，由工商行政管理部门给予警告，没收印刷品和违法所得，违法所得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0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431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接受委托印刷其他印刷品，未依照本条例的规定验证有关证明的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从事其他印刷品印刷经营活动的企业和个人有下列行为之一的，由县级以上地方人民政府出版行政部门给予警告，没收印刷品和违法所得，违法所得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（一）接受委托印刷其他印刷品，未依照本条例的规定验证有关证明的；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（二）擅自将接受委托印刷的其他印刷品再委托他人印刷的；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（三）将委托印刷的其他印刷品的纸型及印刷底片出售、出租、出借或者以其他形式转让的；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（四）非法加印或者销售委托印刷的其他印刷品的；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（五）接受委托印刷境外其他印刷品未依照本条例的规定向出版行政部门备案的，或者未将印刷的境外其他印刷品全部运输出境的；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（六）从事其他印刷品印刷经营活动的个人超范围经营的。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伪造、变造学位证书、学历证书等国家机关公文、证件或者企业事业单位、人民团体公文、证件的，或者盗印他人的其他印刷品的，由县级以上地方人民政府出版行政部门给予警告，没收印刷品和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0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432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擅自将接受委托印刷的其他印刷品再委托他人印刷的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从事其他印刷品印刷经营活动的企业和个人有下列行为之一的，由县级以上地方人民政府出版行政部门给予警告，没收印刷品和违法所得，违法所得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（一）接受委托印刷其他印刷品，未依照本条例的规定验证有关证明的；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（二）擅自将接受委托印刷的其他印刷品再委托他人印刷的；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（三）将委托印刷的其他印刷品的纸型及印刷底片出售、出租、出借或者以其他形式转让的；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（四）非法加印或者销售委托印刷的其他印刷品的；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（五）接受委托印刷境外其他印刷品未依照本条例的规定向出版行政部门备案的，或者未将印刷的境外其他印刷品全部运输出境的；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（六）从事其他印刷品印刷经营活动的个人超范围经营的。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伪造、变造学位证书、学历证书等国家机关公文、证件或者企业事业单位、人民团体公文、证件的，或者盗印他人的其他印刷品的，由县级以上地方人民政府出版行政部门给予警告，没收印刷品和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w:t>
            </w:r>
            <w:r w:rsidRPr="00215F94">
              <w:rPr>
                <w:rFonts w:ascii="Times New Roman" w:eastAsia="仿宋_GB2312" w:hAnsi="Times New Roman" w:cs="Times New Roman"/>
                <w:color w:val="000000"/>
                <w:kern w:val="0"/>
                <w:szCs w:val="21"/>
              </w:rPr>
              <w:lastRenderedPageBreak/>
              <w:t>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6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433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将委托印刷的其他印刷品的纸型及印刷底片出售、出租、出借或者以其他形式转让的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《印刷业管理条例》第四十二条　从事其他印刷品印刷经营活动的企业和个人有下列行为之一的，由县级以上地方人民政府出版行政部门给予警告，没收印刷品和违法所得，违法经营额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万元以下的罚款；情节严重的，责令停业整顿或者由原发证机关吊销许可证；构成犯罪的，依法追究刑事责任：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接受委托印刷其他印刷品，未依照本条例的规定验证有关证明的；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擅自将接受委托印刷的其他印刷品再委托他人印刷的；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将委托印刷的其他印刷品的纸型及印刷底片出售、出租、出借或者以其他形式转让的；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伪造、变造学位证书、学历证书等国家机关公文、证件或者企业事业单位、人民团体公</w:t>
            </w:r>
            <w:r w:rsidRPr="00215F94">
              <w:rPr>
                <w:rFonts w:ascii="Times New Roman" w:eastAsia="仿宋_GB2312" w:hAnsi="Times New Roman" w:cs="Times New Roman"/>
                <w:color w:val="000000"/>
                <w:kern w:val="0"/>
                <w:szCs w:val="21"/>
              </w:rPr>
              <w:lastRenderedPageBreak/>
              <w:t>文、证件的，或者盗印他人的其他印刷品的；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非法加印或者销售委托印刷的其他印刷品的；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接受委托印刷境外其他印刷品未依照本条例的规定向出版行政部门备案的，或者未将印刷的境外其他印刷品全部运输出境的；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七</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从事其他印刷品印刷经营活动的个人超范围经营的。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0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434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伪造、变造学位证书、学历证书等国家机关公文、证件或者企业事业单位、人民团体公文、证件的，或者盗印他人的其他印刷品的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从事其他印刷品印刷经营活动的企业和个人有下列行为之一的，由县级以上地方人民政府出版行政部门给予警告，没收印刷品和违法所得，违法所得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（一）接受委托印刷其他印刷品，未依照本条例的规定验证有关证明的；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（二）擅自将接受委托印刷的其他印刷品再委托他人印刷的；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（三）将委托印刷的其他印刷品的纸型及印刷底片出售、出租、出借或者以其他形式转让的；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（四）非法加印或者销售委托印刷的其他印刷品的；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（五）接受委托印刷境外其他印刷品未依照本条例的规定向出版行政部门备案的，或者未将印刷的境外其他印刷品全部运输出境的；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（六）从事其他印刷品印刷经营活动的个人超范围经营的。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伪造、变造学位证书、学历证书等国家机关公文、证件或者企业事业单位、人民团体公文、证件的，或者盗印他人的其他印刷品的，由县级以上地方人民政府出版行政部门给予警告，没收印刷品和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0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435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非法加印或者销售委托印刷的其他印刷品的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从事其他印刷品印刷经营活动的企业和个人有下列行为之一的，由县级以上地方人民政府出版行政部门给予警告，没收印刷品和违法所得，违法所得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（一）接受委托印刷其他印刷品，未依照本条例的规定验证有关证明的；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（二）擅自将接受委托印刷的其他印刷品再委托他人印刷的；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（三）将委托印刷的其他印刷品的纸型及印刷底片出售、出租、出借或者以其他形式转让的；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（四）非法加印或者销售委托印刷的其他印刷品的；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（五）接受委托印刷境外其他印刷品未依照本条例的规定向出版行政部门备案的，或者未将印刷的境外其他印刷品全部运输出境的；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（六）从事其他印刷品印刷经营活动的个人超范围经营的。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伪造、变造学位证书、学历证书等国家机关公文、证件或者企业事业单位、人民团体公文、证件的，或者盗印他人的其他印刷品的，由县级以上地方人民政府出版行政部门给予警告，没收印刷品和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0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436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接受委托印刷境外其他印刷品未依照本条例的规定向出版行政部门备案的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从事其他印刷品印刷经营活动的企业和个人有下列行为之一的，由县级以上地方人民政府出版行政部门给予警告，没收印刷品和违法所得，违法所得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（一）接受委托印刷其他印刷</w:t>
            </w:r>
            <w:r w:rsidRPr="00215F94">
              <w:rPr>
                <w:rFonts w:ascii="Times New Roman" w:eastAsia="仿宋_GB2312" w:hAnsi="Times New Roman" w:cs="Times New Roman"/>
                <w:color w:val="000000"/>
                <w:kern w:val="0"/>
                <w:szCs w:val="21"/>
              </w:rPr>
              <w:lastRenderedPageBreak/>
              <w:t>品，未依照本条例的规定验证有关证明的；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（二）擅自将接受委托印刷的其他印刷品再委托他人印刷的；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（三）将委托印刷的其他印刷品的纸型及印刷底片出售、出租、出借或者以其他形式转让的；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（四）非法加印或者销售委托印刷的其他印刷品的；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（五）接受委托印刷境外其他印刷品未依照本条例的规定向出版行政部门备案的，或者未将印刷的境外其他印刷品全部运输出境的；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（六）从事其他印刷品印刷经营活动的个人超范围经营的。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伪造、变造学位证书、学历证书等国家机关公文、证件或者企业事业单位、人民团体公文、证件的，或者盗印他人的其他印刷品的，由县级以上地方人民政府出版行政部门给予警告，没收印刷品和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0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437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从事其他印刷品印刷经营活动的个人超范围经营的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从事其他印刷品印刷经营活动的企业和个人有下列行为之一的，由县级以上地方人民政府出版行政部门给予警告，没收印刷品和违法所得，违法所得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万元以上的，并处违法所得</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（一）接受委托印刷其他印刷品，未依照本条例的规定验证有关证明的；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（二）擅自将接受委托印刷的其他印刷品再委托他人印刷的；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（三）将委托印刷的其他印刷品的纸型及印刷底片出售、出租、出借或者以其他形式转让的；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（四）非法加印或者销售委托印刷的其他印刷品的；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（五）接受委托印刷境外其他印刷品未依照本条例的规定向出版行政部门备案的，或者未将印刷的境外其他印刷品全部运输出境的；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（六）从事其他印刷品印刷经营活动的个人超范围经营的。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伪造、变造学位证书、学历证书等国家机关公文、证件或者企业事业单位、人民团体公文、证件的，或者盗印他人的其他印刷品的，由县级以上地方人民政府出版行政部门给予警告，没收印刷品和违法所得，违法经营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万元以上的，并处违法经营额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倍以下的罚款，违法经</w:t>
            </w:r>
            <w:r w:rsidRPr="00215F94">
              <w:rPr>
                <w:rFonts w:ascii="Times New Roman" w:eastAsia="仿宋_GB2312" w:hAnsi="Times New Roman" w:cs="Times New Roman"/>
                <w:color w:val="000000"/>
                <w:kern w:val="0"/>
                <w:szCs w:val="21"/>
              </w:rPr>
              <w:lastRenderedPageBreak/>
              <w:t>营额不足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万元以下的罚款；情节严重的，视情形限制开展相关生产经营活动、责令停业整顿，或者由原发证机关降低相关资质等级直至吊销许可证；构成犯罪的，依法追究刑事责任。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438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从事包装装潢印刷品印刷经营活动的企业擅自留存委托印刷的包装装潢印刷品的成品、半成品、废品和</w:t>
            </w:r>
            <w:proofErr w:type="gramStart"/>
            <w:r w:rsidRPr="00215F94">
              <w:rPr>
                <w:rFonts w:ascii="Times New Roman" w:eastAsia="仿宋_GB2312" w:hAnsi="Times New Roman" w:cs="Times New Roman"/>
                <w:color w:val="000000"/>
                <w:kern w:val="0"/>
                <w:szCs w:val="21"/>
              </w:rPr>
              <w:t>印板</w:t>
            </w:r>
            <w:proofErr w:type="gramEnd"/>
            <w:r w:rsidRPr="00215F94">
              <w:rPr>
                <w:rFonts w:ascii="Times New Roman" w:eastAsia="仿宋_GB2312" w:hAnsi="Times New Roman" w:cs="Times New Roman"/>
                <w:color w:val="000000"/>
                <w:kern w:val="0"/>
                <w:szCs w:val="21"/>
              </w:rPr>
              <w:t>、纸型、印刷底片、原稿等的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《印刷业管理条例》第四十四条　印刷业经营者违反本条例规定，有下列行为之一的，由县级以上地方人民政府出版行政部门责令改正，给予警告；情节严重的，责令停业整顿或者由原发证机关吊销许可证：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从事包装装潢印刷品印刷经营活动的企业擅自留存委托印刷的包装装潢印刷品的成品、半成品、废品和</w:t>
            </w:r>
            <w:proofErr w:type="gramStart"/>
            <w:r w:rsidRPr="00215F94">
              <w:rPr>
                <w:rFonts w:ascii="Times New Roman" w:eastAsia="仿宋_GB2312" w:hAnsi="Times New Roman" w:cs="Times New Roman"/>
                <w:color w:val="000000"/>
                <w:kern w:val="0"/>
                <w:szCs w:val="21"/>
              </w:rPr>
              <w:t>印板</w:t>
            </w:r>
            <w:proofErr w:type="gramEnd"/>
            <w:r w:rsidRPr="00215F94">
              <w:rPr>
                <w:rFonts w:ascii="Times New Roman" w:eastAsia="仿宋_GB2312" w:hAnsi="Times New Roman" w:cs="Times New Roman"/>
                <w:color w:val="000000"/>
                <w:kern w:val="0"/>
                <w:szCs w:val="21"/>
              </w:rPr>
              <w:t>、纸型、印刷底片、原稿等的；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从事其他印刷品印刷经营活动的企业和个人擅自保留其他印刷品的样本、样张的，或者在所保留的样本、样张上未加盖</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样本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样张</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戳记的。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6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439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从事其他印刷品印刷经营活动的企业和个人擅自保留其他印刷品的样本、样张的，或者在所保留的样本、样张上未加盖</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样本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样张</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戳记的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《印刷业管理条例》第四十四条　印刷业经营者违反本条例规定，有下列行为之一的，由县级以上地方人民政府出版行政部门责令改正，给予警告；情节严重的，责令停业整顿或者由原发证机关吊销许可证：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从事包装装潢印刷品印</w:t>
            </w:r>
            <w:r w:rsidRPr="00215F94">
              <w:rPr>
                <w:rFonts w:ascii="Times New Roman" w:eastAsia="仿宋_GB2312" w:hAnsi="Times New Roman" w:cs="Times New Roman"/>
                <w:color w:val="000000"/>
                <w:kern w:val="0"/>
                <w:szCs w:val="21"/>
              </w:rPr>
              <w:lastRenderedPageBreak/>
              <w:t>刷经营活动的企业擅自留存委托印刷的包装装潢印刷品的成品、半成品、废品和</w:t>
            </w:r>
            <w:proofErr w:type="gramStart"/>
            <w:r w:rsidRPr="00215F94">
              <w:rPr>
                <w:rFonts w:ascii="Times New Roman" w:eastAsia="仿宋_GB2312" w:hAnsi="Times New Roman" w:cs="Times New Roman"/>
                <w:color w:val="000000"/>
                <w:kern w:val="0"/>
                <w:szCs w:val="21"/>
              </w:rPr>
              <w:t>印板</w:t>
            </w:r>
            <w:proofErr w:type="gramEnd"/>
            <w:r w:rsidRPr="00215F94">
              <w:rPr>
                <w:rFonts w:ascii="Times New Roman" w:eastAsia="仿宋_GB2312" w:hAnsi="Times New Roman" w:cs="Times New Roman"/>
                <w:color w:val="000000"/>
                <w:kern w:val="0"/>
                <w:szCs w:val="21"/>
              </w:rPr>
              <w:t>、纸型、印刷底片、原稿等的；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从事其他印刷品印刷经营活动的企业和个人擅自保留其他印刷品的样本、样张的，或者在所保留的样本、样张上未加盖</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样本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样张</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戳记的。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spacing w:after="2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440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擅自从事娱乐场所经营活动的</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《娱乐场所管理条例》第四十一条　违反本条例规定，擅自从事娱乐场所经营活动的，由文化主管部门依法予以取缔；公安部门在查处治安、刑事案件时，发现擅自从事娱乐场所经营活动的，应当依法予以取缔。</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441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以欺骗等不正当手段取得娱乐经营许可证的</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《娱乐场所管理条例》第四十二条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违反本条例规定，以欺骗等不正当手段取得娱乐经营许可证的，由原发证机关撤销娱乐经营许可证。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6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442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实施本条例第十四条禁止行为</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娱乐场所及其从业人员不得实施下列行为，不得为进入娱乐场所的人员实施下列行为提供条件：</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贩卖、提供毒品，或者组织、强迫、教唆、引诱、欺骗、容留他人吸食、注射毒品；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组织、强迫、引诱、容留、介绍他人卖淫、嫖娼；</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制作、贩卖、传播淫秽物品；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提供或者从事以营利为目的的陪侍；</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赌博；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从事邪教、迷信活动；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七</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其他违法犯罪行为。</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娱乐场所的从业人员不得吸食、注射毒品，不得卖淫、嫖娼；娱乐场所及其从业人员不得</w:t>
            </w:r>
            <w:r w:rsidRPr="00215F94">
              <w:rPr>
                <w:rFonts w:ascii="Times New Roman" w:eastAsia="仿宋_GB2312" w:hAnsi="Times New Roman" w:cs="Times New Roman"/>
                <w:color w:val="000000"/>
                <w:kern w:val="0"/>
                <w:szCs w:val="21"/>
              </w:rPr>
              <w:lastRenderedPageBreak/>
              <w:t>为进入娱乐场所的人员实施上述行为提供条件。</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娱乐场所实施本条例第十四条禁止行为的，由县级公安部门没收违法所得和非法财物，责令停业整顿</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个月；情节严重的，由原发证机关吊销娱乐经营许可证，对直接负责的主管人员和其他直接责任人员处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443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娱乐场所指使、纵容从业人员侵害消费者人身权利</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《娱乐场所管理条例》第四十六条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娱乐场所指使、纵容从业人员侵害消费者人身权利的，应当依法承担民事责任，并由县级公安部门责令停业整顿</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个月；造成严重后果的，由原发证机关吊销娱乐经营许可证。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444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歌舞娱乐场所的歌曲点播系统与境外的曲库联接的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《娱乐场所管理条例》第四十八条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违反本条例规定，有下列情形之一的，由县级人民政府文化主管部门没收违法所得和非法财物，并处违法所得</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万元以下的罚款；情节严重的，责令停业整顿</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个月：</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歌舞娱乐场所的歌曲点播系统与境外的曲库联接的；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歌舞娱乐场所播放的曲目、屏幕画面或者游艺娱乐场所电子游戏机内的游戏项目含有本条例第十三条禁止内容的；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歌舞娱乐场所接纳未成年人的；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游艺娱乐场所设置的电子游戏机在国家法定节假日外向未成年人提供的；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娱乐场所容纳的消费者超过核定人数的。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445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歌舞娱乐场所播放的曲目、屏幕画面或者游艺娱乐场所电子游戏机内的游戏项目含有本条例第十三条禁止内容的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《娱乐场所管理条例》第四十八条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违反本条例规定，有下列情形之一的，由县级人民政府文化主管部门没收违法所得和非法财物，并处违法所得</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万元以下的罚款；情节严重的，责令停业整顿</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个月：</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歌舞娱乐场所的歌曲点播系统与境外的曲库联接的；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歌舞娱乐场所播放的曲目、屏幕画面或者游艺娱乐场所电子游戏机内的游戏项目含有本条例第十三条禁止内容的；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歌舞娱乐场所接纳未成年人的；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游艺娱乐场所设置的电子游戏机在国家法定节假日外向未成年人提供的；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娱乐场所容纳的消费者超过核定人数的。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446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歌舞娱乐场所接纳未成年人的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《娱乐场所管理条例》第四十八条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违反本条例规定，有下列情形之一的，由县级人民政府文化主管部门没收违法所得和非法财物，并处违法所得</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万元以下的罚款；情节严重的，责令停业整顿</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个月：</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歌舞娱乐场所的歌曲点播系统与境外的曲库联接的；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歌舞娱乐场所播放的曲目、屏幕画面或者游艺娱乐场所电子游戏机内的游戏项目含有本条例第十三条禁止内容的；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歌舞娱乐场所接纳未成年人的；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游艺娱乐场所设置的电子游戏机在国家法定节假日外向未成年人提供的；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娱乐场所容纳的消费者超过核定人数的。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447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游艺娱乐场所设置的电子游戏机在国家法定节假日外向未成年人提供的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《娱乐场所管理条例》第四十八条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违反本条例规定，有下列情形之一的，由县级人民政府文化主管部门没收违法所得和非法财物，并处违法所得</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万元以下的罚款；情节严重的，责令停业整顿</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个月：</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歌舞娱乐场所的歌曲点播系统与境外的曲库联接的；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歌舞娱乐场所播放的曲目、屏幕画面或者游艺娱乐场所电子游戏机内的游戏项目含有本条例第十三条禁止内容的；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歌舞娱乐场所接纳未成年人的；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游艺娱乐场所设置的电子游戏机在国家法定节假日外向未成年人提供的；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娱乐场所容纳的消费者超过核定人数的。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4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448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娱乐场所容纳的消费者超过核定人数的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《娱乐场所管理条例》第四十八条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违反本条例规定，有下列情形之一的，由县级人民政府文化主管部门没收违法所得和非法财物，并处违法所得</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倍以下的罚款；没有违法所得或者违法所得不足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万元以下的罚款；情节严重的，责令停业整顿</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个月：</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歌舞娱乐场所的歌曲点播系统与境外的曲库联接的；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歌舞娱乐场所播放的曲目、屏幕画面或者游艺娱乐场所电子游戏机内的游戏项目含有本条例第十三条禁止内容的；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歌舞娱乐场所接纳未成年人的；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游艺娱乐场所设置的电子游戏机在国家法定节假日外向未成年人提供的；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娱乐场所容纳的消费者超过核定人数的。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449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变更有关事项，未按照本条例规定申请重新核发娱乐经营许可证的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《娱乐场所管理条例》第四十九条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娱乐场所违反本条例规定，有下列情形之一的，由县级人民政府文化主管部门责令改正，给予警告；情节严重的，责令停业整顿</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个月：</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变更有关事项，未按照本条例规定申请重新核发娱乐经营许可证的；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在本条例规定的禁止营业时间内营业的；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从业人员在营业期间未统一着装并佩带工作标志的。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450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在本条例规定的禁止营业时间内营业的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《娱乐场所管理条例》第四十九条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娱乐场所违反本条例规定，有下列情形之一的，由县级人民政府文化主管部门责令改正，给予警告；情节严重的，责令停业整顿</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个月：</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变更有关事项，未按照本条例规定申请重新核发娱乐经营许可证的；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在本条例规定的禁止营业时间内营业的；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从业人员在营业期间未统一着装并佩带工作标志的。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451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从业人员在营业期间未统一着装并佩带工作标志的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《娱乐场所管理条例》第四十九条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娱乐场所违反本条例规定，有下列情形之一的，由县级人民政府文化主管部门责令改正，给予警告；情节严重的，责令停业整顿</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个月：</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变更有关事项，未按照本条例规定申请重新核发娱乐经营许可证的；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在本条例规定的禁止营业时间内营业的；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从业人员在营业期间未统一着装并佩带工作标志的。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452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娱乐场所未按照本条例规定建立从业人员名簿、营业日志，或者发现违法犯罪行为未按照本条例规定报告的</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业整顿</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个月。</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453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娱乐场所未按照本条例规定悬挂警示标志、未成年人禁入或者限</w:t>
            </w:r>
            <w:proofErr w:type="gramStart"/>
            <w:r w:rsidRPr="00215F94">
              <w:rPr>
                <w:rFonts w:ascii="Times New Roman" w:eastAsia="仿宋_GB2312" w:hAnsi="Times New Roman" w:cs="Times New Roman"/>
                <w:color w:val="000000"/>
                <w:kern w:val="0"/>
                <w:szCs w:val="21"/>
              </w:rPr>
              <w:t>入标志</w:t>
            </w:r>
            <w:proofErr w:type="gramEnd"/>
            <w:r w:rsidRPr="00215F94">
              <w:rPr>
                <w:rFonts w:ascii="Times New Roman" w:eastAsia="仿宋_GB2312" w:hAnsi="Times New Roman" w:cs="Times New Roman"/>
                <w:color w:val="000000"/>
                <w:kern w:val="0"/>
                <w:szCs w:val="21"/>
              </w:rPr>
              <w:t>的</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《娱乐场所管理条例》第五十一条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娱乐场所未按照本条例规定悬挂警示标志、未成年人禁入或者限</w:t>
            </w:r>
            <w:proofErr w:type="gramStart"/>
            <w:r w:rsidRPr="00215F94">
              <w:rPr>
                <w:rFonts w:ascii="Times New Roman" w:eastAsia="仿宋_GB2312" w:hAnsi="Times New Roman" w:cs="Times New Roman"/>
                <w:color w:val="000000"/>
                <w:kern w:val="0"/>
                <w:szCs w:val="21"/>
              </w:rPr>
              <w:t>入标志</w:t>
            </w:r>
            <w:proofErr w:type="gramEnd"/>
            <w:r w:rsidRPr="00215F94">
              <w:rPr>
                <w:rFonts w:ascii="Times New Roman" w:eastAsia="仿宋_GB2312" w:hAnsi="Times New Roman" w:cs="Times New Roman"/>
                <w:color w:val="000000"/>
                <w:kern w:val="0"/>
                <w:szCs w:val="21"/>
              </w:rPr>
              <w:t>的，由县级人民政府文化主管部门、县级公安部门依据法定职权责令改正，给予警告。</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454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娱乐场所因违反本条例规定，</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年内被处以</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次警告或者罚款又有违反本条例的行为应受行政处罚的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《娱乐场所管理条例》第五十三条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因擅自从事娱乐场所经营活动被依法取缔的，其投资人员和负责人终身不得投资开办娱乐场所或者担任娱乐场所的法定代表人、负责人。</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娱乐场所因违反本条例规定，被吊销或者撤销娱乐经营许可证的，自被吊销或者撤销之日起，其法定代表人、负责人</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年内不得担任娱乐场所的法定代表人、负责人。</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娱乐场所因违反本条例规定，</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年内被处以</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次警告或者罚款又有违反本条例的行为应受行政处罚的，由县级人民政府文化主管部门、县级公安部门依据法定职权责令停业整顿</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个月；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年内被</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次责令停业整顿又有违反本条例的行为应受行政处罚的，由原发证机关吊销娱乐经营许可证。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455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年内被</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次责令停业整顿又有违反《娱乐场所管理条例》的行为应受行政处罚的</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《娱乐场所管理条例》第五十三条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因擅自从事娱乐场所经营活动被依法取缔的，其投资人员和负责人终身不得投资开办娱乐场所或者担任娱乐场所的法定代表人、负责人。</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娱乐场所因违反本条例规定，被吊销或者撤销娱乐经营许可证的，自被吊销或者撤销之日起，其法定代表人、负责人</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年内不得担任娱乐场所的法定代表人、负责人。</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娱乐场所因违反本条例规定，</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年内被处以</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次警告或者罚款又有违反本条例的行为应受行政处罚的，由县级人民政府文化主管部门、县级公安部门依据法定职权责令停业整顿</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个月至</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个月；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年内被</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次责令停业整顿又有违反本条例的行为应受行政处罚的，由原发证机关吊销娱乐经营许可证。</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0F7237"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市文体广电和旅游局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0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456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320217033000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对未取得施工许可证或者为规避办理施工许可证将工程项目分解后擅自施工的处罚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《中华人民共和国建筑法》第七条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建筑工程开工前，建设单位应当按照国家有关规定向工程所在地县级以上人民政府建设行政主管部门申请领取施工许可证；但是，国务院建设行政主管部门确定的限额以下的小型工程除外。</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按照国务院规定的权限和程序批准开工报告的建筑工程，不再领取施工许可证。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《建设工程质量管理条例》第十三条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建设单位在开工前，应当按照国家有关规定办理工程质量监督手续，工程质量监督手续可以与施工许可证或者开工报告合并办理。第五十七条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违反本条例规定，建设单位未取得施工许可证或者开工报告未经批准，擅自施工的，责令停止施工，限期改正，处工程合同价款</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《建筑工程施工许可管理办法》第三条本办法规定应当申请领取施工许可证的建筑工程未取得施工许可证的，一律不得开工。</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任何单位和个人不得将应当申请领取施工许可证的工程项目分解为若干限额以下的工程项目，规避申请领取施工许可证。第十二条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对于未取得施工许可证或者为规避办理施工许可证将工程项目分解后擅自施工的，由有管辖权的发证机关责令停止施工，限期改正，对建设单位处工程合同价款</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以下罚款；对施工单位处</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万元以下罚款。第十五条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依照本办法规定，给予单位罚款处罚的，对单位直接负责的主管人员</w:t>
            </w:r>
            <w:r w:rsidRPr="00215F94">
              <w:rPr>
                <w:rFonts w:ascii="Times New Roman" w:eastAsia="仿宋_GB2312" w:hAnsi="Times New Roman" w:cs="Times New Roman"/>
                <w:color w:val="000000"/>
                <w:kern w:val="0"/>
                <w:szCs w:val="21"/>
              </w:rPr>
              <w:lastRenderedPageBreak/>
              <w:t>和其他直接责任人员</w:t>
            </w:r>
            <w:proofErr w:type="gramStart"/>
            <w:r w:rsidRPr="00215F94">
              <w:rPr>
                <w:rFonts w:ascii="Times New Roman" w:eastAsia="仿宋_GB2312" w:hAnsi="Times New Roman" w:cs="Times New Roman"/>
                <w:color w:val="000000"/>
                <w:kern w:val="0"/>
                <w:szCs w:val="21"/>
              </w:rPr>
              <w:t>处单位</w:t>
            </w:r>
            <w:proofErr w:type="gramEnd"/>
            <w:r w:rsidRPr="00215F94">
              <w:rPr>
                <w:rFonts w:ascii="Times New Roman" w:eastAsia="仿宋_GB2312" w:hAnsi="Times New Roman" w:cs="Times New Roman"/>
                <w:color w:val="000000"/>
                <w:kern w:val="0"/>
                <w:szCs w:val="21"/>
              </w:rPr>
              <w:t>罚款数额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以下罚款。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单位及相关责任人受到处罚的，作为不良行为记录予以通报。</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1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457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对未取得施工许可证或者开工报告未经批准擅自施工的处罚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《中华人民共和国建筑法》第七条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建筑工程开工前，建设单位应当按照国家有关规定向工程所在地县级以上人民政府建设行政主管部门申请领取施工许可证；但是，国务院建设行政主管部门确定的限额以下的小型工程除外。</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按照国务院规定的权限和程序批准开工报告的建筑工程，不再领取施工许可证。</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《建设工程质量管理条例》第十三条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建设单位在开工前，应当按照国家有关规定办理工程质量监督手续，工程质量监督手续可以与施工许可证或者开工报告合并办理。第五十七条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违反本条例规定，建设单位未取得施工许可证或者开工报告未经批准，擅自施工的，责令停止施工，限期改正，处工程合同价款</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以下的罚款。第七十三条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依照本条例规定，给予单位罚款处罚的，对单位直接负责的主管人员和其他直接责任人员</w:t>
            </w:r>
            <w:proofErr w:type="gramStart"/>
            <w:r w:rsidRPr="00215F94">
              <w:rPr>
                <w:rFonts w:ascii="Times New Roman" w:eastAsia="仿宋_GB2312" w:hAnsi="Times New Roman" w:cs="Times New Roman"/>
                <w:color w:val="000000"/>
                <w:kern w:val="0"/>
                <w:szCs w:val="21"/>
              </w:rPr>
              <w:t>处单位</w:t>
            </w:r>
            <w:proofErr w:type="gramEnd"/>
            <w:r w:rsidRPr="00215F94">
              <w:rPr>
                <w:rFonts w:ascii="Times New Roman" w:eastAsia="仿宋_GB2312" w:hAnsi="Times New Roman" w:cs="Times New Roman"/>
                <w:color w:val="000000"/>
                <w:kern w:val="0"/>
                <w:szCs w:val="21"/>
              </w:rPr>
              <w:t>罚款数额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以下的罚款。第七十五条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本条例规定的责令停业整顿，降低资质</w:t>
            </w:r>
            <w:r w:rsidRPr="00215F94">
              <w:rPr>
                <w:rFonts w:ascii="Times New Roman" w:eastAsia="仿宋_GB2312" w:hAnsi="Times New Roman" w:cs="Times New Roman"/>
                <w:color w:val="000000"/>
                <w:kern w:val="0"/>
                <w:szCs w:val="21"/>
              </w:rPr>
              <w:lastRenderedPageBreak/>
              <w:t>等级和吊销资质证书的行政处罚，由颁发资质证书的机关决定；其他行政处罚，由建设行政主管部门或者其他有关部门依照法定职权决定。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依照本条例规定被吊销资质证书的，由工商行政管理部门吊销其营业执照。</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458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320217492000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对建设单位擅自处分属于业主的物业共用部位、共用设施设备的所有权或者使用权的处罚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《物业管理条例》第二十七条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业主依法享有的物业共用部位、共用设施设备的所有权或者使用权，建设单位不得擅自处分。第五十七条　违反本条例的规定，建设单位擅自处分属于业主的物业共用部位、共用设施设备的所有权或者使用权的，由县级以上地方人民政府房地产行政主管部门处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万元以下的罚款；给业主造成损失的，依法承担赔偿责任。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459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EE57A8"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对建设单位、物业服务企业未按照规定移交有关资料的处罚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《物业管理条例》第五十八条　违反本条例的规定，不移交有关资料的，由县级以上地方人民政府房地产行政主管部门责令限期改正；逾期仍不移交有关资料的，对建设单位、物业服务企业予以通报，处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20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460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320217612000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对物业服务企业将一个物业管理区域内的全部物业管理一并委托给他人的处罚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《物业管理条例》第五十九条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违反本条例的规定，物业服务企业将一个物业管理区域内的全部物业管理一并委托给他人的，由县级以上地方人民政府房地产行政主管部门责令限期改正，处委托合同价款</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以下的罚款。委托所得收益，用于物业管理区域内物业共用部位、共用设施设备的维修、养护，剩余部分按照业主大会的决定</w:t>
            </w:r>
            <w:r w:rsidRPr="00215F94">
              <w:rPr>
                <w:rFonts w:ascii="Times New Roman" w:eastAsia="仿宋_GB2312" w:hAnsi="Times New Roman" w:cs="Times New Roman"/>
                <w:color w:val="000000"/>
                <w:kern w:val="0"/>
                <w:szCs w:val="21"/>
              </w:rPr>
              <w:lastRenderedPageBreak/>
              <w:t>使用；给业主造成损失的，依法承担赔偿责任。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461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320217446000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对物业服务企业挪用专项维修资金的处罚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《物业管理条例》第六十条　违反本条例的规定，挪用专项维修资金的，由县级以上地方人民政府房地产行政主管部门追回挪用的专项维修资金，给予警告，没收违法所得，可以并处挪用数额</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倍以下的罚款；构成犯罪的，依法追究直接负责的主管人员和其他直接责任人员的刑事责任。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7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462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320217447000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对建设单位在物业管理区域内不按照规定配置必要的物业管理用房的处罚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《物业管理条例》第六十一条　违反本条例的规定，建设单位在物业管理区域内不按照规定配置必要的物业管理用房的，由县级以上地方人民政府房地产行政主管部门责令限期改正，给予警告，没收违法所得，并处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9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463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320217613000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对物业服务企业未经业主大会同意擅自改变物业管理用房的用途的处罚</w:t>
            </w:r>
          </w:p>
        </w:tc>
        <w:tc>
          <w:tcPr>
            <w:tcW w:w="3092"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《物业管理条例》第六十二条　违反本条例的规定，未经业主大会同意，物业服务企业擅自改变物业管理用房的用途的，由县级以上地方人民政府房地产行政主管部门责令限期改正，给予警告，并处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万元以下的罚款；有收益的，所得收益用于物业管理区域内物业共用部位、共用设施设备的维修、养护，剩余部分按照业主大会的决定使用。</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464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320217625000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对擅自改变物业管理区域内按照规划建设的公共建筑和共用设施用途的处罚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《物业管理条例》第六十三条　违反本条例的规定，有下列行为之一的，由县级以上地方人民政府房地产行政主管部门责令限期改正，给予警告，并按照本条第二款的规定处以罚款；所得收益，用于物业管理区域内物业共</w:t>
            </w:r>
            <w:r w:rsidRPr="00215F94">
              <w:rPr>
                <w:rFonts w:ascii="Times New Roman" w:eastAsia="仿宋_GB2312" w:hAnsi="Times New Roman" w:cs="Times New Roman"/>
                <w:color w:val="000000"/>
                <w:kern w:val="0"/>
                <w:szCs w:val="21"/>
              </w:rPr>
              <w:lastRenderedPageBreak/>
              <w:t>用部位、共用设施设备的维修、养护，剩余部分按照业主大会的决定使用：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（一）擅自改变物业管理区域内按照规划建设的公共建筑和共用设施用途的；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（二）擅自占用、挖掘物业管理区域内道路、场地，损害业主共同利益的；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（三）擅自利用物业共用部位、共用设施设备进行经营的。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个人有前款规定行为之一的，处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万元以下的罚款；单位有前款规定行为之一的，处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465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320217585000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对擅自占用、挖掘物业管理区域内道路、场地，损害业主共同利益的处罚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《物业管理条例》第六十三条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（一）擅自改变物业管理区域内按照规划建设的公共建筑和共用设施用途的；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（二）擅自占用、挖掘物业管理区域内道路、场地，损害业主共同利益的；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（三）擅自利用物业共用部位、共用设施设备进行经营的。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个人有前款规定行为之一的，处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万元以下的罚款；单位有前款规定行为之一的，处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16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466</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320217586000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对擅自利用物业共用部位、共用设施设备进行经营的处罚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《物业管理条例》第六十三条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（一）擅自改变物业管理区域内按照规划建设的公共建筑和共用设施用途的；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（二）擅自占用、挖掘物业管理区域内道路、场地，损害业主共同利益的；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（三）擅自利用物业共用部位、共用设施设备进行经营的。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个人有前款规定行为之一的，处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万元以下的罚款；单位有前款规定行为之一的，处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1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467</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320217271000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对物业服务企业未将物业承接查验情况在物业管理区域内显著位置公告的处罚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《江苏省物业管理条例》第四十一条　物业服务企业应当自物业交接后三十日内，持下列文件向物业所在地的县（市、区）物业管理行政主管部门办理备案手续：</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（一）前期物业服务合同；</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（二）临时管理规约；</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（三）物业承接查验协议；</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（四）建设单位移交资料清单；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（五）查验记录；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（六）交接记录；</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（七）其他与承接查验有关的文件。</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物业服务企业应当在备案后将物业承接查验情况，在物业管理区域内显著位置公告。第八</w:t>
            </w:r>
            <w:r w:rsidRPr="00215F94">
              <w:rPr>
                <w:rFonts w:ascii="Times New Roman" w:eastAsia="仿宋_GB2312" w:hAnsi="Times New Roman" w:cs="Times New Roman"/>
                <w:color w:val="000000"/>
                <w:kern w:val="0"/>
                <w:szCs w:val="21"/>
              </w:rPr>
              <w:lastRenderedPageBreak/>
              <w:t>十四条　违反本条例第四十一条第二款规定，物业服务企业未将物业承接查验情况在物业管理区域内显著位置公告的，由县（市、区）物业管理行政主管部门责令限期改正；逾期不改正的，处一万元以上十万元以下罚款。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4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468</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320217687000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对被解聘的物业服务企业未按照规定办理移交手续，或者除物业服务合同另有约定外，被解聘的物业服务企业在办理交接至撤出物业管理区域前的期间内不维持正常的物业管理秩序的处罚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《江苏省物业管理条例》　　第四十二条　物业服务企业应当将承接查验有关的文件、资料和记录建立档案，并妥善保管。</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物业承接查验档案属于全体业主所有。前期物业服务合同终止，业主大会选聘新的物业服务企业的，被解聘的物业服务企业应当在前期物业服务合同终止之日起十日内，在业主委员会的监督确认下，向被选聘的物业服务企业移交物业承接查验档案，或者向业主委员会移交。</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31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469</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320217688000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对被解聘的物业服务企业拒不撤出物业管理区域的处罚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《江苏省物业管理条例》第五十八条　物业所在地的县（市、区）物业管理行政主管部门、街道办事处（乡镇人民政府）应当加强对物业服务企业交接工作的监管。</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被解聘的物业服务企业拒不撤出物业管理区域的，物业所在地的县（市、区）物业管理行政主管部门应当责令其限期撤出，业主委员会可以依法提起诉讼或者申请仲裁。第八十八条　违反本条例第五十七条第一款规定，原物业服务企业未按照规定履行交接义务的，由县（市、区）物业管理行政主管部门责令限期改正；逾期仍不履行交接义务的，对物业服务企业予以通</w:t>
            </w:r>
            <w:r w:rsidRPr="00215F94">
              <w:rPr>
                <w:rFonts w:ascii="Times New Roman" w:eastAsia="仿宋_GB2312" w:hAnsi="Times New Roman" w:cs="Times New Roman"/>
                <w:color w:val="000000"/>
                <w:kern w:val="0"/>
                <w:szCs w:val="21"/>
              </w:rPr>
              <w:lastRenderedPageBreak/>
              <w:t>报，处一万元以上十万元以下的罚款。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有下列行为之一，由县（市、区）物业管理行政主管部门责令限期改正；逾期不改正的，处五万元以上二十万元以下罚款：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（一）违反本条例第五十七条第二款规定，原物业服务企业在业主或者业主大会选聘的新物业服务企业或者决定自行管理的业主接管之前，不维持正常的物业管理秩序的；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（二）违反本条例第五十八条第二款规定，被解聘的物业服务企业拒不撤出物业管理区域的。</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0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470</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320217002000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对建设单位将未出售或者未附赠的车位、车库</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优先出租给本区域内业主，或者将多余车位、车库出租给本物业管理区域外使用人的租赁期限超过六个月的处罚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《江苏省物业管理条例》第六十三条　物业管理区域内规划用于停放汽车的车位、车库，建设单位应当首先满足本区域内业主的停车需要，其归属由当事人通过出售、附赠或者出租等方式约定。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建设单位办理商品房房屋</w:t>
            </w:r>
            <w:proofErr w:type="gramStart"/>
            <w:r w:rsidRPr="00215F94">
              <w:rPr>
                <w:rFonts w:ascii="Times New Roman" w:eastAsia="仿宋_GB2312" w:hAnsi="Times New Roman" w:cs="Times New Roman"/>
                <w:color w:val="000000"/>
                <w:kern w:val="0"/>
                <w:szCs w:val="21"/>
              </w:rPr>
              <w:t>预销售</w:t>
            </w:r>
            <w:proofErr w:type="gramEnd"/>
            <w:r w:rsidRPr="00215F94">
              <w:rPr>
                <w:rFonts w:ascii="Times New Roman" w:eastAsia="仿宋_GB2312" w:hAnsi="Times New Roman" w:cs="Times New Roman"/>
                <w:color w:val="000000"/>
                <w:kern w:val="0"/>
                <w:szCs w:val="21"/>
              </w:rPr>
              <w:t>登记后出售或者附赠的车位、车库，应当明示并在物业管理区域内显著位置公示拟出售车位、车库的产权证明文件和出售价格。拟出售车位、车库数量少于本区域要求购买车位、车库业主的房屋套数时，应当通过抽签等公平方式确定，每户业主只能购买一个车位或者车库。</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建设单位未出售或者未附赠的车位、车库，应当优先出租给本区域内业主，租金按照价格行政主管部门核定的标准执行；业主要求承租车位、车库的，建设单位不得只售不租。拟出租车位、车库数量少于本区域要求承租车位、车库业主的房屋套数</w:t>
            </w:r>
            <w:r w:rsidRPr="00215F94">
              <w:rPr>
                <w:rFonts w:ascii="Times New Roman" w:eastAsia="仿宋_GB2312" w:hAnsi="Times New Roman" w:cs="Times New Roman"/>
                <w:color w:val="000000"/>
                <w:kern w:val="0"/>
                <w:szCs w:val="21"/>
              </w:rPr>
              <w:lastRenderedPageBreak/>
              <w:t>时，应当通过抽签等公平方式确定给未购买或者未受赠车位、车库的业主，每户业主只能承租一个车位或者车库。</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在首先满足本物业管理区域内业主的购买和承租需要后还有多余车位、车库的，可以出租给本物业管理区域外的使用人，但租赁期限不得超过六个月。第八十九条　违反本条例第六十三条第三款、第四款规定，建设单位将未出售或者未附赠的车位、车库</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优先出租给本区域内业主，或者将多余车位、车库出租给本物业管理区域外使用人的租赁期限超过六个月的，由县（市、区）物业管理行政主管部门责令限期改正，没收违法所得；逾期不改正的，处五万元以上十万元以下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违反本条例第六十三条第三款规定，建设单位对业主要求承租的车位、车库只售不租的，由县（市、区）物业管理行政主管部门责令限期改正；逾期不改正的，处十万元以上五十万元以下罚款。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50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471</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320217265000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对建设单位对业主要求承租的车位、车库只售不租的处罚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《江苏省物业管理条例》第六十三条　物业管理区域内规划用于停放汽车的车位、车库，建设单位应当首先满足本区域内业主的停车需要，其归属由当事人通过出售、附赠或者出租等方式约定。</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建设单位办理商品房房屋</w:t>
            </w:r>
            <w:proofErr w:type="gramStart"/>
            <w:r w:rsidRPr="00215F94">
              <w:rPr>
                <w:rFonts w:ascii="Times New Roman" w:eastAsia="仿宋_GB2312" w:hAnsi="Times New Roman" w:cs="Times New Roman"/>
                <w:color w:val="000000"/>
                <w:kern w:val="0"/>
                <w:szCs w:val="21"/>
              </w:rPr>
              <w:t>预销售</w:t>
            </w:r>
            <w:proofErr w:type="gramEnd"/>
            <w:r w:rsidRPr="00215F94">
              <w:rPr>
                <w:rFonts w:ascii="Times New Roman" w:eastAsia="仿宋_GB2312" w:hAnsi="Times New Roman" w:cs="Times New Roman"/>
                <w:color w:val="000000"/>
                <w:kern w:val="0"/>
                <w:szCs w:val="21"/>
              </w:rPr>
              <w:t>登记后出售或者附赠的车位、车库，应当明示并在物业管理区域内显著位置公示拟出售车位、车库的产权证明文件和出售价格。拟出售车位、车库数量少于本区域要求购买车位、车库业主的房屋套数时，应当通过抽签等公平方式确定，每户业主只能购买一个车位或者车库。</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建设单位未出售或者未附赠的车位、车库，应当优先出租给本区域内业主，租金按照价格行政主管部门核定的标准执行；业主要求承租车位、车库的，建设单位不得只售不租。拟出租车位、车库数量少于本区域要求承租车位、车库业主的房屋套数时，应当通过抽签等公平方式确定给未购买或者未受赠车位、车库的业主，每户业主只能承租一个车位或者车库。</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在首先满足本物业管理区域内业主的购买和承租需要后还有多余车位、车库的，可以出租给本物业管理区域外的使用人，但租赁期限不得超过六个月。第八十九条　违反本条例第六十三条第三款、第四款规定，建设单位将未出售或者未附赠的车位、车库</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优先出租给本区域内业主，或者将多余车位、车库出租给本物业管理区域外使用人的租赁期限超过六个月的，</w:t>
            </w:r>
            <w:r w:rsidRPr="00215F94">
              <w:rPr>
                <w:rFonts w:ascii="Times New Roman" w:eastAsia="仿宋_GB2312" w:hAnsi="Times New Roman" w:cs="Times New Roman"/>
                <w:color w:val="000000"/>
                <w:kern w:val="0"/>
                <w:szCs w:val="21"/>
              </w:rPr>
              <w:lastRenderedPageBreak/>
              <w:t>由县（市、区）物业管理行政主管部门责令限期改正，没收违法所得；逾期不改正的，处五万元以上十万元以下罚款。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违反本条例第六十三条第三款规定，建设单位对业主要求承租的车位、车库只售不租的，由县（市、区）物业管理行政主管部门责令限期改正；逾期不改正的，处十万元以上五十万元以下罚款。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264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472</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320280035000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对将平时用作停车位的人民防空工程不向全体业主开放、出租停车位的租赁期限超过三年或者将停车位出售、附赠的处罚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《江苏省物业管理条例》第六十七条　物业管理区域内依法配建的人民防空工程，应当按照设计文件在实地标注。</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物业管理区域内依法配建的人民防空工程平时用作停车位的，应当向业主开放，出租的租赁期限不得超过三年，不得将停车位出售、附赠。</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人民防空工程平时用作停车位收取的汽车停放费、租金，应当依照有关规定，用于该人民防空工程设施的维护管理和停车管理的必要支出，有剩余费用的按照本条例第六十六条第一款规定使用。管理办法和具体收费标准由省价格行政主管部门会同物业管理、人防等行政主管部门制定并公布。第九十条　违反本条例第六十七条第二款规定，将平时用作停车位的人民防空工程不向业主开放、出租停车位的租赁期限超过三年或者将停车位出售、附赠的，由县级以上人防行政主管部门责令限期</w:t>
            </w:r>
            <w:r w:rsidRPr="00215F94">
              <w:rPr>
                <w:rFonts w:ascii="Times New Roman" w:eastAsia="仿宋_GB2312" w:hAnsi="Times New Roman" w:cs="Times New Roman"/>
                <w:color w:val="000000"/>
                <w:kern w:val="0"/>
                <w:szCs w:val="21"/>
              </w:rPr>
              <w:lastRenderedPageBreak/>
              <w:t>改正，没收违法所得；逾期不改正的，处五万元以上二十万元以下罚款。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192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473</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320217491000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对住宅物业的建设单位未通过招投标的方式选聘物业服务企业或者未经批准，擅自采用协议方式选聘物业服务企业的处罚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《物业管理条例》第二十四条　国家提倡建设单位按照房地产开发与物业管理相分离的原则，通过招投标的方式选聘物业服务企业。</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住宅物业的建设单位，应当通过招投标的方式选聘物业服务企业；投标人少于</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个或者住宅规模较小的，经物业所在地的区、县人民政府房地产行政主管部门批准，可以采用协议方式选聘物业服务企业。第五十六条　违反本条例的规定，住宅物业的建设单位未通过招投标的方式选聘物业服务企业或者未经批准，擅自采用协议方式选聘物业服务企业的，由县级以上地方人民政府房地产行政主管部门责令限期改正，给予警告，可以并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市住房和城乡建设局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8179"/>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474</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320214054000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违反工资分配、工资支付管理规定的处罚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工资支付条例》第六条用人单位（个体工商户除外）应当就工资分配、工资支付等事项依法制定规章制度。制定规章制度应当听取本单位职工代表大会（职工大会）或者工会组织的意见，并及时在本单位公布，告知本单位全体劳动者。对职工代表大会（职工大会）或者工会组织提出的合理意见，用人单位应当采纳。第十五条用人单位应当以货币形式支付劳动者工资，不得以实物、有价证券等形式替代，不得规定劳动者在指定地点、场合消费，也不得规定劳动者的消费方式。第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用人单位应当书面记录支付劳动者工资的应发项目及数额、实发数额、支付日期、支付周期、依法扣除项目及数额、领取者姓名等内容。</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用人单位应当建立劳动考勤制度，书面记录劳动者的出勤情况，每月与劳动者核对并由劳动者签字。用人单位保存劳动考勤记录不得少于二年。</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用人单位不得伪造、变造、隐匿、销毁工资支付记录及劳动者出勤记录。第十八条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用人单位应当将工资支付给劳动者本人，并同时提供本人的工资清单。劳动者实际取得的工资与工资清单以及用人单位的工资支付记录应当一致。</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劳动者有权查询和核对本人的工资。第三十六条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用人单位未按时足额支付劳动者工资的，应当自拖欠发生之日起五日内向县级人力资源社会保障行政部门书面报告，并提出处理方案。第五十四条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用人单位违反</w:t>
            </w:r>
            <w:r w:rsidRPr="00215F94">
              <w:rPr>
                <w:rFonts w:ascii="Times New Roman" w:eastAsia="仿宋_GB2312" w:hAnsi="Times New Roman" w:cs="Times New Roman"/>
                <w:color w:val="000000"/>
                <w:kern w:val="0"/>
                <w:szCs w:val="21"/>
              </w:rPr>
              <w:lastRenderedPageBreak/>
              <w:t>本条例第六条规定，未制定、公布工资分配、工资支付规章制度，或者制定工资分配、工资支付规章制度未听取本单位职工代表大会（职工大会）或者工会组织的意见的，由人力资源社会保障行政部门责令限期改正；逾期不改正的，处以一千元以上一万元以下的罚款，并可以对其法定代表人或者主要负责人处以一千元以上五千元以下的罚款。</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用人单位违反本条例第十七条、第十八条第一款规定，未记录劳动者出勤情况、出勤记录保存期限少于二年的，或者未提供劳动者工资清单，由人力资源社会保障行政部门责令限期改正；逾期不改正的，对单位处以二万元以上五万元以下的罚款，对其法定代表人或者主要负责人、直接负责的主管人员和其他直接责任人员处以一万元以上三万元以下的罚款。第五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用人单位违反本条例第十五条规定，未以货币形式支付劳动者工资，或者指定劳动者消费地点、场合、限制消费方式的，由</w:t>
            </w:r>
            <w:bookmarkStart w:id="52" w:name="OLE_LINK28"/>
            <w:bookmarkStart w:id="53" w:name="OLE_LINK29"/>
            <w:r w:rsidRPr="00215F94">
              <w:rPr>
                <w:rFonts w:ascii="Times New Roman" w:eastAsia="仿宋_GB2312" w:hAnsi="Times New Roman" w:cs="Times New Roman"/>
                <w:color w:val="000000"/>
                <w:kern w:val="0"/>
                <w:szCs w:val="21"/>
              </w:rPr>
              <w:t>人力资源社会保障</w:t>
            </w:r>
            <w:bookmarkEnd w:id="52"/>
            <w:bookmarkEnd w:id="53"/>
            <w:r w:rsidRPr="00215F94">
              <w:rPr>
                <w:rFonts w:ascii="Times New Roman" w:eastAsia="仿宋_GB2312" w:hAnsi="Times New Roman" w:cs="Times New Roman"/>
                <w:color w:val="000000"/>
                <w:kern w:val="0"/>
                <w:szCs w:val="21"/>
              </w:rPr>
              <w:t>行政部门责令限期改正；逾期不改正的，对用人单位处以二万元以上五万元以下的罚款，对其法定代表人或者主要负责人处以一万元以上三万元以下的罚款。第五十七条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用人单位违反本条例第三十六条规定未报告的，由人力资源社会保障行政部门责令限期改正；逾期不改正的，处以一千元以上五千元以下的罚款。</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市人力资源和社会保障局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4D0072" w:rsidRPr="00215F94" w:rsidTr="00D045DD">
        <w:trPr>
          <w:trHeight w:val="4380"/>
        </w:trPr>
        <w:tc>
          <w:tcPr>
            <w:tcW w:w="1142" w:type="dxa"/>
            <w:tcBorders>
              <w:top w:val="nil"/>
              <w:left w:val="single" w:sz="4" w:space="0" w:color="auto"/>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475</w:t>
            </w:r>
          </w:p>
        </w:tc>
        <w:tc>
          <w:tcPr>
            <w:tcW w:w="1523"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320214065000</w:t>
            </w:r>
          </w:p>
        </w:tc>
        <w:tc>
          <w:tcPr>
            <w:tcW w:w="1906"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拒不接受或配合劳动保障监察的处罚</w:t>
            </w:r>
          </w:p>
        </w:tc>
        <w:tc>
          <w:tcPr>
            <w:tcW w:w="3092" w:type="dxa"/>
            <w:tcBorders>
              <w:top w:val="nil"/>
              <w:left w:val="nil"/>
              <w:bottom w:val="single" w:sz="4" w:space="0" w:color="auto"/>
              <w:right w:val="single" w:sz="4" w:space="0" w:color="auto"/>
            </w:tcBorders>
            <w:shd w:val="clear" w:color="auto" w:fill="auto"/>
            <w:vAlign w:val="center"/>
            <w:hideMark/>
          </w:tcPr>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《劳动保障监察条例》第六条　用人单位应当遵守劳动保障法律、法规和规章，接受并配合劳动保障监察。第三十条　有下列行为之一的，由劳动保障行政部门责令改正；对有第（一）项、第（二）项或者第（三）项规定的行为的，处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万元以下的罚款：</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（一）无理抗拒、阻挠劳动保障行政部门依照本条例的规定实施劳动保障监察的；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（二）不按照劳动保障行政部门的要求报送书面材料，隐瞒事实真相，出具伪证或者隐匿、毁灭证据的；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（三）经劳动保障行政部门责令改正拒不改正，或者拒不履行劳动保障行政部门的行政处理决定的；</w:t>
            </w:r>
          </w:p>
          <w:p w:rsidR="008336EC"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（四）打击报复举报人、投诉人的。</w:t>
            </w:r>
          </w:p>
          <w:p w:rsidR="004D0072" w:rsidRPr="00215F94" w:rsidRDefault="004D0072" w:rsidP="004D007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违反前款规定，构成违反治安管理行为的，由公安机关依法给予治安管理处罚；构成犯罪的，依法追究刑事责任。</w:t>
            </w:r>
          </w:p>
        </w:tc>
        <w:tc>
          <w:tcPr>
            <w:tcW w:w="2551" w:type="dxa"/>
            <w:tcBorders>
              <w:top w:val="nil"/>
              <w:left w:val="nil"/>
              <w:bottom w:val="single" w:sz="4" w:space="0" w:color="auto"/>
              <w:right w:val="single" w:sz="4" w:space="0" w:color="auto"/>
            </w:tcBorders>
            <w:shd w:val="clear" w:color="auto" w:fill="auto"/>
            <w:vAlign w:val="center"/>
            <w:hideMark/>
          </w:tcPr>
          <w:p w:rsidR="004D0072" w:rsidRPr="00215F94" w:rsidRDefault="00800D36" w:rsidP="004D007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市人力资源和社会保障局</w:t>
            </w:r>
          </w:p>
        </w:tc>
        <w:tc>
          <w:tcPr>
            <w:tcW w:w="851" w:type="dxa"/>
            <w:tcBorders>
              <w:top w:val="nil"/>
              <w:left w:val="nil"/>
              <w:bottom w:val="single" w:sz="4" w:space="0" w:color="auto"/>
              <w:right w:val="single" w:sz="4" w:space="0" w:color="auto"/>
            </w:tcBorders>
            <w:shd w:val="clear" w:color="auto" w:fill="auto"/>
            <w:vAlign w:val="center"/>
            <w:hideMark/>
          </w:tcPr>
          <w:p w:rsidR="004D0072" w:rsidRPr="00215F94" w:rsidRDefault="004D0072" w:rsidP="004D0072">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bl>
    <w:p w:rsidR="00076C71" w:rsidRPr="00215F94" w:rsidRDefault="00076C71">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894FDE" w:rsidRPr="00215F94" w:rsidRDefault="00894FDE">
      <w:pPr>
        <w:rPr>
          <w:rFonts w:ascii="Times New Roman" w:eastAsia="仿宋_GB2312" w:hAnsi="Times New Roman" w:cs="Times New Roman"/>
          <w:szCs w:val="21"/>
        </w:rPr>
      </w:pPr>
    </w:p>
    <w:p w:rsidR="00127A19" w:rsidRPr="00215F94" w:rsidRDefault="00127A19" w:rsidP="005743AB">
      <w:pPr>
        <w:pStyle w:val="a3"/>
        <w:spacing w:afterLines="50"/>
        <w:ind w:left="-709" w:firstLineChars="0" w:firstLine="0"/>
        <w:rPr>
          <w:rFonts w:ascii="Times New Roman" w:eastAsia="黑体" w:hAnsi="Times New Roman" w:cs="Times New Roman"/>
          <w:sz w:val="32"/>
          <w:szCs w:val="32"/>
        </w:rPr>
      </w:pPr>
      <w:r w:rsidRPr="00215F94">
        <w:rPr>
          <w:rFonts w:ascii="Times New Roman" w:eastAsia="黑体" w:hAnsi="Times New Roman" w:cs="Times New Roman"/>
          <w:sz w:val="32"/>
          <w:szCs w:val="32"/>
        </w:rPr>
        <w:lastRenderedPageBreak/>
        <w:t>（二）</w:t>
      </w:r>
      <w:proofErr w:type="gramStart"/>
      <w:r w:rsidRPr="00215F94">
        <w:rPr>
          <w:rFonts w:ascii="Times New Roman" w:eastAsia="黑体" w:hAnsi="Times New Roman" w:cs="Times New Roman"/>
          <w:sz w:val="32"/>
          <w:szCs w:val="32"/>
        </w:rPr>
        <w:t>浏</w:t>
      </w:r>
      <w:proofErr w:type="gramEnd"/>
      <w:r w:rsidRPr="00215F94">
        <w:rPr>
          <w:rFonts w:ascii="Times New Roman" w:eastAsia="黑体" w:hAnsi="Times New Roman" w:cs="Times New Roman"/>
          <w:sz w:val="32"/>
          <w:szCs w:val="32"/>
        </w:rPr>
        <w:t>河</w:t>
      </w:r>
      <w:proofErr w:type="gramStart"/>
      <w:r w:rsidRPr="00215F94">
        <w:rPr>
          <w:rFonts w:ascii="Times New Roman" w:eastAsia="黑体" w:hAnsi="Times New Roman" w:cs="Times New Roman"/>
          <w:sz w:val="32"/>
          <w:szCs w:val="32"/>
        </w:rPr>
        <w:t>镇</w:t>
      </w:r>
      <w:r w:rsidR="00AD7331">
        <w:rPr>
          <w:rFonts w:ascii="Times New Roman" w:eastAsia="黑体" w:hAnsi="Times New Roman" w:cs="Times New Roman" w:hint="eastAsia"/>
          <w:kern w:val="0"/>
          <w:sz w:val="32"/>
          <w:szCs w:val="32"/>
        </w:rPr>
        <w:t>相对</w:t>
      </w:r>
      <w:proofErr w:type="gramEnd"/>
      <w:r w:rsidR="00AD7331">
        <w:rPr>
          <w:rFonts w:ascii="Times New Roman" w:eastAsia="黑体" w:hAnsi="Times New Roman" w:cs="Times New Roman" w:hint="eastAsia"/>
          <w:kern w:val="0"/>
          <w:sz w:val="32"/>
          <w:szCs w:val="32"/>
        </w:rPr>
        <w:t>集中行政处罚权事项清单</w:t>
      </w:r>
    </w:p>
    <w:tbl>
      <w:tblPr>
        <w:tblW w:w="10456" w:type="dxa"/>
        <w:tblInd w:w="-624" w:type="dxa"/>
        <w:tblLook w:val="04A0"/>
      </w:tblPr>
      <w:tblGrid>
        <w:gridCol w:w="732"/>
        <w:gridCol w:w="1701"/>
        <w:gridCol w:w="2240"/>
        <w:gridCol w:w="3090"/>
        <w:gridCol w:w="2041"/>
        <w:gridCol w:w="652"/>
      </w:tblGrid>
      <w:tr w:rsidR="00127A19" w:rsidRPr="00215F94" w:rsidTr="00167197">
        <w:trPr>
          <w:trHeight w:val="1170"/>
          <w:tblHead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黑体" w:hAnsi="Times New Roman" w:cs="Times New Roman"/>
                <w:color w:val="000000"/>
                <w:kern w:val="0"/>
                <w:szCs w:val="21"/>
              </w:rPr>
            </w:pPr>
            <w:r w:rsidRPr="00215F94">
              <w:rPr>
                <w:rFonts w:ascii="Times New Roman" w:eastAsia="黑体" w:hAnsi="Times New Roman" w:cs="Times New Roman"/>
                <w:color w:val="000000"/>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黑体" w:hAnsi="Times New Roman" w:cs="Times New Roman"/>
                <w:color w:val="000000"/>
                <w:kern w:val="0"/>
                <w:szCs w:val="21"/>
              </w:rPr>
            </w:pPr>
            <w:r w:rsidRPr="00215F94">
              <w:rPr>
                <w:rFonts w:ascii="Times New Roman" w:eastAsia="黑体" w:hAnsi="Times New Roman" w:cs="Times New Roman"/>
                <w:color w:val="000000"/>
                <w:kern w:val="0"/>
                <w:szCs w:val="21"/>
              </w:rPr>
              <w:t>权力编码</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黑体" w:hAnsi="Times New Roman" w:cs="Times New Roman"/>
                <w:color w:val="000000"/>
                <w:kern w:val="0"/>
                <w:szCs w:val="21"/>
              </w:rPr>
            </w:pPr>
            <w:r w:rsidRPr="00215F94">
              <w:rPr>
                <w:rFonts w:ascii="Times New Roman" w:eastAsia="黑体" w:hAnsi="Times New Roman" w:cs="Times New Roman"/>
                <w:color w:val="000000"/>
                <w:kern w:val="0"/>
                <w:szCs w:val="21"/>
              </w:rPr>
              <w:t>事项名称</w:t>
            </w:r>
          </w:p>
        </w:tc>
        <w:tc>
          <w:tcPr>
            <w:tcW w:w="3090" w:type="dxa"/>
            <w:tcBorders>
              <w:top w:val="single" w:sz="4" w:space="0" w:color="auto"/>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黑体" w:hAnsi="Times New Roman" w:cs="Times New Roman"/>
                <w:color w:val="000000"/>
                <w:kern w:val="0"/>
                <w:szCs w:val="21"/>
              </w:rPr>
            </w:pPr>
            <w:r w:rsidRPr="00215F94">
              <w:rPr>
                <w:rFonts w:ascii="Times New Roman" w:eastAsia="黑体" w:hAnsi="Times New Roman" w:cs="Times New Roman"/>
                <w:color w:val="000000"/>
                <w:kern w:val="0"/>
                <w:szCs w:val="21"/>
              </w:rPr>
              <w:t>设定依据</w:t>
            </w:r>
          </w:p>
        </w:tc>
        <w:tc>
          <w:tcPr>
            <w:tcW w:w="2041" w:type="dxa"/>
            <w:tcBorders>
              <w:top w:val="single" w:sz="4" w:space="0" w:color="auto"/>
              <w:left w:val="nil"/>
              <w:bottom w:val="single" w:sz="4" w:space="0" w:color="auto"/>
              <w:right w:val="nil"/>
            </w:tcBorders>
            <w:shd w:val="clear" w:color="auto" w:fill="auto"/>
            <w:vAlign w:val="center"/>
            <w:hideMark/>
          </w:tcPr>
          <w:p w:rsidR="00127A19" w:rsidRPr="00215F94" w:rsidRDefault="00127A19" w:rsidP="00127A19">
            <w:pPr>
              <w:widowControl/>
              <w:jc w:val="center"/>
              <w:rPr>
                <w:rFonts w:ascii="Times New Roman" w:eastAsia="黑体" w:hAnsi="Times New Roman" w:cs="Times New Roman"/>
                <w:color w:val="000000"/>
                <w:kern w:val="0"/>
                <w:szCs w:val="21"/>
              </w:rPr>
            </w:pPr>
            <w:r w:rsidRPr="00215F94">
              <w:rPr>
                <w:rFonts w:ascii="Times New Roman" w:eastAsia="黑体" w:hAnsi="Times New Roman" w:cs="Times New Roman"/>
                <w:color w:val="000000"/>
                <w:kern w:val="0"/>
                <w:szCs w:val="21"/>
              </w:rPr>
              <w:t>下放部门</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黑体" w:hAnsi="Times New Roman" w:cs="Times New Roman"/>
                <w:color w:val="000000"/>
                <w:kern w:val="0"/>
                <w:szCs w:val="21"/>
              </w:rPr>
            </w:pPr>
            <w:r w:rsidRPr="00215F94">
              <w:rPr>
                <w:rFonts w:ascii="Times New Roman" w:eastAsia="黑体" w:hAnsi="Times New Roman" w:cs="Times New Roman"/>
                <w:color w:val="000000"/>
                <w:kern w:val="0"/>
                <w:szCs w:val="21"/>
              </w:rPr>
              <w:t>备注</w:t>
            </w:r>
          </w:p>
        </w:tc>
      </w:tr>
      <w:tr w:rsidR="00127A19" w:rsidRPr="00215F94" w:rsidTr="00167197">
        <w:trPr>
          <w:trHeight w:val="4425"/>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320223146000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对公共场所卫生管理不符合规定的处罚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《公共场所卫生管理条例实施细则》</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（一）未按照规定建立卫生管理制度、设立卫生管理部门或者配备专（兼）</w:t>
            </w:r>
            <w:proofErr w:type="gramStart"/>
            <w:r w:rsidRPr="00215F94">
              <w:rPr>
                <w:rFonts w:ascii="Times New Roman" w:eastAsia="仿宋_GB2312" w:hAnsi="Times New Roman" w:cs="Times New Roman"/>
                <w:color w:val="000000"/>
                <w:kern w:val="0"/>
                <w:szCs w:val="21"/>
              </w:rPr>
              <w:t>职卫生</w:t>
            </w:r>
            <w:proofErr w:type="gramEnd"/>
            <w:r w:rsidRPr="00215F94">
              <w:rPr>
                <w:rFonts w:ascii="Times New Roman" w:eastAsia="仿宋_GB2312" w:hAnsi="Times New Roman" w:cs="Times New Roman"/>
                <w:color w:val="000000"/>
                <w:kern w:val="0"/>
                <w:szCs w:val="21"/>
              </w:rPr>
              <w:t>管理人员，或者未建立卫生管理档案的；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（二）未按照规定组织从业人员进行相关卫生法律知识和</w:t>
            </w:r>
            <w:bookmarkStart w:id="54" w:name="OLE_LINK5"/>
            <w:bookmarkStart w:id="55" w:name="OLE_LINK6"/>
            <w:r w:rsidRPr="00215F94">
              <w:rPr>
                <w:rFonts w:ascii="Times New Roman" w:eastAsia="仿宋_GB2312" w:hAnsi="Times New Roman" w:cs="Times New Roman"/>
                <w:color w:val="000000"/>
                <w:kern w:val="0"/>
                <w:szCs w:val="21"/>
              </w:rPr>
              <w:t>公共场所</w:t>
            </w:r>
            <w:bookmarkEnd w:id="54"/>
            <w:bookmarkEnd w:id="55"/>
            <w:r w:rsidRPr="00215F94">
              <w:rPr>
                <w:rFonts w:ascii="Times New Roman" w:eastAsia="仿宋_GB2312" w:hAnsi="Times New Roman" w:cs="Times New Roman"/>
                <w:color w:val="000000"/>
                <w:kern w:val="0"/>
                <w:szCs w:val="21"/>
              </w:rPr>
              <w:t>卫生知识培训，或者安排未经相关卫生法律知识和公共场所卫生知识培训考核的从业人员上岗的；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（三）未按照规定设置与其经营规模、项目相适应的清洗、消毒、保洁、盥洗等设施设备和公共卫生间，或者擅自停止使用、拆除上述设施设备，或者挪作他用的；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未按照规定配备预防控制鼠、蚊、蝇、蟑螂和其他病媒生物的设施设备以及废弃物存放专用设施设备，或者擅自停止使用、拆除预防控制鼠、蚊、蝇、蟑螂和其他病媒生物的设施设备以及废弃物存放专用设施设备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（五）未按照规定索取公共卫生用品检验合格证明和其他相关</w:t>
            </w:r>
            <w:r w:rsidRPr="00215F94">
              <w:rPr>
                <w:rFonts w:ascii="Times New Roman" w:eastAsia="仿宋_GB2312" w:hAnsi="Times New Roman" w:cs="Times New Roman"/>
                <w:color w:val="000000"/>
                <w:kern w:val="0"/>
                <w:szCs w:val="21"/>
              </w:rPr>
              <w:lastRenderedPageBreak/>
              <w:t>资料的；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（六）未按照规定对公共场所新建、改建、扩建项目办理预防性卫生审查手续的；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（七）公共场所集中空调通风系统未经卫生检测或者评价不合格而投入使用的；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（八）未按照规定公示公共场所卫生许可证、卫生检测结果和卫生信誉度等级的。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市卫生健康委员会</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385"/>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320223148000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对未获得</w:t>
            </w:r>
            <w:proofErr w:type="gramStart"/>
            <w:r w:rsidRPr="00215F94">
              <w:rPr>
                <w:rFonts w:ascii="Times New Roman" w:eastAsia="仿宋_GB2312" w:hAnsi="Times New Roman" w:cs="Times New Roman"/>
                <w:color w:val="000000"/>
                <w:kern w:val="0"/>
                <w:szCs w:val="21"/>
              </w:rPr>
              <w:t>“</w:t>
            </w:r>
            <w:proofErr w:type="gramEnd"/>
            <w:r w:rsidRPr="00215F94">
              <w:rPr>
                <w:rFonts w:ascii="Times New Roman" w:eastAsia="仿宋_GB2312" w:hAnsi="Times New Roman" w:cs="Times New Roman"/>
                <w:color w:val="000000"/>
                <w:kern w:val="0"/>
                <w:szCs w:val="21"/>
              </w:rPr>
              <w:t>健康合格证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而从事直接为顾客服务的处罚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w:t>
            </w:r>
            <w:r w:rsidRPr="00215F94">
              <w:rPr>
                <w:rFonts w:ascii="Times New Roman" w:eastAsia="仿宋_GB2312" w:hAnsi="Times New Roman" w:cs="Times New Roman"/>
                <w:color w:val="000000"/>
                <w:kern w:val="0"/>
                <w:szCs w:val="21"/>
              </w:rPr>
              <w:t>(2024</w:t>
            </w:r>
            <w:r w:rsidRPr="00215F94">
              <w:rPr>
                <w:rFonts w:ascii="Times New Roman" w:eastAsia="仿宋_GB2312" w:hAnsi="Times New Roman" w:cs="Times New Roman"/>
                <w:color w:val="000000"/>
                <w:kern w:val="0"/>
                <w:szCs w:val="21"/>
              </w:rPr>
              <w:t>年修订</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公共场所直接为顾客服务的人员，持有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健康合格证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方能从事本职工作。患有痢疾、伤寒、病毒性肝炎、活动期肺结核、化脓性或者渗出性皮肤病以及其他有碍公共卫生的疾病的，治愈前不得从事直接为顾客服务的工作。</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凡有下列行为之一的单位或者个人，卫生防疫机构可以根据情节轻重，给予警告、罚款、停业整顿、吊销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的行政处罚：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卫生质量不符合国家卫生标准和要求，而继续营业的；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未获得</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健康合格证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，而从事直接为顾客服务的；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拒绝卫生监督的；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未取得</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擅自营业，或者未办理卫生备案的。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《公共场所卫生管理条例实施细则》</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　公共场所经营者安排未获得有效健康合格证明的从业人员从事直接为顾客服务工作的，</w:t>
            </w:r>
            <w:r w:rsidRPr="00215F94">
              <w:rPr>
                <w:rFonts w:ascii="Times New Roman" w:eastAsia="仿宋_GB2312" w:hAnsi="Times New Roman" w:cs="Times New Roman"/>
                <w:color w:val="000000"/>
                <w:kern w:val="0"/>
                <w:szCs w:val="21"/>
              </w:rPr>
              <w:lastRenderedPageBreak/>
              <w:t>由县级以上地方人民政府卫生计生行政部门责令限期改正，给予警告，并处以五百元以上五千元以下罚款；逾期不改正的，处以五千元以上一万五千元以下罚款。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市卫生健康委员会</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320223006000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擅自营业的处罚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w:t>
            </w:r>
            <w:r w:rsidRPr="00215F94">
              <w:rPr>
                <w:rFonts w:ascii="Times New Roman" w:eastAsia="仿宋_GB2312" w:hAnsi="Times New Roman" w:cs="Times New Roman"/>
                <w:color w:val="000000"/>
                <w:kern w:val="0"/>
                <w:szCs w:val="21"/>
              </w:rPr>
              <w:t>(2024</w:t>
            </w:r>
            <w:r w:rsidRPr="00215F94">
              <w:rPr>
                <w:rFonts w:ascii="Times New Roman" w:eastAsia="仿宋_GB2312" w:hAnsi="Times New Roman" w:cs="Times New Roman"/>
                <w:color w:val="000000"/>
                <w:kern w:val="0"/>
                <w:szCs w:val="21"/>
              </w:rPr>
              <w:t>年修订</w:t>
            </w:r>
            <w:r w:rsidRPr="00215F94">
              <w:rPr>
                <w:rFonts w:ascii="Times New Roman" w:eastAsia="仿宋_GB2312" w:hAnsi="Times New Roman" w:cs="Times New Roman"/>
                <w:color w:val="000000"/>
                <w:kern w:val="0"/>
                <w:szCs w:val="21"/>
              </w:rPr>
              <w:t>)</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0011042E">
              <w:rPr>
                <w:rFonts w:ascii="Times New Roman" w:eastAsia="仿宋_GB2312" w:hAnsi="Times New Roman" w:cs="Times New Roman" w:hint="eastAsia"/>
                <w:color w:val="000000"/>
                <w:kern w:val="0"/>
                <w:szCs w:val="21"/>
              </w:rPr>
              <w:t xml:space="preserve">  </w:t>
            </w:r>
            <w:r w:rsidRPr="00215F94">
              <w:rPr>
                <w:rFonts w:ascii="Times New Roman" w:eastAsia="仿宋_GB2312" w:hAnsi="Times New Roman" w:cs="Times New Roman"/>
                <w:color w:val="000000"/>
                <w:kern w:val="0"/>
                <w:szCs w:val="21"/>
              </w:rPr>
              <w:t>第十四条第一款第四项　凡有下列行为之一的单位或者个人，卫生防疫机构可以根据情节轻重，给予警告、罚款、停业整顿、吊销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的行政处罚：（四）未取得</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擅自营业，或者未办理卫生备案的。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《公共场所卫生管理条例实施细则》第三十五条第一款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对未依法取得公共场所卫生许可证擅自营业的，由县级以上地方人民政府卫生计生行政部门责令限期改正，给予警告，并处以五百元以上五千元以下罚款；有下列情形之一的，处以五千元以上三万元以下罚款：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（一）擅自营业曾受过卫生计生行政部门处罚的；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（二）擅自营业时间在三个月以上的；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（三）以涂改、转让、倒卖、伪造的卫生许可证擅自营业的。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对涂改、转让、倒卖有效卫生许可证的，由原发证的卫生计生行政部门予以注销。</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市卫生健康委员会</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320223097000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对公共场所卫生质量不符合卫生标准和要求的处罚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w:t>
            </w:r>
            <w:r w:rsidRPr="00215F94">
              <w:rPr>
                <w:rFonts w:ascii="Times New Roman" w:eastAsia="仿宋_GB2312" w:hAnsi="Times New Roman" w:cs="Times New Roman"/>
                <w:color w:val="000000"/>
                <w:kern w:val="0"/>
                <w:szCs w:val="21"/>
              </w:rPr>
              <w:t>(2024</w:t>
            </w:r>
            <w:r w:rsidRPr="00215F94">
              <w:rPr>
                <w:rFonts w:ascii="Times New Roman" w:eastAsia="仿宋_GB2312" w:hAnsi="Times New Roman" w:cs="Times New Roman"/>
                <w:color w:val="000000"/>
                <w:kern w:val="0"/>
                <w:szCs w:val="21"/>
              </w:rPr>
              <w:t>年修订</w:t>
            </w:r>
            <w:r w:rsidRPr="00215F94">
              <w:rPr>
                <w:rFonts w:ascii="Times New Roman" w:eastAsia="仿宋_GB2312" w:hAnsi="Times New Roman" w:cs="Times New Roman"/>
                <w:color w:val="000000"/>
                <w:kern w:val="0"/>
                <w:szCs w:val="21"/>
              </w:rPr>
              <w:t>)</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第十四条第一款第一项　凡有下列行为之一的单位或者个人，卫生防疫机构可以根据情节轻重，给予警告、罚款、停业整顿、吊销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卫生许可证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的行政处罚：（一）卫生质量不符合国家卫生标准和要求，而继续营业的；</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《公共场所卫生管理条例实施细则》</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第三十六条　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（一）未按照规定对公共场所的空气、微小气候、水质、采光、照明、噪声、顾客用品用具等进行卫生检测的；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（二）未按照规定对顾客用品用具进行清洗、消毒、保洁，或者重复使用一次性用品用具的。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市卫生健康委员会</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320223109000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对公共场所的经营者未查验服务人员的健康合格证明或者允许未取得健康合格证明的人员从事服务工作，未在公共场所内放置安全套或者设置安全套发售设施的处罚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《艾滋病防治条例》（国务院令第</w:t>
            </w:r>
            <w:r w:rsidRPr="00215F94">
              <w:rPr>
                <w:rFonts w:ascii="Times New Roman" w:eastAsia="仿宋_GB2312" w:hAnsi="Times New Roman" w:cs="Times New Roman"/>
                <w:color w:val="000000"/>
                <w:kern w:val="0"/>
                <w:szCs w:val="21"/>
              </w:rPr>
              <w:t>457</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第六十一条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w:t>
            </w:r>
            <w:r w:rsidRPr="00215F94">
              <w:rPr>
                <w:rFonts w:ascii="Times New Roman" w:eastAsia="仿宋_GB2312" w:hAnsi="Times New Roman" w:cs="Times New Roman"/>
                <w:color w:val="000000"/>
                <w:kern w:val="0"/>
                <w:szCs w:val="21"/>
              </w:rPr>
              <w:t>500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lastRenderedPageBreak/>
              <w:t>5000</w:t>
            </w:r>
            <w:r w:rsidRPr="00215F94">
              <w:rPr>
                <w:rFonts w:ascii="Times New Roman" w:eastAsia="仿宋_GB2312" w:hAnsi="Times New Roman" w:cs="Times New Roman"/>
                <w:color w:val="000000"/>
                <w:kern w:val="0"/>
                <w:szCs w:val="21"/>
              </w:rPr>
              <w:t>元以下的罚款</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逾期不改正的，责令停业整顿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情节严重的，由原发证部门依法吊销其执业许可证件。</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市卫生健康委员会</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320223029000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对公用物品和器具不符合国家卫生标准和要求的处罚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《江苏省艾滋病防治条例》</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第十条第一款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宾馆、美容美发厅、歌舞厅、浴室等公共场所的经营者应当对可能造成艾滋病传播的公用物品和器具进行严格消毒，保证其符合国家卫生标准和要求。</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违反本条例第十条第一款规定，公用物品和器具不符合国家卫生标准和要求的，由县级以上卫生行政部门责令限期改正，可以处五百元以上二万元以下的罚款；情节严重的，可以吊销卫生许可证。</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市卫生健康委员会</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320223040000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对发生危害健康事故未立即采取处置措施，导致危害扩大，或者隐瞒、缓报、谎报的处罚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《公共场所卫生管理条例实施细则》</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　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市卫生健康委员会</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320209071000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对非机动车不在规定地点停放的；未设停放地点的，妨碍其他车辆和行人通行的处罚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《中华人民共和国道路交通安全法》（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日第十三届全国人民代表大会常务委员会第二十八次会议第三次修正）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第五十九条　非机动车应当在规定地点停放。未设停放地点的，非机动车停放不得妨碍其他车辆和行人通行。</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320209640000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对机动车违反规定停放或者临时停车，妨碍其他车辆、行人通行的处罚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《中华人民共和国道路交通安全法》（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日第十三届全国人民代表大会常务委员会第二十八次会议第三次修正）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第五十六条第一款　机动车应当在规定地点停放。禁止在人行道上停放机动车；但是，依照本法第三十三条规定施划的停车泊位除外。</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8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320216022000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对违反城市环境噪声污染防治管理规定的处罚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《中华人民共和国噪声污染防治法》（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24</w:t>
            </w:r>
            <w:r w:rsidRPr="00215F94">
              <w:rPr>
                <w:rFonts w:ascii="Times New Roman" w:eastAsia="仿宋_GB2312" w:hAnsi="Times New Roman" w:cs="Times New Roman"/>
                <w:color w:val="000000"/>
                <w:kern w:val="0"/>
                <w:szCs w:val="21"/>
              </w:rPr>
              <w:t>日第十三届全国人民代表大会常务委员会第三十二次会议修改）</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第四十三条　在噪声敏感建筑物集中区域，禁止夜间进行产生噪声的建筑施工作业，但抢修、抢险施工作业，因生产工艺要求或者其他特殊需要必须连续施工作业的除外。</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因特殊需要必须连续施工作业的，应当取得地方人民政府住房和城乡建设、生态环境主管部门或者地方人民政府指定的部门的证明，并在施工现场显著位置公示或者以其他方式公告附近居民。</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第六十三条第一款　禁止在商业经营活动中使用高音广播喇叭或者采用其他持续反复发出高噪声的方法进行广告宣传。</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《江苏省环境噪声污染防治条例》（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第二十一条第二款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从事营业性活动的场所，不得在室外安装、使用高音喇叭等音响器材，不得对外播放音乐和广告。</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第三十一条第一款　在城</w:t>
            </w:r>
            <w:r w:rsidRPr="00215F94">
              <w:rPr>
                <w:rFonts w:ascii="Times New Roman" w:eastAsia="仿宋_GB2312" w:hAnsi="Times New Roman" w:cs="Times New Roman"/>
                <w:color w:val="000000"/>
                <w:kern w:val="0"/>
                <w:szCs w:val="21"/>
              </w:rPr>
              <w:lastRenderedPageBreak/>
              <w:t>市市区噪声敏感建筑物集中区域内，禁止在二十二时至次日六时期间进行产生环境噪声污染的建筑施工作业，但抢修、抢险作业和因生产工艺上要求或者特殊需要必须连续作业的除外。</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第三十六条　在城市市区噪声敏感建筑物集中区域内，禁止从事下列工业生产活动：（一）机械切割钢材、铝合金等金属材料；（二）机械加工石材、木材等非金属材料；（三）其他严重干扰居民正常休息的工业生产活动。</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第四十三条第二款　实行行政处罚</w:t>
            </w:r>
            <w:proofErr w:type="gramStart"/>
            <w:r w:rsidRPr="00215F94">
              <w:rPr>
                <w:rFonts w:ascii="Times New Roman" w:eastAsia="仿宋_GB2312" w:hAnsi="Times New Roman" w:cs="Times New Roman"/>
                <w:color w:val="000000"/>
                <w:kern w:val="0"/>
                <w:szCs w:val="21"/>
              </w:rPr>
              <w:t>权相对</w:t>
            </w:r>
            <w:proofErr w:type="gramEnd"/>
            <w:r w:rsidRPr="00215F94">
              <w:rPr>
                <w:rFonts w:ascii="Times New Roman" w:eastAsia="仿宋_GB2312" w:hAnsi="Times New Roman" w:cs="Times New Roman"/>
                <w:color w:val="000000"/>
                <w:kern w:val="0"/>
                <w:szCs w:val="21"/>
              </w:rPr>
              <w:t>集中的地区，有关部门环境噪声污染防治监督管理的职责按照当地人民政府的规定执行。</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320217028000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对擅自在城市照明设施上张贴、悬挂、设置宣传品、广告的处罚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《城市照明管理规定》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第二十八条第三项　任何单位和个人都应当保护城市照明设施，不得实施下列行为：（三）擅自在城市照明设施上张贴、悬挂、设置宣传品、广告；</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320217029000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对擅自在城市照明设施上架设线缆、设置其他设施或者接用电源的处罚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《城市照明管理规定》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第二十八条第四项　任何单位和个人都应当保护城市照明设施，不得实施下列行为：（四）擅自在城市照明设施上架设线缆、安置其它设施或者接用电源；</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320217059000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对未经城市人民政府市容环境卫生行政主管部门同意，擅自设置大型户外广告，影响市容的处罚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《城市市容和环境卫生管理条例》（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号修改）</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第十一条第二款　大型户外广告的设置必须征得城市人民政府市容环境卫生行政主管部门同意后，按照有关规定办理审批手续。</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320217070000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对擅自迁移、拆除、利用城市照明设施的处罚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《城市照明管理规定》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第二十八条第五项　任何单位和个人都应当保护城市照明设施，不得实施下列行为：（五）擅自迁移、拆除、利用城市照明设施；</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8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320217139000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对运输散装、流体物料的车辆，未采取密闭或者其他措施防止物料泄漏、遗撒，或者车轮带泥行驶的处罚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《中华人民共和国大气污染防治法》（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日第十三届全国人民代表大会常务委员会第六次会议第二次修正）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第七十条第一款　运输煤炭、垃圾、渣土、砂石、土方、灰浆等散装、流体物料的车辆应当采取密闭或者其他措施防止物料遗</w:t>
            </w:r>
            <w:proofErr w:type="gramStart"/>
            <w:r w:rsidRPr="00215F94">
              <w:rPr>
                <w:rFonts w:ascii="Times New Roman" w:eastAsia="仿宋_GB2312" w:hAnsi="Times New Roman" w:cs="Times New Roman"/>
                <w:color w:val="000000"/>
                <w:kern w:val="0"/>
                <w:szCs w:val="21"/>
              </w:rPr>
              <w:t>撒造成</w:t>
            </w:r>
            <w:proofErr w:type="gramEnd"/>
            <w:r w:rsidRPr="00215F94">
              <w:rPr>
                <w:rFonts w:ascii="Times New Roman" w:eastAsia="仿宋_GB2312" w:hAnsi="Times New Roman" w:cs="Times New Roman"/>
                <w:color w:val="000000"/>
                <w:kern w:val="0"/>
                <w:szCs w:val="21"/>
              </w:rPr>
              <w:t>扬尘污染，并按照规定路线行驶。</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第七十条第二款　装卸物料应当采取密闭或者喷淋等方式防治扬尘污染。</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《江苏省大气污染防治条例》（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23</w:t>
            </w:r>
            <w:r w:rsidRPr="00215F94">
              <w:rPr>
                <w:rFonts w:ascii="Times New Roman" w:eastAsia="仿宋_GB2312" w:hAnsi="Times New Roman" w:cs="Times New Roman"/>
                <w:color w:val="000000"/>
                <w:kern w:val="0"/>
                <w:szCs w:val="21"/>
              </w:rPr>
              <w:t>日江苏省第十三届人民代表大会常务委员会第六次会议第二次修正）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第六十一条第二款　运输建筑垃圾和工程渣土的车辆应当采取密闭或者其他措施，防止建筑垃圾和工程渣土抛撒滴漏，造成扬尘污染。设区的市、县（市）人民政府城市市容环境卫生行政主管部门应当加强对运输建筑垃圾和工程渣土的车辆的监管，规范建筑垃圾和工程渣土运输处置作业，依法查处抛撒滴漏行为。</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第二十一条第二款　运输</w:t>
            </w:r>
            <w:r w:rsidRPr="00215F94">
              <w:rPr>
                <w:rFonts w:ascii="Times New Roman" w:eastAsia="仿宋_GB2312" w:hAnsi="Times New Roman" w:cs="Times New Roman"/>
                <w:color w:val="000000"/>
                <w:kern w:val="0"/>
                <w:szCs w:val="21"/>
              </w:rPr>
              <w:lastRenderedPageBreak/>
              <w:t>散装、流体物料（</w:t>
            </w:r>
            <w:proofErr w:type="gramStart"/>
            <w:r w:rsidRPr="00215F94">
              <w:rPr>
                <w:rFonts w:ascii="Times New Roman" w:eastAsia="仿宋_GB2312" w:hAnsi="Times New Roman" w:cs="Times New Roman"/>
                <w:color w:val="000000"/>
                <w:kern w:val="0"/>
                <w:szCs w:val="21"/>
              </w:rPr>
              <w:t>含工程</w:t>
            </w:r>
            <w:proofErr w:type="gramEnd"/>
            <w:r w:rsidRPr="00215F94">
              <w:rPr>
                <w:rFonts w:ascii="Times New Roman" w:eastAsia="仿宋_GB2312" w:hAnsi="Times New Roman" w:cs="Times New Roman"/>
                <w:color w:val="000000"/>
                <w:kern w:val="0"/>
                <w:szCs w:val="21"/>
              </w:rPr>
              <w:t>渣土、工程泥浆等，下同）的车辆，应当采取密封、包扎、覆盖等密闭或者其他措施防止物料泄漏、遗撒，不得车轮带泥行驶。</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320217140000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对工程施工单位未编制建筑垃圾处理方案报备案，或者未及时清运施工过程中产生的固体废物的处罚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《中华人民共和国固体废物污染环境防治法》（</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日第十三届全国人民代表大会常务委员会第十七次会议第二次修订）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第六十三条第一款　工程施工单位应当编制建筑垃圾处理方案，采取污染防治措施，并报县级以上地方人民政府环境卫生主管部门备案。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第六十三条第二款　工程施工单位应当及时清运工程施工过程中产生的建筑垃圾等固体废物，并按照环境卫生主管部门的规定进行利用或者处置。</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320217141000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对将建筑垃圾混入生活垃圾的处罚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第九条　任何单位和个人不得将建筑垃圾混入生活垃圾，不得将危险废物混入建筑垃圾，不得擅自设立</w:t>
            </w:r>
            <w:proofErr w:type="gramStart"/>
            <w:r w:rsidRPr="00215F94">
              <w:rPr>
                <w:rFonts w:ascii="Times New Roman" w:eastAsia="仿宋_GB2312" w:hAnsi="Times New Roman" w:cs="Times New Roman"/>
                <w:color w:val="000000"/>
                <w:kern w:val="0"/>
                <w:szCs w:val="21"/>
              </w:rPr>
              <w:t>弃置场受纳建筑</w:t>
            </w:r>
            <w:proofErr w:type="gramEnd"/>
            <w:r w:rsidRPr="00215F94">
              <w:rPr>
                <w:rFonts w:ascii="Times New Roman" w:eastAsia="仿宋_GB2312" w:hAnsi="Times New Roman" w:cs="Times New Roman"/>
                <w:color w:val="000000"/>
                <w:kern w:val="0"/>
                <w:szCs w:val="21"/>
              </w:rPr>
              <w:t>垃圾。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320217142000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对建筑垃圾储运消纳场受</w:t>
            </w:r>
            <w:proofErr w:type="gramStart"/>
            <w:r w:rsidRPr="00215F94">
              <w:rPr>
                <w:rFonts w:ascii="Times New Roman" w:eastAsia="仿宋_GB2312" w:hAnsi="Times New Roman" w:cs="Times New Roman"/>
                <w:color w:val="000000"/>
                <w:kern w:val="0"/>
                <w:szCs w:val="21"/>
              </w:rPr>
              <w:t>纳工业</w:t>
            </w:r>
            <w:proofErr w:type="gramEnd"/>
            <w:r w:rsidRPr="00215F94">
              <w:rPr>
                <w:rFonts w:ascii="Times New Roman" w:eastAsia="仿宋_GB2312" w:hAnsi="Times New Roman" w:cs="Times New Roman"/>
                <w:color w:val="000000"/>
                <w:kern w:val="0"/>
                <w:szCs w:val="21"/>
              </w:rPr>
              <w:t>垃圾、生活垃圾或有毒有害垃圾的处罚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第十条　建筑垃圾储运消纳</w:t>
            </w:r>
            <w:proofErr w:type="gramStart"/>
            <w:r w:rsidRPr="00215F94">
              <w:rPr>
                <w:rFonts w:ascii="Times New Roman" w:eastAsia="仿宋_GB2312" w:hAnsi="Times New Roman" w:cs="Times New Roman"/>
                <w:color w:val="000000"/>
                <w:kern w:val="0"/>
                <w:szCs w:val="21"/>
              </w:rPr>
              <w:t>场不得受纳工业</w:t>
            </w:r>
            <w:proofErr w:type="gramEnd"/>
            <w:r w:rsidRPr="00215F94">
              <w:rPr>
                <w:rFonts w:ascii="Times New Roman" w:eastAsia="仿宋_GB2312" w:hAnsi="Times New Roman" w:cs="Times New Roman"/>
                <w:color w:val="000000"/>
                <w:kern w:val="0"/>
                <w:szCs w:val="21"/>
              </w:rPr>
              <w:t>垃圾、生活垃圾和有毒有害垃圾。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320217292000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对从事车辆清洗、修理以及废品收购、废弃物接纳未保持经营场所和周围环境卫生整洁的处罚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第三十二条　从事车辆清</w:t>
            </w:r>
            <w:r w:rsidRPr="00215F94">
              <w:rPr>
                <w:rFonts w:ascii="Times New Roman" w:eastAsia="仿宋_GB2312" w:hAnsi="Times New Roman" w:cs="Times New Roman"/>
                <w:color w:val="000000"/>
                <w:kern w:val="0"/>
                <w:szCs w:val="21"/>
              </w:rPr>
              <w:lastRenderedPageBreak/>
              <w:t xml:space="preserve">洗、修理以及废品收购、废弃物接纳的，应当保持经营场所和周围环境卫生整洁，采取措施防止污水、废油流溢以及废弃物向外散落，减少恶臭等刺激性气体散发。　</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320217348000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对将餐厨废弃物排入雨水管道、污水排水管道和公共厕所的处罚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《江苏省餐厨废弃物管理办法》（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江苏省人民政府第</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次常务会议修正）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第十八条第五项　餐厨废弃物产</w:t>
            </w:r>
            <w:proofErr w:type="gramStart"/>
            <w:r w:rsidRPr="00215F94">
              <w:rPr>
                <w:rFonts w:ascii="Times New Roman" w:eastAsia="仿宋_GB2312" w:hAnsi="Times New Roman" w:cs="Times New Roman"/>
                <w:color w:val="000000"/>
                <w:kern w:val="0"/>
                <w:szCs w:val="21"/>
              </w:rPr>
              <w:t>生单位</w:t>
            </w:r>
            <w:proofErr w:type="gramEnd"/>
            <w:r w:rsidRPr="00215F94">
              <w:rPr>
                <w:rFonts w:ascii="Times New Roman" w:eastAsia="仿宋_GB2312" w:hAnsi="Times New Roman" w:cs="Times New Roman"/>
                <w:color w:val="000000"/>
                <w:kern w:val="0"/>
                <w:szCs w:val="21"/>
              </w:rPr>
              <w:t>应当遵守下列规定：</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不得将餐厨废弃物排入雨水管道、污水管道、河道、湖泊、水库、沟渠和公共厕所。</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320217364000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对停工场地不及时整理并作必要覆盖或者竣工后不及时清理、平整场地的处罚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第三十一条第一款　施工现场应当按照规定设置喷淋雾化降尘设施、车辆冲洗设施以及临时厕所、垃圾收集设施设备等临时环境卫生设施。停工场地应当及时整理并作必要的覆盖。</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第三十一条第三款　工程竣工后应当及时清理和平整场地，清除废弃物料，拆除临时环境卫生设施。</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320217369000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对处置超出核准范围的建筑垃圾的处罚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第七条第一款　处置建筑垃圾的单位，应当向城市人民政府市容环境卫生主管部门提出申请，获得城市建筑垃圾处置核准后，方可处置。　</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25"/>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320217370000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对施工单位将建筑垃圾交给个人或者未经核准从事建筑垃圾运输的单位处置的处罚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第十三条　施工单位不得将建筑垃圾交给个人或者未经核准从事建筑垃圾运输的单位运输。</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320217374000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对在城市建成区露天焚烧落叶的处罚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《中华人民共和国大气污染防治法》（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日第十三届全国人民代表大会常务委员会第六次会议第二次修正）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第七十七条　省、自治区、直辖市人民政府应当划定区域，禁止露天焚烧秸秆、落叶等产生烟尘污染的物质。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《江苏省大气污染防治条例》（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号公告修正）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第六十六条第二款　禁止在城市建成区露天焚烧落叶。</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320217375000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对饲养宠物、信鸽或者投喂犬、猫等动物，未保持环境整洁的处罚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第三十五条第二款　饲养宠物、信鸽，投喂犬、猫等动物，应当保持环境整洁，不得影响周围环境卫生。对宠物在道路和其他公共场地产生的粪便等垃圾，饲养人应当即时清除。</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320217408000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对擅自设立</w:t>
            </w:r>
            <w:proofErr w:type="gramStart"/>
            <w:r w:rsidRPr="00215F94">
              <w:rPr>
                <w:rFonts w:ascii="Times New Roman" w:eastAsia="仿宋_GB2312" w:hAnsi="Times New Roman" w:cs="Times New Roman"/>
                <w:color w:val="000000"/>
                <w:kern w:val="0"/>
                <w:szCs w:val="21"/>
              </w:rPr>
              <w:t>弃置场受纳建筑</w:t>
            </w:r>
            <w:proofErr w:type="gramEnd"/>
            <w:r w:rsidRPr="00215F94">
              <w:rPr>
                <w:rFonts w:ascii="Times New Roman" w:eastAsia="仿宋_GB2312" w:hAnsi="Times New Roman" w:cs="Times New Roman"/>
                <w:color w:val="000000"/>
                <w:kern w:val="0"/>
                <w:szCs w:val="21"/>
              </w:rPr>
              <w:t>垃圾的处罚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第九条　任何单位和个人不得将建筑垃圾混入生活垃圾，不得将危险废物混入建筑垃圾，不得擅自设立</w:t>
            </w:r>
            <w:proofErr w:type="gramStart"/>
            <w:r w:rsidRPr="00215F94">
              <w:rPr>
                <w:rFonts w:ascii="Times New Roman" w:eastAsia="仿宋_GB2312" w:hAnsi="Times New Roman" w:cs="Times New Roman"/>
                <w:color w:val="000000"/>
                <w:kern w:val="0"/>
                <w:szCs w:val="21"/>
              </w:rPr>
              <w:t>弃置场受纳建筑</w:t>
            </w:r>
            <w:proofErr w:type="gramEnd"/>
            <w:r w:rsidRPr="00215F94">
              <w:rPr>
                <w:rFonts w:ascii="Times New Roman" w:eastAsia="仿宋_GB2312" w:hAnsi="Times New Roman" w:cs="Times New Roman"/>
                <w:color w:val="000000"/>
                <w:kern w:val="0"/>
                <w:szCs w:val="21"/>
              </w:rPr>
              <w:t>垃圾。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320217423000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对未按照有关规定和标准配套建设环境卫生设施的处罚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第二十八条第一款　新建、改建、扩建建设项目的建设单位应当按照国家和省有关规定以及环境卫生工程项目规范等相关强制性标准配套建设环境卫</w:t>
            </w:r>
            <w:r w:rsidRPr="00215F94">
              <w:rPr>
                <w:rFonts w:ascii="Times New Roman" w:eastAsia="仿宋_GB2312" w:hAnsi="Times New Roman" w:cs="Times New Roman"/>
                <w:color w:val="000000"/>
                <w:kern w:val="0"/>
                <w:szCs w:val="21"/>
              </w:rPr>
              <w:lastRenderedPageBreak/>
              <w:t>生设施，并与建设项目主体工程同时设计、同时施工、同时验收、同时交付使用，所需资金应当纳入建设工程概算。规划主管部门将需要配套建设的环境卫生设施纳入建设工程设计方案审查内容，并征求城市管理主管部门意见。</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　施工现场应当按照规定设置喷淋雾化降尘设施、车辆冲洗设施以及临时厕所、垃圾收集设施设备等临时环境卫生设施。停工场地应当及时整理并作必要的覆盖。</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320217432000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对未经许可从事餐厨废弃物经营性处置活动的处罚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《江苏省餐厨废弃物管理办法》（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江苏省人民政府第</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次常务会议修正）</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第二十五条　市、县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市</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人民政府市容环境卫生主管部门应当通过招标等公平竞争的方式</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餐厨废弃物处置许可决定，向中标企业颁发餐厨废弃物处置服务许可证，并与中标企业签订餐厨废弃物处置经营协议。餐厨废弃物处置经营协议应当明确约定经营期限、服务标准、违约责任等内容，并作为餐厨废弃物处置服务许可证的附件。</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未取得餐厨废弃物处置服务许可证的单位，不得从事餐厨废弃物经营性处置活动。</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320217453000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对市容环卫责任人不履行市容环卫责任，未保持责任区内地面干净、立面整洁、设施完好的处罚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第九条第二款　市容环卫责任人对责任区内损害市容环卫的行为，应当予以劝阻、制止；劝阻、制止无效的，向所在地城</w:t>
            </w:r>
            <w:r w:rsidRPr="00215F94">
              <w:rPr>
                <w:rFonts w:ascii="Times New Roman" w:eastAsia="仿宋_GB2312" w:hAnsi="Times New Roman" w:cs="Times New Roman"/>
                <w:color w:val="000000"/>
                <w:kern w:val="0"/>
                <w:szCs w:val="21"/>
              </w:rPr>
              <w:lastRenderedPageBreak/>
              <w:t>市管理等有关部门或者乡镇人民政府报告。</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320217463000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对随地吐痰、便溺，乱扔果皮、纸屑、烟头、口香糖、饮料罐、塑料袋等，乱倒污水、粪便，或者乱弃动物尸体的处罚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第三十六条　任何单位和个人都应当爱护公共卫生环境，不得有下列影响环境卫生的行为：（一）随地吐痰、便溺；（二）乱扔果皮、纸屑、烟头、口香糖、饮料罐、塑料袋等；（三）乱倒污水、粪便，乱弃动物尸体；（四）法律、法规规定的其他影响环境卫生的行为。</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320217473000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对擅自在街道两侧和公共场地搭建临时性建（构）筑物或者其他设施的处罚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第十八条第一款　任何单位和个人不得擅自在街道两侧和公共场地堆放物料，搭建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t>（构）筑物或者其他设施。因建设等特殊需要，在街道两侧和公共场地临时堆放物料、搭建临时性建（构）筑物或者其他设施的，应当征得设区的市、县（市、区）城市管理主管部门同意后按照有关规定办理审批手续。</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320217476000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对擅自在街道两侧和公共场地堆放物料的处罚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第十八条第一款　任何单位和个人不得擅自在街道两侧和公共场地堆放物料，搭建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lastRenderedPageBreak/>
              <w:t>（构）筑物或者其他设施。因建设等特殊需要，在街道两侧和公共场地临时堆放物料、搭建临时性建（构）筑物或者其他设施的，应当征得设区的市、县（市、区）城市管理主管部门同意后按照有关规定办理审批手续。</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320217477000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对擅自占用道路、公共广场、人行过街桥、人行地下通道以及其他公共场地摆摊设点，或者擅自占用道路在货运车辆上兜售物品的处罚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第十九条第一款　任何单位和个人不得擅自占用道路、公共广场、人行过街桥、人行地下通道等公共场地摆摊设点，不得擅自占用道路在货运车辆上兜售物品。经批准或者疏导临时占用道路、公共广场或者其他公共场地摆摊设点的，经营者应当按照规定的时间、区域经营并保持场地及周围环境卫生、整洁、有序。</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320217479000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对未按照要求设置生活垃圾分类收集设施设备的处罚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　生活垃圾分类收集设施设备的设置、摆放和标识应当符合国家和省相关要求。</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生活垃圾分类收集设施设备按照下列要求设置：</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（一）居住区，供餐单位、宾馆酒店和集贸市场，机关、团体、企业事业单位的办公、生产经营场所等，应当因地制宜设置可回收物、有害垃圾、</w:t>
            </w:r>
            <w:proofErr w:type="gramStart"/>
            <w:r w:rsidRPr="00215F94">
              <w:rPr>
                <w:rFonts w:ascii="Times New Roman" w:eastAsia="仿宋_GB2312" w:hAnsi="Times New Roman" w:cs="Times New Roman"/>
                <w:color w:val="000000"/>
                <w:kern w:val="0"/>
                <w:szCs w:val="21"/>
              </w:rPr>
              <w:t>厨余垃圾</w:t>
            </w:r>
            <w:proofErr w:type="gramEnd"/>
            <w:r w:rsidRPr="00215F94">
              <w:rPr>
                <w:rFonts w:ascii="Times New Roman" w:eastAsia="仿宋_GB2312" w:hAnsi="Times New Roman" w:cs="Times New Roman"/>
                <w:color w:val="000000"/>
                <w:kern w:val="0"/>
                <w:szCs w:val="21"/>
              </w:rPr>
              <w:t>、其他垃圾四类收集设施设备；</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（二）道路、公共广场等公</w:t>
            </w:r>
            <w:r w:rsidRPr="00215F94">
              <w:rPr>
                <w:rFonts w:ascii="Times New Roman" w:eastAsia="仿宋_GB2312" w:hAnsi="Times New Roman" w:cs="Times New Roman"/>
                <w:color w:val="000000"/>
                <w:kern w:val="0"/>
                <w:szCs w:val="21"/>
              </w:rPr>
              <w:lastRenderedPageBreak/>
              <w:t>共场地应当设置可回收物、其他垃圾两类或者两类以上收集设施设备；</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（三）港口、码头应当设置分类收集设施设备，接收各类船舶生活垃圾。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设置生活垃圾分类收集设施设备应当合理布局，同步配备垃圾分类知识宣传指示牌和易于识别的显著标识。</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320217496000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对不按设置规划设置户外广告设施的处罚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《江苏省广告条例》（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日江苏省第十三届人民代表大会常务委员会第七次会议修订）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第三十条第一款　建造用于发布户外广告的专用设施，应当符合户外广告设置规划，并按照法律、法规的规定办理相关审批手续。不符合户外广告设置规划的，有关审批部门不得批准。</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第三十条第二款　城市管理行政主管部门负责城市和镇的建成区内户外广告设施的设置管理工作。</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320217544000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对未经许可从事餐厨废弃物经营性收集、运输活动的处罚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《江苏省餐厨废弃物管理办法》（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江苏省人民政府第</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次常务会议修正）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第十九条　市、县</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市</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人民政府市容环境卫生主管部门应当通过招标等公平竞争的方式</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餐厨废弃物收集、运输服务许可决定，向中标企业颁发餐厨废弃物收集、运输服务许可证，并与中标企业签订餐厨废弃物收集、运输经营协议。餐厨废弃物收集、运输经营协议应当明确约定经营期限、服务标准、违约责任等内容，并作为餐厨废弃物收集、运输服务许可证的附件。</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未取得餐厨废弃物收集、运</w:t>
            </w:r>
            <w:r w:rsidRPr="00215F94">
              <w:rPr>
                <w:rFonts w:ascii="Times New Roman" w:eastAsia="仿宋_GB2312" w:hAnsi="Times New Roman" w:cs="Times New Roman"/>
                <w:color w:val="000000"/>
                <w:kern w:val="0"/>
                <w:szCs w:val="21"/>
              </w:rPr>
              <w:lastRenderedPageBreak/>
              <w:t>输服务许可证的单位，不得从事餐厨废弃物经营性收集、运输活动。</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320217611000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对擅自超出门窗、外墙进行店外占道经营、作业或者展示商品的处罚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第二十条第一款　沿街和公共广场周围建（构）筑物内的经营者应当按照市容环卫责任要求履行相应责任，不得违反市容环卫、道路通行等规定，擅自超出门窗、外墙进行店外占道经营、作业或者展示商品。</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320217622000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对处置建筑垃圾的单位在运输建筑垃圾过程中沿途丢弃、遗</w:t>
            </w:r>
            <w:proofErr w:type="gramStart"/>
            <w:r w:rsidRPr="00215F94">
              <w:rPr>
                <w:rFonts w:ascii="Times New Roman" w:eastAsia="仿宋_GB2312" w:hAnsi="Times New Roman" w:cs="Times New Roman"/>
                <w:color w:val="000000"/>
                <w:kern w:val="0"/>
                <w:szCs w:val="21"/>
              </w:rPr>
              <w:t>撒建筑</w:t>
            </w:r>
            <w:proofErr w:type="gramEnd"/>
            <w:r w:rsidRPr="00215F94">
              <w:rPr>
                <w:rFonts w:ascii="Times New Roman" w:eastAsia="仿宋_GB2312" w:hAnsi="Times New Roman" w:cs="Times New Roman"/>
                <w:color w:val="000000"/>
                <w:kern w:val="0"/>
                <w:szCs w:val="21"/>
              </w:rPr>
              <w:t>垃圾的处罚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第十四条　处置建筑垃圾的单位在运输建筑垃圾时，应当随车携带建筑垃圾处置核准文件，按照城市人民政府有关部门规定的运输路线、时间运行，不得丢弃、遗</w:t>
            </w:r>
            <w:proofErr w:type="gramStart"/>
            <w:r w:rsidRPr="00215F94">
              <w:rPr>
                <w:rFonts w:ascii="Times New Roman" w:eastAsia="仿宋_GB2312" w:hAnsi="Times New Roman" w:cs="Times New Roman"/>
                <w:color w:val="000000"/>
                <w:kern w:val="0"/>
                <w:szCs w:val="21"/>
              </w:rPr>
              <w:t>撒建筑</w:t>
            </w:r>
            <w:proofErr w:type="gramEnd"/>
            <w:r w:rsidRPr="00215F94">
              <w:rPr>
                <w:rFonts w:ascii="Times New Roman" w:eastAsia="仿宋_GB2312" w:hAnsi="Times New Roman" w:cs="Times New Roman"/>
                <w:color w:val="000000"/>
                <w:kern w:val="0"/>
                <w:szCs w:val="21"/>
              </w:rPr>
              <w:t>垃圾，不得超出核准范围承运建筑垃圾。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320217649000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对擅自砍伐城市树木的处罚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日江苏省人大常委会公告第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号第三次修正）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第二十条第一款　城市中的树木，不论其所有权归属，任何单位和个人不得擅自砍伐、移植。确需砍伐、移植的，必须经城市人民政府建设（园林）行政主管部门批准，并按照规定补植树木或者采取其他补救措施。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《苏州市城市绿化条例》（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日苏州市第十七届人民代表大会常务委员会第四次会议修订）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第二十九条第一款　城市中的树木，不论其所有权归属，</w:t>
            </w:r>
            <w:r w:rsidRPr="00215F94">
              <w:rPr>
                <w:rFonts w:ascii="Times New Roman" w:eastAsia="仿宋_GB2312" w:hAnsi="Times New Roman" w:cs="Times New Roman"/>
                <w:color w:val="000000"/>
                <w:kern w:val="0"/>
                <w:szCs w:val="21"/>
              </w:rPr>
              <w:lastRenderedPageBreak/>
              <w:t>任何单位和个人不得擅自砍伐、移植。</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320217666000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对随意倾倒、抛撒或者堆放建筑垃圾的处罚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《中华人民共和国固体废物污染环境防治法》（</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日第十三届全国人民代表大会常务委员会第十七次会议第二次修订）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第六十三条第三款　工程施工单位不得擅自倾倒、抛撒或者堆放工程施工过程中产生的建筑垃圾。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第十五条　任何单位和个人不得随意倾倒、抛撒或者堆放建筑垃圾。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第四十二条第一款　产生垃圾的单位和个人应当按照规定将生活垃圾、建筑垃圾、园林绿化垃圾分类投放，不得随意倾倒、抛撒、堆放。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320217674000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对未及时修复残损的户外广告设施的处罚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《江苏省广告条例》（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日江苏省第十三届人民代表大会常务委员会第七次会议修订）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第三十一条第二款　对残损的户外广告设施，设置者应当及时修复或者拆除。</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320217679000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对涂改、倒卖、出租、出借或者以其他形式非法转让城市建筑垃圾处置核准文件的处罚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第八条　禁止涂改、倒卖、出租、出借或者以其他形式非法转让城市建筑垃圾处置核准文件。</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320217682000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对损坏城市绿化设施行为的处罚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日江苏省人大常委会公告第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号第三次修正）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第二十三条第四项　违反本条例规定，有下列行为之一的，由城市人民政府建设（园林）行政主管部门责令停止侵害，可以并</w:t>
            </w:r>
            <w:proofErr w:type="gramStart"/>
            <w:r w:rsidRPr="00215F94">
              <w:rPr>
                <w:rFonts w:ascii="Times New Roman" w:eastAsia="仿宋_GB2312" w:hAnsi="Times New Roman" w:cs="Times New Roman"/>
                <w:color w:val="000000"/>
                <w:kern w:val="0"/>
                <w:szCs w:val="21"/>
              </w:rPr>
              <w:t>处损失</w:t>
            </w:r>
            <w:proofErr w:type="gramEnd"/>
            <w:r w:rsidRPr="00215F94">
              <w:rPr>
                <w:rFonts w:ascii="Times New Roman" w:eastAsia="仿宋_GB2312" w:hAnsi="Times New Roman" w:cs="Times New Roman"/>
                <w:color w:val="000000"/>
                <w:kern w:val="0"/>
                <w:szCs w:val="21"/>
              </w:rPr>
              <w:t>费一倍以上五倍以下的罚款；应当给予治安处罚的，依照《中华人民共和国治安管理处罚法》的有关规定处罚；构成犯罪的，依法追究刑事责任：（四）损坏城市绿化设施的。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《苏州市城市绿化条例》（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日苏州市第十七届人民代表大会常务委员会第四次会议修订）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第三十一条第六项　任何单位和个人不得有下列损坏城市绿化及其附属设施的行为：（六）损毁树木支架、栏杆、标识标牌、城市绿地内的座椅、垃圾箱、照明设施等绿化设施和公共设施；</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第三十一条第七项　任何单位和个人不得有下列损坏城市绿化及其附属设施的行为：（七）其他损坏城市绿化及其附属设施的行为。</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320217683000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对未经同意擅自占用城市绿化用地行为的处罚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日江苏省人大常委会公告第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号第三次修正）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第十一条　城市绿化建设必须按照城市规划进行。城市规划确定的绿地，任何单位和个人不得擅自占用或者改变用途。</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第十八条　任何单位和个人都不得擅自占用城市绿化用地，占用的城市绿化用地，应当限期归还。</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因城市规划调整需要变更城市绿地的，必须征求城市人民政府建设（园林）行政主管部门的意见，并补偿重建绿地的土地和费用。</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因建设或者其他特殊原因需要临时占用城市绿化用地的，必须经城市人民政府建设（园林）行政主管部门同意，并按照有关规定办理临时用地手续，在规定期限内恢复原状。</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320217689000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对损坏城市树木花草行为的处罚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日江苏省人大常委会公告第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号第三次修正）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第二十三条第一项　违反本条例规定，有下列行为之一的，由城市人民政府建设（园林）行政主管部门责令停止侵害，可以并</w:t>
            </w:r>
            <w:proofErr w:type="gramStart"/>
            <w:r w:rsidRPr="00215F94">
              <w:rPr>
                <w:rFonts w:ascii="Times New Roman" w:eastAsia="仿宋_GB2312" w:hAnsi="Times New Roman" w:cs="Times New Roman"/>
                <w:color w:val="000000"/>
                <w:kern w:val="0"/>
                <w:szCs w:val="21"/>
              </w:rPr>
              <w:t>处损失</w:t>
            </w:r>
            <w:proofErr w:type="gramEnd"/>
            <w:r w:rsidRPr="00215F94">
              <w:rPr>
                <w:rFonts w:ascii="Times New Roman" w:eastAsia="仿宋_GB2312" w:hAnsi="Times New Roman" w:cs="Times New Roman"/>
                <w:color w:val="000000"/>
                <w:kern w:val="0"/>
                <w:szCs w:val="21"/>
              </w:rPr>
              <w:t>费一倍以上五倍以下的罚款；应当给予治安处罚的，依照《中华人民共和国治安管理处罚法》的有关规定处罚；构成犯罪的，依法追究刑事责任：（一）损坏城市树木花草的；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《苏州市城市绿化条例》（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日苏州市第十七届人民代表大会常务委员会第四次会议修订）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　任何单位和个人不得有下列损坏城市绿化及其附属设施的行为：（一）以采花摘果、攀折树枝、</w:t>
            </w:r>
            <w:proofErr w:type="gramStart"/>
            <w:r w:rsidRPr="00215F94">
              <w:rPr>
                <w:rFonts w:ascii="Times New Roman" w:eastAsia="仿宋_GB2312" w:hAnsi="Times New Roman" w:cs="Times New Roman"/>
                <w:color w:val="000000"/>
                <w:kern w:val="0"/>
                <w:szCs w:val="21"/>
              </w:rPr>
              <w:t>刻划</w:t>
            </w:r>
            <w:proofErr w:type="gramEnd"/>
            <w:r w:rsidRPr="00215F94">
              <w:rPr>
                <w:rFonts w:ascii="Times New Roman" w:eastAsia="仿宋_GB2312" w:hAnsi="Times New Roman" w:cs="Times New Roman"/>
                <w:color w:val="000000"/>
                <w:kern w:val="0"/>
                <w:szCs w:val="21"/>
              </w:rPr>
              <w:t>、钉钉、缠绕、硬化树穴树池等方式损坏植物；（二）践踏城市绿地、偷取草花盆花；（三）在城市绿地内开垦种植蔬菜、乱倒乱扔垃圾、排放污水污物、焚烧物品、饲养动物、晾晒衣物；（四）擅自在城市绿地内停放车辆、取土堆土、堆物堆料；（五）擅自在</w:t>
            </w:r>
            <w:r w:rsidRPr="00215F94">
              <w:rPr>
                <w:rFonts w:ascii="Times New Roman" w:eastAsia="仿宋_GB2312" w:hAnsi="Times New Roman" w:cs="Times New Roman"/>
                <w:color w:val="000000"/>
                <w:kern w:val="0"/>
                <w:szCs w:val="21"/>
              </w:rPr>
              <w:lastRenderedPageBreak/>
              <w:t>城市绿地内露营、烧烤、设摊搭棚；（六）损毁树木支架、栏杆、标识标牌、城市绿地内的座椅、垃圾箱、照明设施等绿化设施和公共设施；（七）其他损坏城市绿化及其附属设施的行为。</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320217690000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对在建（构）筑物或者其他设施以及树木、地面上涂写、刻画，或者未经批准在建（构）筑物、其他设施上张挂、张贴宣传品，或者有组织地利用涂写、刻画、张挂、张贴进行宣传的处罚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第二十五条第一款　任何单位和个人不得在建（构）筑物或者其他设施以及树木、地面上涂写、刻画。未经设区的市、县（市、区）城市管理主管部门或者其他有关部门批准，不得在建（构）筑物或者其他设施上张挂、张贴宣传品等。</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320217692000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对损坏环境卫生设施及其附属设施，随意占用、迁移环境卫生设施、改变其用途，或者擅自关闭、闲置或者拆除环境卫生设施的处罚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第二十九条第二款　任何单位和个人不得损坏环境卫生设施及其附属设施，不得随意占用、迁移环境卫生设施或者改变其用途，不得擅自关闭、闲置或者拆除环境卫生设施。确有必要关闭、闲置或者拆除的，应当依法经城市管理主管部门商生态环境主管部门同意后核准，并采取防止污染环境的措施。</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320217696000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对不服从公共绿地管理单位管理的商业服务摊点的处罚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号公告修正）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第十九条　在城市公共绿地开设商业服务摊点的，必须持</w:t>
            </w:r>
            <w:r w:rsidRPr="00215F94">
              <w:rPr>
                <w:rFonts w:ascii="Times New Roman" w:eastAsia="仿宋_GB2312" w:hAnsi="Times New Roman" w:cs="Times New Roman"/>
                <w:color w:val="000000"/>
                <w:kern w:val="0"/>
                <w:szCs w:val="21"/>
              </w:rPr>
              <w:lastRenderedPageBreak/>
              <w:t>工商行政管理部门核发的营业执照，在公共绿地管理单位指定地点从事经营活动，并遵守公共绿地和工商行政管理的规定。</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320217697000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对未经核准擅自处置建筑垃圾的处罚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第七条　处置建筑垃圾的单位，应当向城市人民政府市容环境卫生主管部门提出申请，获得城市建筑垃圾处置核准后，方可处置。</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320231231000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对从事无照经营活动的处罚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《无证无照经营查处办法》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第二条　任何单位或者个人不得违反法律、法规、国务院决定的规定，从事无证无照经营。</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第六条　经营者未依法取得营业执照从事经营活动的，由履行工商行政管理职责的部门（以下</w:t>
            </w:r>
            <w:proofErr w:type="gramStart"/>
            <w:r w:rsidRPr="00215F94">
              <w:rPr>
                <w:rFonts w:ascii="Times New Roman" w:eastAsia="仿宋_GB2312" w:hAnsi="Times New Roman" w:cs="Times New Roman"/>
                <w:color w:val="000000"/>
                <w:kern w:val="0"/>
                <w:szCs w:val="21"/>
              </w:rPr>
              <w:t>称工商</w:t>
            </w:r>
            <w:proofErr w:type="gramEnd"/>
            <w:r w:rsidRPr="00215F94">
              <w:rPr>
                <w:rFonts w:ascii="Times New Roman" w:eastAsia="仿宋_GB2312" w:hAnsi="Times New Roman" w:cs="Times New Roman"/>
                <w:color w:val="000000"/>
                <w:kern w:val="0"/>
                <w:szCs w:val="21"/>
              </w:rPr>
              <w:t>行政管理部门）予以查处。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3202SZ142000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对在景观区域划定的禁止水域垂钓、捕鱼、游泳的处罚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日江苏省第十四届人民代表大会常务委员会第六次会议修订）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第三十二条第四项　单位和个人应当自觉维护环境卫生，禁止下列影响公共场所环境卫生的行为：（四）在景观区域内划定的禁止水域垂钓、捕鱼、游泳；</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3202SZ148000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对未经许可擅自在主要道路两侧建筑物上开门、开窗、进行立面装修、或者悬挂店招店牌，影响城市景观的处罚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《苏州市城市管理相对集中行政处罚权实施办法》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第十六条第一项　有下列违法行为之一的，由城管执法部门按下列规定予以处罚：（一）未经许可擅自在主要道路两侧建筑物上开门、开窗、进行立面装修、或者悬挂店招店牌，影响城市景观的，责令其限期改正或者恢复原状，并可处以</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w:t>
            </w:r>
            <w:r w:rsidRPr="00215F94">
              <w:rPr>
                <w:rFonts w:ascii="Times New Roman" w:eastAsia="仿宋_GB2312" w:hAnsi="Times New Roman" w:cs="Times New Roman"/>
                <w:color w:val="000000"/>
                <w:kern w:val="0"/>
                <w:szCs w:val="21"/>
              </w:rPr>
              <w:lastRenderedPageBreak/>
              <w:t>上</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53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3202SZ149000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对在城市道路管理范围内，堆放易燃易爆、有毒、放射性、刺激性气味、易于飞扬的物品或者废弃物的处罚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第十七条第一项　在城市道路管理范围内，禁止下列行为：（一）堆放易燃易爆、有毒、放射性、刺激性气味、易于飞扬的物品或者废弃物；</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对在城市道路管理范围内，封堵或者占用广场和市政留用空地建造永久性建（构）筑物的处罚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第十七条第二项　在城市道路管理范围内，禁止下列行为：（二）封堵或者占用广场和市政留用空地建造永久性建（构）筑物；</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对在城市道路管理范围内，损毁或者擅自移动窨井盖、边井盖、</w:t>
            </w:r>
            <w:proofErr w:type="gramStart"/>
            <w:r w:rsidRPr="00215F94">
              <w:rPr>
                <w:rFonts w:ascii="Times New Roman" w:eastAsia="仿宋_GB2312" w:hAnsi="Times New Roman" w:cs="Times New Roman"/>
                <w:color w:val="000000"/>
                <w:kern w:val="0"/>
                <w:szCs w:val="21"/>
              </w:rPr>
              <w:t>平侧石</w:t>
            </w:r>
            <w:proofErr w:type="gramEnd"/>
            <w:r w:rsidRPr="00215F94">
              <w:rPr>
                <w:rFonts w:ascii="Times New Roman" w:eastAsia="仿宋_GB2312" w:hAnsi="Times New Roman" w:cs="Times New Roman"/>
                <w:color w:val="000000"/>
                <w:kern w:val="0"/>
                <w:szCs w:val="21"/>
              </w:rPr>
              <w:t>、地下管线的地面标志物等设施的处罚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第十七条第三项　在城市道路管理范围内，禁止下列行为：（三）</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损毁或者擅自移动窨井盖、边井盖、</w:t>
            </w:r>
            <w:proofErr w:type="gramStart"/>
            <w:r w:rsidRPr="00215F94">
              <w:rPr>
                <w:rFonts w:ascii="Times New Roman" w:eastAsia="仿宋_GB2312" w:hAnsi="Times New Roman" w:cs="Times New Roman"/>
                <w:color w:val="000000"/>
                <w:kern w:val="0"/>
                <w:szCs w:val="21"/>
              </w:rPr>
              <w:t>平侧石</w:t>
            </w:r>
            <w:proofErr w:type="gramEnd"/>
            <w:r w:rsidRPr="00215F94">
              <w:rPr>
                <w:rFonts w:ascii="Times New Roman" w:eastAsia="仿宋_GB2312" w:hAnsi="Times New Roman" w:cs="Times New Roman"/>
                <w:color w:val="000000"/>
                <w:kern w:val="0"/>
                <w:szCs w:val="21"/>
              </w:rPr>
              <w:t>、地下管线的地面标志物等设施；</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对在城市道路管理范围内，直接在城市道路上搅拌水泥沙浆、混凝土及其他拌合物的处罚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第十七条第四项　在城市道路管理范围内，禁止下列行为：（四）直接在城市道路上搅拌水泥沙浆、混凝土及其他拌合物；</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57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对在城市道路管理范围内，在路面埋设地锚，进行焊接、切割、破碎金属</w:t>
            </w:r>
            <w:proofErr w:type="gramStart"/>
            <w:r w:rsidRPr="00215F94">
              <w:rPr>
                <w:rFonts w:ascii="Times New Roman" w:eastAsia="仿宋_GB2312" w:hAnsi="Times New Roman" w:cs="Times New Roman"/>
                <w:color w:val="000000"/>
                <w:kern w:val="0"/>
                <w:szCs w:val="21"/>
              </w:rPr>
              <w:t>和抛卸重物</w:t>
            </w:r>
            <w:proofErr w:type="gramEnd"/>
            <w:r w:rsidRPr="00215F94">
              <w:rPr>
                <w:rFonts w:ascii="Times New Roman" w:eastAsia="仿宋_GB2312" w:hAnsi="Times New Roman" w:cs="Times New Roman"/>
                <w:color w:val="000000"/>
                <w:kern w:val="0"/>
                <w:szCs w:val="21"/>
              </w:rPr>
              <w:t>、焚烧物品等的处罚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第十七条第五项　在城市道路管理范围内，禁止下列行为：（五）在路面埋设地锚，进行焊接、切割、破碎金属</w:t>
            </w:r>
            <w:proofErr w:type="gramStart"/>
            <w:r w:rsidRPr="00215F94">
              <w:rPr>
                <w:rFonts w:ascii="Times New Roman" w:eastAsia="仿宋_GB2312" w:hAnsi="Times New Roman" w:cs="Times New Roman"/>
                <w:color w:val="000000"/>
                <w:kern w:val="0"/>
                <w:szCs w:val="21"/>
              </w:rPr>
              <w:t>和抛卸重物</w:t>
            </w:r>
            <w:proofErr w:type="gramEnd"/>
            <w:r w:rsidRPr="00215F94">
              <w:rPr>
                <w:rFonts w:ascii="Times New Roman" w:eastAsia="仿宋_GB2312" w:hAnsi="Times New Roman" w:cs="Times New Roman"/>
                <w:color w:val="000000"/>
                <w:kern w:val="0"/>
                <w:szCs w:val="21"/>
              </w:rPr>
              <w:t>、焚烧物品等；</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对在城市道路管理范围内，擅自在人行道、广场、街头空地上开设车行坡道或者开辟进出通道的处罚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第十七条第六项　在城市道路管理范围内，禁止下列行为：（六）擅自在人行道、广场、街头空地上开设车行坡道或者开辟进出通道；</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对在城市道路管理范围内，擅自在人行道、广场、街头空地上停放、冲洗机动车，随意停放非机动车的处罚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第十七条第七项　在城市道路管理范围内，禁止下列行为：（七）擅自在人行道、广场、街头空地上停放、冲洗机动车，随意停放非机动车；</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对在城市道路管理范围内，擅自设置广告设施的处罚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第十七条第九项　在城市道路管理范围内，禁止下列行为：（九）擅自设置广告设施；</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对在城市道路管理范围内，其他侵占、损害、污染城市道路的行为的处罚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第十七条第十项　在城市道路管理范围内，禁止下列行</w:t>
            </w:r>
            <w:r w:rsidRPr="00215F94">
              <w:rPr>
                <w:rFonts w:ascii="Times New Roman" w:eastAsia="仿宋_GB2312" w:hAnsi="Times New Roman" w:cs="Times New Roman"/>
                <w:color w:val="000000"/>
                <w:kern w:val="0"/>
                <w:szCs w:val="21"/>
              </w:rPr>
              <w:lastRenderedPageBreak/>
              <w:t>为：（十）其他侵占、损害、污染城市道路的行为。</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对在城市桥涵安全保护区域，在桥面上停车（交通管制等特殊情况除外）、试刹车的处罚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第二十七条第一项　在城市桥涵安全保护区域，禁止下列行为：（一）在桥面上停车（交通管制等特殊情况除外）、试刹车；</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3202SZ159000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对在城市桥涵安全保护区域，利用桥涵设施进行牵拉、吊装，在桥涵范围内燃放烟花爆竹和明火作业的处罚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第二十七条第二项　在城市桥涵安全保护区域，禁止下列行为：（二）利用桥涵设施进行牵拉、吊装，在桥涵范围内燃放烟花爆竹和明火作业；</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对在城市桥涵安全保护区域，擅自设置广告、声屏障等设施的处罚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第二十七条第三项　在城市桥涵安全保护区域，禁止下列行为：（三）擅自设置广告、声屏障等设施；</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对在城市桥涵安全保护区域，破坏、增设、变更或者移动桥涵的附属设施的处罚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第二十七条第四项　在城市桥涵安全保护区域，禁止下列行为：（四）破坏、增设、变更或者移动桥涵的附属设施；</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对在城市桥涵安全保护区域，设摊经营、违章搭建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t>（构）筑物的处罚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第二十七条第五项　在城市桥涵安全保护区域，禁止下列行为：（五）设摊经营、违章搭建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t>（构）筑物；</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对在城市桥涵安全保护区域，在桥涵引道、边坡挖坑取土，倾倒垃圾等废弃物的处罚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第二十七条第六项　在城市桥涵安全保护区域，禁止下列行为：（六）在桥涵引道、边坡挖坑取土，倾倒垃圾等废弃物；</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对在城市桥涵安全保护区域，未采取安全保护措施，从事河道疏浚、河道挖掘、建筑打桩、地下管道顶进、爆破等作业的处罚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第二十七条第七项　在城市桥涵安全保护区域，禁止下列行为：（七）未采取安全保护措施，从事河道疏浚、河道挖掘、建筑打桩、地下管道顶进、爆破等作业；</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对在城市桥涵安全保护区域，其他损害、侵占、盗窃桥涵设施的行为的处罚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第二十七条第八项　在城市桥涵安全保护区域，禁止下列行为：（八）其他损害、侵占、盗窃桥涵设施的行为。</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对擅自在城市照明设施周围挖坑取土、堆放物品、修建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t>（构）筑物的处罚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第三十九条第四项　禁止下列损害城市照明设施的行为：（四）擅自在城市照明设施周围挖坑取土、堆放物品、修建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t>（构）筑物；</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对其他损害城市照明</w:t>
            </w:r>
            <w:r w:rsidRPr="00215F94">
              <w:rPr>
                <w:rFonts w:ascii="Times New Roman" w:eastAsia="仿宋_GB2312" w:hAnsi="Times New Roman" w:cs="Times New Roman"/>
                <w:color w:val="000000"/>
                <w:kern w:val="0"/>
                <w:szCs w:val="21"/>
              </w:rPr>
              <w:lastRenderedPageBreak/>
              <w:t>设施的行为的处罚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《苏州市市政设施管理条例》</w:t>
            </w:r>
            <w:r w:rsidRPr="00215F94">
              <w:rPr>
                <w:rFonts w:ascii="Times New Roman" w:eastAsia="仿宋_GB2312" w:hAnsi="Times New Roman" w:cs="Times New Roman"/>
                <w:color w:val="000000"/>
                <w:kern w:val="0"/>
                <w:szCs w:val="21"/>
              </w:rPr>
              <w:lastRenderedPageBreak/>
              <w:t>（</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第三十九条第五项　禁止下列损害城市照明设施的行为：（五）其他损害城市照明设施的行为。</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72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运载超限的不可解体的物品的；经批准未按照公安机关交通管理部门指定的时间路线运载超限的不可解体的物品的；车辆所有人或者经营人未按照市政设施行政主管部门和公安机关交通管理部门的要求采取相应的保护措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第十八条　运载超限的不可解体的物品，并对城市道路有直接危害或者超过城市道路承载能力的车辆需要在城市道路上行驶的，事先应当经市政设施行政主管部门批准，并按照公安机关交通管理部门指定的时间、路线行驶。车辆所有人或者经营人应当按照市政设施行政主管部门和公安机关交通管理部门的要求采取相应的保护措施，并承担由此所发生的费用。</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3202SZ169000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对占用城市道路未采取防护措施，并悬挂《临时占用道路许可证》的；占用期满未向发证部门申请查验后注销《临时占用道路许可证》的；占用期限超过三个月未办理延续手续的处罚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第十九条第二款　经批准临时占用城市道路的，应当采取防护措施，悬挂《临时占用道路许可证》。占用期限不得超过三个月，需要继续占用的，应当办理延续手续，但占用总期限不得超过六个月。占用期满，应当向发证部门申请查验后注销《临时占用道路许可证》。造成城市道路损坏的，应当按照规定赔偿。</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对未经批准擅自在建成后的城市道路上开设道口的处罚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w:t>
            </w:r>
            <w:r w:rsidRPr="00215F94">
              <w:rPr>
                <w:rFonts w:ascii="Times New Roman" w:eastAsia="仿宋_GB2312" w:hAnsi="Times New Roman" w:cs="Times New Roman"/>
                <w:color w:val="000000"/>
                <w:kern w:val="0"/>
                <w:szCs w:val="21"/>
              </w:rPr>
              <w:lastRenderedPageBreak/>
              <w:t>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第二十条　需在建成后的城市道路上开设道口的，应当经规划行政主管部门批准后，报市政设施行政主管部门和公安机关交通管理部门等有关部门办理相关手续。</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75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对在挖掘施工开工前未查明现有地下管线的埋设情况的处罚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第二十三条第一项　经批准挖掘城市道路的单位和个人，应当遵守下列规定：（一）挖掘施工开工前，应当查明现有地下管线的埋设情况；</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对未在挖掘现场悬挂《挖掘道路许可证》的；未按《挖掘道路许可证》挖掘城市道路的处罚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第二十三条第二项　经批准挖掘城市道路的单位和个人，应当遵守下列规定：（二）在挖掘现场悬挂《挖掘道路许可证》，按证实施，不得擅自变更；</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对在挖掘现场未设置明显的安全警示标志和围栏等安全防护设施的处罚</w:t>
            </w:r>
          </w:p>
        </w:tc>
        <w:tc>
          <w:tcPr>
            <w:tcW w:w="3090" w:type="dxa"/>
            <w:tcBorders>
              <w:top w:val="nil"/>
              <w:left w:val="nil"/>
              <w:bottom w:val="single" w:sz="4" w:space="0" w:color="auto"/>
              <w:right w:val="single" w:sz="4" w:space="0" w:color="auto"/>
            </w:tcBorders>
            <w:shd w:val="clear" w:color="auto" w:fill="auto"/>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第二十三条第三项　经批准挖掘城市道路的单位和个人，应当遵守下列规定：（三）挖掘现场设置明显的安全警示标志和围栏等安全防护设施；</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对未在夜间或者交通空闲的时间进行横穿主干道的挖掘施工的处罚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第二十三条第四项　经批准挖掘城市道路的单位和个人，</w:t>
            </w:r>
            <w:r w:rsidRPr="00215F94">
              <w:rPr>
                <w:rFonts w:ascii="Times New Roman" w:eastAsia="仿宋_GB2312" w:hAnsi="Times New Roman" w:cs="Times New Roman"/>
                <w:color w:val="000000"/>
                <w:kern w:val="0"/>
                <w:szCs w:val="21"/>
              </w:rPr>
              <w:lastRenderedPageBreak/>
              <w:t>应当遵守下列规定：（四）横穿主干道的挖掘施工，应当在夜间或者交通空闲的时间进行，挖掘单位应当配合公安机关交通管理部门维持交通秩序；</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79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对挖掘城市道路影响行人和非机动车通行，应设置而未设置临时通道的处罚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第二十三条第五项　经批准挖掘城市道路的单位和个人，应当遵守下列规定：（五）影响行人和非机动车通行的，应当设置临时通道；</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对挖掘城市道路超过三百米未分段施工的处罚</w:t>
            </w:r>
          </w:p>
        </w:tc>
        <w:tc>
          <w:tcPr>
            <w:tcW w:w="3090" w:type="dxa"/>
            <w:tcBorders>
              <w:top w:val="nil"/>
              <w:left w:val="nil"/>
              <w:bottom w:val="single" w:sz="4" w:space="0" w:color="auto"/>
              <w:right w:val="single" w:sz="4" w:space="0" w:color="auto"/>
            </w:tcBorders>
            <w:shd w:val="clear" w:color="auto" w:fill="auto"/>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第二十三条第六项　经批准挖掘城市道路的单位和个人，应当遵守下列规定：（六）挖掘城市道路超过三百米的，应当分段施工；</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对挖掘施工中损坏地下管线的处罚</w:t>
            </w:r>
          </w:p>
        </w:tc>
        <w:tc>
          <w:tcPr>
            <w:tcW w:w="3090" w:type="dxa"/>
            <w:tcBorders>
              <w:top w:val="nil"/>
              <w:left w:val="nil"/>
              <w:bottom w:val="single" w:sz="4" w:space="0" w:color="auto"/>
              <w:right w:val="single" w:sz="4" w:space="0" w:color="auto"/>
            </w:tcBorders>
            <w:shd w:val="clear" w:color="auto" w:fill="auto"/>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第二十三条第七项　经批准挖掘城市道路的单位和个人，应当遵守下列规定：（七）挖掘施工中损坏地下管线、与地下管线发生冲突或者发现不明地下管线时，应当立即停止施工，采取相应措施，并报请市政设施主管部门和相关管线所有人或者管理人处理；</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对挖掘施工造成影响消防、防洪或者造成其它危害后果的处罚</w:t>
            </w:r>
          </w:p>
        </w:tc>
        <w:tc>
          <w:tcPr>
            <w:tcW w:w="3090" w:type="dxa"/>
            <w:tcBorders>
              <w:top w:val="nil"/>
              <w:left w:val="nil"/>
              <w:bottom w:val="single" w:sz="4" w:space="0" w:color="auto"/>
              <w:right w:val="single" w:sz="4" w:space="0" w:color="auto"/>
            </w:tcBorders>
            <w:shd w:val="clear" w:color="auto" w:fill="auto"/>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第二十三条第八项　经批准挖掘城市道路的单位和个人，应当遵守下列规定：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（八）挖掘施工可能影响消防、防洪或者造成其他危害后果的，应当报告有关部门并采取相应防范补救措施；</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83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3202SZ179000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对遇到文物测量标志等设施时未报告相关行政主管部门的，或未及时采取保护措施的处罚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第二十三条第九项　经批准挖掘城市道路的单位和个人，应当遵守下列规定：（九）遇到文物、测量标志等设施时，应当报告相关行政主管部门，并及时采取保护措施，不得移位、损坏、填没；</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对未及时清运挖掘产生的渣土；工程完成后未按照规定回填夯实的；未及时清理现场、拆除临时设施的处罚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第二十三条第十项　经批准挖掘城市道路的单位和个人，应当遵守下列规定：（十）及时清运挖掘产生的渣土，工程完成后按照规定回填夯实，及时清理现场、拆除临时设施。</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对车辆、船舶通过桥涵，未按照限载、限高、限宽等规定标志行驶的处罚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第二十六条第一款　车辆、船舶通过桥涵，应当遵守下列规定：（一）对设有限载、限高、限宽等标志的，应当按照标志规定行驶；（二）超过限制通行标志规定的机动车需要通过桥涵时，应当向市政设施行政主管部门申报，经批准并采取安全防范</w:t>
            </w:r>
            <w:r w:rsidRPr="00215F94">
              <w:rPr>
                <w:rFonts w:ascii="Times New Roman" w:eastAsia="仿宋_GB2312" w:hAnsi="Times New Roman" w:cs="Times New Roman"/>
                <w:color w:val="000000"/>
                <w:kern w:val="0"/>
                <w:szCs w:val="21"/>
              </w:rPr>
              <w:lastRenderedPageBreak/>
              <w:t>措施后按照指定时间、方式通过；（三）船舶应当谨慎行驶，因碰撞等原因损坏桥涵设施的，船舶所有人或者使用人应当主动、及时向市政设施行政主管部门报告，涉及通航水域的，还应当向地方海事管理机构报告。</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86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对擅自占用城市桥涵的处罚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第二十八条　城市桥涵应当按照规定用途使用和管理，任何单位或者个人不得擅自占用。确需占用的，应当向市政设施行政主管部门申请，经审批同意，签订临时占用及设施保护协议后，按照规定临时占用。影响道路通行的，还应当征得公安机关交通管理部门的同意。</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对地下管线建设单位未在竣工验收后向主管部门报送竣工资料的处罚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第四十八条　地下管线建设单位应当在竣工验收后向市政设施行政主管部门报送竣工资料。</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对擅自撤除、侵占城市道路停车泊位的处罚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第三十四条第三款　其他单位或者个人不得撤除、侵占城市道路停车泊位。</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对擅自将公共停车泊位作为单位或者个人专用停车泊位的处罚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第三十四条第四款　公共</w:t>
            </w:r>
            <w:r w:rsidRPr="00215F94">
              <w:rPr>
                <w:rFonts w:ascii="Times New Roman" w:eastAsia="仿宋_GB2312" w:hAnsi="Times New Roman" w:cs="Times New Roman"/>
                <w:color w:val="000000"/>
                <w:kern w:val="0"/>
                <w:szCs w:val="21"/>
              </w:rPr>
              <w:lastRenderedPageBreak/>
              <w:t>停车泊位不得作为单位或者个人专用停车泊位。</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对擅自迁移、拆除城市照明设施的处罚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第四十二条第一款　需要迁移、拆除城市照明设施的，应当经市政设施行政主管部门批准后，由城市照明设施所有人或者管理人负责实施，所需费用由申请人承担。</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3202SZ187000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对擅自设置各类地下管线的处罚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第四十六条第一款　设置各类地下管线的，应当经规划、市政设施等行政主管部门批准。</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3202SZ205000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对未经批准擅自依附于城市道路设置设施的处罚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第二十一条第一款　需要依附于城市道路设置设施的，应当报经市政设施行政主管部门和公安机关交通管理部门批准并缴纳城市道路占用费后方可实施。</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3202SZ206000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对擅自利用城市照明设施设置、张贴、悬挂宣传品和广告的，或者在城市公共照明设施上架设线缆、设置其他设施的处罚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　确需利用城市照明设施设置、张贴、悬挂宣传品和广告的，或者在城市公共照明设施上架设线缆、设置其他设施的，应当征得城市照明设施所有人或者管理人同意，按照规定办理审批手续。</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3202SZ207000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对在河道管理范围内清洗马桶、痰盂、装</w:t>
            </w:r>
            <w:proofErr w:type="gramStart"/>
            <w:r w:rsidRPr="00215F94">
              <w:rPr>
                <w:rFonts w:ascii="Times New Roman" w:eastAsia="仿宋_GB2312" w:hAnsi="Times New Roman" w:cs="Times New Roman"/>
                <w:color w:val="000000"/>
                <w:kern w:val="0"/>
                <w:szCs w:val="21"/>
              </w:rPr>
              <w:t>贮过涂</w:t>
            </w:r>
            <w:proofErr w:type="gramEnd"/>
            <w:r w:rsidRPr="00215F94">
              <w:rPr>
                <w:rFonts w:ascii="Times New Roman" w:eastAsia="仿宋_GB2312" w:hAnsi="Times New Roman" w:cs="Times New Roman"/>
                <w:color w:val="000000"/>
                <w:kern w:val="0"/>
                <w:szCs w:val="21"/>
              </w:rPr>
              <w:t>（颜）料的器具等物品的处罚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27</w:t>
            </w:r>
            <w:r w:rsidRPr="00215F94">
              <w:rPr>
                <w:rFonts w:ascii="Times New Roman" w:eastAsia="仿宋_GB2312" w:hAnsi="Times New Roman" w:cs="Times New Roman"/>
                <w:color w:val="000000"/>
                <w:kern w:val="0"/>
                <w:szCs w:val="21"/>
              </w:rPr>
              <w:t>日苏州市第十六届人民代表大会常务委员会第二十次会议修订）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第三十七条第三项　在河道管理范围内，任何单位和个人不得从事下列活动：（三）清洗马桶、痰盂、装</w:t>
            </w:r>
            <w:proofErr w:type="gramStart"/>
            <w:r w:rsidRPr="00215F94">
              <w:rPr>
                <w:rFonts w:ascii="Times New Roman" w:eastAsia="仿宋_GB2312" w:hAnsi="Times New Roman" w:cs="Times New Roman"/>
                <w:color w:val="000000"/>
                <w:kern w:val="0"/>
                <w:szCs w:val="21"/>
              </w:rPr>
              <w:t>贮过涂</w:t>
            </w:r>
            <w:proofErr w:type="gramEnd"/>
            <w:r w:rsidRPr="00215F94">
              <w:rPr>
                <w:rFonts w:ascii="Times New Roman" w:eastAsia="仿宋_GB2312" w:hAnsi="Times New Roman" w:cs="Times New Roman"/>
                <w:color w:val="000000"/>
                <w:kern w:val="0"/>
                <w:szCs w:val="21"/>
              </w:rPr>
              <w:t>（颜）料的器具等物品；</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3202SZ208000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对在排水与污水处理设施未覆盖的区域，排放居民生活污水、餐饮业污水、居民宰杀畜禽的污水、居民饲养动物污水的处罚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27</w:t>
            </w:r>
            <w:r w:rsidRPr="00215F94">
              <w:rPr>
                <w:rFonts w:ascii="Times New Roman" w:eastAsia="仿宋_GB2312" w:hAnsi="Times New Roman" w:cs="Times New Roman"/>
                <w:color w:val="000000"/>
                <w:kern w:val="0"/>
                <w:szCs w:val="21"/>
              </w:rPr>
              <w:t>日苏州市第十六届人民代表大会常务委员会第二十次会议修订）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第三十七条第四项　在河道管理范围内，任何单位和个人不得从事下列活动：（四）在排水与污水处理设施未覆盖的区域，排放居民生活污水、餐饮业污水、居民宰杀畜禽的污水、居民饲养动物污水；</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对在城市道路管理范围内，通行履带车、铁轮车，擅自通行其他对道路有直接损害的车辆的处罚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第十七条第八项　在城市道路管理范围内，禁止下列行为：（八）通行履带车、铁轮车，擅自通行其他对道路有直接损害的车辆；</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对未经市政设施行政主管部门和公安机关交通管理部门批准擅自占用城市道路的处罚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第十九条第一款　禁止任何单位和个人擅自占用城市道路。确需临时占用城市道路的，应当经市政设施行政主管部门和公安机关交通管理部门批准，并按照规定向市政设施行政主管部门缴纳城市道路临时占用</w:t>
            </w:r>
            <w:r w:rsidRPr="00215F94">
              <w:rPr>
                <w:rFonts w:ascii="Times New Roman" w:eastAsia="仿宋_GB2312" w:hAnsi="Times New Roman" w:cs="Times New Roman"/>
                <w:color w:val="000000"/>
                <w:kern w:val="0"/>
                <w:szCs w:val="21"/>
              </w:rPr>
              <w:lastRenderedPageBreak/>
              <w:t>费，领取《临时占用道路许可证》。</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对未领取《挖掘道路许可证》挖掘城市道路的处罚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《苏州市市政设施管理条例》（</w:t>
            </w:r>
            <w:r w:rsidRPr="00215F94">
              <w:rPr>
                <w:rFonts w:ascii="Times New Roman" w:eastAsia="仿宋_GB2312" w:hAnsi="Times New Roman" w:cs="Times New Roman"/>
                <w:color w:val="000000"/>
                <w:kern w:val="0"/>
                <w:szCs w:val="21"/>
              </w:rPr>
              <w:t>2016</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日江苏省第十二届人民代表大会常务委员会第二十三次会议修正）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第二十二条　因工程建设需要挖掘城市道路的，应当</w:t>
            </w:r>
            <w:proofErr w:type="gramStart"/>
            <w:r w:rsidRPr="00215F94">
              <w:rPr>
                <w:rFonts w:ascii="Times New Roman" w:eastAsia="仿宋_GB2312" w:hAnsi="Times New Roman" w:cs="Times New Roman"/>
                <w:color w:val="000000"/>
                <w:kern w:val="0"/>
                <w:szCs w:val="21"/>
              </w:rPr>
              <w:t>持规划</w:t>
            </w:r>
            <w:proofErr w:type="gramEnd"/>
            <w:r w:rsidRPr="00215F94">
              <w:rPr>
                <w:rFonts w:ascii="Times New Roman" w:eastAsia="仿宋_GB2312" w:hAnsi="Times New Roman" w:cs="Times New Roman"/>
                <w:color w:val="000000"/>
                <w:kern w:val="0"/>
                <w:szCs w:val="21"/>
              </w:rPr>
              <w:t>行政主管部门批准签发的文件和有关设计文件，到市政设施行政主管部门办理道路挖掘审批手续，并按照规定缴纳城市道路挖掘修复费，领取《挖掘道路许可证》，方可实施。影响交通安全的，还应当征得公安机关交通管理部门的同意。</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新建、改建、扩建的城市道路交付使用后五年内不得挖掘，或者大修的城市道路竣工后三年内不得挖掘。因特殊情况确需挖掘的，应当经市或者县级市（区）人民政府同意后，按照前款规定办理相关手续。</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对在噪声敏感建筑物集中区域使用高音广播喇叭产生环境噪声污染的处罚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《中华人民共和国噪声污染防治法》（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24</w:t>
            </w:r>
            <w:r w:rsidRPr="00215F94">
              <w:rPr>
                <w:rFonts w:ascii="Times New Roman" w:eastAsia="仿宋_GB2312" w:hAnsi="Times New Roman" w:cs="Times New Roman"/>
                <w:color w:val="000000"/>
                <w:kern w:val="0"/>
                <w:szCs w:val="21"/>
              </w:rPr>
              <w:t>日第十三届全国人民代表大会常务委员会第三十二次会议修改）</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禁止在噪声敏感建筑物集中区域使用高音广播喇叭，但紧急情况以及地方人民政府规定的特殊情形除外。</w:t>
            </w:r>
            <w:r w:rsidRPr="00215F94">
              <w:rPr>
                <w:rFonts w:ascii="Times New Roman" w:eastAsia="MS Mincho" w:hAnsi="Times New Roman" w:cs="Times New Roman"/>
                <w:color w:val="000000"/>
                <w:kern w:val="0"/>
                <w:szCs w:val="21"/>
              </w:rPr>
              <w:t> </w:t>
            </w:r>
            <w:r w:rsidRPr="00215F94">
              <w:rPr>
                <w:rFonts w:ascii="Times New Roman" w:eastAsia="MS Mincho" w:hAnsi="Times New Roman" w:cs="Times New Roman"/>
                <w:color w:val="000000"/>
                <w:kern w:val="0"/>
                <w:szCs w:val="21"/>
              </w:rPr>
              <w:t> </w:t>
            </w:r>
            <w:r w:rsidRPr="00215F94">
              <w:rPr>
                <w:rFonts w:ascii="Times New Roman" w:eastAsia="仿宋_GB2312" w:hAnsi="Times New Roman" w:cs="Times New Roman"/>
                <w:color w:val="000000"/>
                <w:kern w:val="0"/>
                <w:szCs w:val="21"/>
              </w:rPr>
              <w:t xml:space="preserve">　　第六十四条第一款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《江苏省环境噪声污染防治条例》（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号公告修正）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第二十条第一款　在居住区及其附近街道、广场、公园等区域，二十二时至次日六时期间不得进行产生环境噪声污染、影</w:t>
            </w:r>
            <w:r w:rsidRPr="00215F94">
              <w:rPr>
                <w:rFonts w:ascii="Times New Roman" w:eastAsia="仿宋_GB2312" w:hAnsi="Times New Roman" w:cs="Times New Roman"/>
                <w:color w:val="000000"/>
                <w:kern w:val="0"/>
                <w:szCs w:val="21"/>
              </w:rPr>
              <w:lastRenderedPageBreak/>
              <w:t>响周边居民正常休息的体育锻炼、娱乐等活动。在其他时间进行集会、体育锻炼、娱乐、促销等活动，使用音响器材所产生的环境噪声不得超过区域环境噪声排放标准。</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第四十三条第二款　实行行政处罚</w:t>
            </w:r>
            <w:proofErr w:type="gramStart"/>
            <w:r w:rsidRPr="00215F94">
              <w:rPr>
                <w:rFonts w:ascii="Times New Roman" w:eastAsia="仿宋_GB2312" w:hAnsi="Times New Roman" w:cs="Times New Roman"/>
                <w:color w:val="000000"/>
                <w:kern w:val="0"/>
                <w:szCs w:val="21"/>
              </w:rPr>
              <w:t>权相对</w:t>
            </w:r>
            <w:proofErr w:type="gramEnd"/>
            <w:r w:rsidRPr="00215F94">
              <w:rPr>
                <w:rFonts w:ascii="Times New Roman" w:eastAsia="仿宋_GB2312" w:hAnsi="Times New Roman" w:cs="Times New Roman"/>
                <w:color w:val="000000"/>
                <w:kern w:val="0"/>
                <w:szCs w:val="21"/>
              </w:rPr>
              <w:t>集中的地区，有关部门环境噪声污染防治监督管理的职责按照当地人民政府的规定执行。</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对焚烧沥青、油毡、橡胶、塑料、皮革、垃圾以及其他产生有毒有害烟尘和恶臭气体的物质的处罚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《中华人民共和国大气污染防治法》（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日第十三届全国人民代表大会常务委员会第六次会议第二次修正）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第八十二条第一款　禁止在人口集中地区和其他依法需要特殊保护的区域内焚烧沥青、油毡、橡胶、塑料、皮革、垃圾以及其他产生有毒有害烟尘和恶臭气体的物质。</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320317001000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对擅自占用道路、公共广场、人行过街桥、人行地下通道以及其他公共场地摆摊设点的涉案的物品及其装盛器具的扣押</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第十九条第一款　任何单位和个人不得擅自占用道路、公共广场、人行过街桥、人行地下通道等公共场地摆摊设点，不得擅自占用道路在货运车辆上兜售物品。经批准或者疏导临时占用道路、公共广场或者其他公共场地摆摊设点的，经营者应当按照规定的时间、区域经营并保持场地及周围环境卫生、整洁、有序。</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第六十三条第六项　违反本条例规定，有下列行为之一，影响市容的，由设区的市、县</w:t>
            </w:r>
            <w:r w:rsidRPr="00215F94">
              <w:rPr>
                <w:rFonts w:ascii="Times New Roman" w:eastAsia="仿宋_GB2312" w:hAnsi="Times New Roman" w:cs="Times New Roman"/>
                <w:color w:val="000000"/>
                <w:kern w:val="0"/>
                <w:szCs w:val="21"/>
              </w:rPr>
              <w:lastRenderedPageBreak/>
              <w:t>（市、区）城市管理主管部门按照以下规定处理：（六）擅自占用道路、公共广场、人行过街桥、人行地下通道以及其他公共场地摆摊设点的，责令停止违法行为；继续违法经营的，可以依法扣押涉案的物品及其装盛器具，处二十元以上二百元以下罚款；擅自占用道路在货运车辆上兜售物品的，处五百元以上五千元以下罚款。依法决定实施扣押的，应当履行法定程序，制作并当场交付扣押决定书和清单。</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320317002000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对拒不采取补救措施及时清除因泄漏、抛撒等原因造成的路面污染的</w:t>
            </w:r>
            <w:proofErr w:type="gramStart"/>
            <w:r w:rsidRPr="00215F94">
              <w:rPr>
                <w:rFonts w:ascii="Times New Roman" w:eastAsia="仿宋_GB2312" w:hAnsi="Times New Roman" w:cs="Times New Roman"/>
                <w:color w:val="000000"/>
                <w:kern w:val="0"/>
                <w:szCs w:val="21"/>
              </w:rPr>
              <w:t>的</w:t>
            </w:r>
            <w:proofErr w:type="gramEnd"/>
            <w:r w:rsidRPr="00215F94">
              <w:rPr>
                <w:rFonts w:ascii="Times New Roman" w:eastAsia="仿宋_GB2312" w:hAnsi="Times New Roman" w:cs="Times New Roman"/>
                <w:color w:val="000000"/>
                <w:kern w:val="0"/>
                <w:szCs w:val="21"/>
              </w:rPr>
              <w:t>代清除</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《中华人民共和国行政强制法》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第五十二条　需要立即清除道路、河道、航道或者公共场所的遗洒物、障碍物或者污染物，当事人不能清除的，行政机关可以决定立即实施代履行；当事人不在场的，行政机关应当在事后立即通知当事人，并依法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处理。</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320317004000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对未经批准设置大型户外广告的强制拆除</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《中华人民共和国行政强制法》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《城市市容和环境卫生管理条例》（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号修改）</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第十一条第二款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大型户外广告的设置必须征得城市人民政府市容环境卫生行政主管部门同意后，按照有关规定办理审批手续。</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第三十六条第一项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6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320317005000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对不按设置规划设置户外广告设施的依法拆除</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《中华人民共和国行政强制法》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《江苏省广告条例》（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日江苏省第十三届人民代表大会常务委员会第七次会议修订）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第三十条第一款　建造用于发布户外广告的专用设施，应当符合户外广告设置规划，并按照法律、法规的规定办理相关审批手续。不符合户外广告设置规划的，有关审批部门不得批准。</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城市市容环境卫生行政主管部门负责城市和建制镇的建成区内户外广告设施的设置管理工作。</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违反本条例第三十条第一款规定设置户外广告设施的，由有关审批部门责令设置者限期改正或者拆除，并依照有关法律、法规的规定予以处罚；法律、法规没有规定的，</w:t>
            </w:r>
            <w:r w:rsidRPr="00215F94">
              <w:rPr>
                <w:rFonts w:ascii="Times New Roman" w:eastAsia="仿宋_GB2312" w:hAnsi="Times New Roman" w:cs="Times New Roman"/>
                <w:color w:val="000000"/>
                <w:kern w:val="0"/>
                <w:szCs w:val="21"/>
              </w:rPr>
              <w:lastRenderedPageBreak/>
              <w:t>有关审批部门可以处以一万元以上五万元以下罚款。设置者拒不拆除的，由有关审批部门依法强制拆除或者申请人民法院强制拆除。</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320317006000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对影响市容的户外广告的拆除</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《江苏省广告条例》（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日江苏省第十三届人民代表大会常务委员会第七次会议修订）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第三十一条第二款　对残损的户外广告设施，设置者应当及时修复或者拆除。</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第五十八条　违反本条例第三十一条第二款规定，未及时修复残损的户外广告设施的，由有关审批部门责令限期修复；逾期不修复的，由有关审批部门责令限期拆除，处以一千元以上五千元以下的罚款；逾期不拆除的，依法强制拆除或者申请人民法院强制拆除。</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320317007000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对不符合城市容貌标准、环境卫生标准的建筑物或者设施的强制拆除</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《城市市容和环境卫生管理条例》（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号修改）</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第九条　城市中的建筑物和设施，应当符合国家规定的城市容貌标准。对外开放城市、风景旅游城市和有条件的其他城市，可以结合本地具体情况，制定严于国家规定的城市容貌标准；建制镇可以参照国家规定的城市容貌标准执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　凡不符合城市容貌标准、环境卫生标准的建筑物或者设施，由城市人民政府市容环境卫生行政主管部门会同城市规划行政主管部门，责令</w:t>
            </w:r>
            <w:r w:rsidRPr="00215F94">
              <w:rPr>
                <w:rFonts w:ascii="Times New Roman" w:eastAsia="仿宋_GB2312" w:hAnsi="Times New Roman" w:cs="Times New Roman"/>
                <w:color w:val="000000"/>
                <w:kern w:val="0"/>
                <w:szCs w:val="21"/>
              </w:rPr>
              <w:lastRenderedPageBreak/>
              <w:t>有关单位和个人限期改造或者拆除；逾期未改造或者未拆除的，经县级以上人民政府批准，由城市人民政府市容环境卫生行政主管部门或者城市规划行政主管部门组织强制拆除，并可处以罚款。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320317017000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对刻画、涂写、张贴痕迹的代清除</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《中华人民共和国行政强制法》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第五十二条　需要立即清除道路、河道、航道或者公共场所的遗洒物、障碍物或者污染物，当事人不能清除的，行政机关可以决定立即实施代履行；当事人不在场的，行政机关应当在事后立即通知当事人，并依法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处理。</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对未取得建设工程规划许可证或者未按照建设工程规划许可证的规定进行建设的查封施工现场、强制拆除</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《中华人民共和国城乡规划法》（</w:t>
            </w:r>
            <w:r w:rsidRPr="00215F94">
              <w:rPr>
                <w:rFonts w:ascii="Times New Roman" w:eastAsia="仿宋_GB2312" w:hAnsi="Times New Roman" w:cs="Times New Roman"/>
                <w:color w:val="000000"/>
                <w:kern w:val="0"/>
                <w:szCs w:val="21"/>
              </w:rPr>
              <w:t>2015</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24</w:t>
            </w:r>
            <w:r w:rsidRPr="00215F94">
              <w:rPr>
                <w:rFonts w:ascii="Times New Roman" w:eastAsia="仿宋_GB2312" w:hAnsi="Times New Roman" w:cs="Times New Roman"/>
                <w:color w:val="000000"/>
                <w:kern w:val="0"/>
                <w:szCs w:val="21"/>
              </w:rPr>
              <w:t>日第十二届全国人民代表大会常务委员会第十四次会议修正）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第四十条第一款　在城市、镇规划区内进行建筑物、构筑物、道路、管线和其他工程建设的，建设单位或者个人应当向城市、县人民政府城乡规划主管部门或者省、自治区、直辖市人民政府确定的镇人民政府申请办理建设工程规划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w:t>
            </w:r>
            <w:r w:rsidRPr="00215F94">
              <w:rPr>
                <w:rFonts w:ascii="Times New Roman" w:eastAsia="仿宋_GB2312" w:hAnsi="Times New Roman" w:cs="Times New Roman"/>
                <w:color w:val="000000"/>
                <w:kern w:val="0"/>
                <w:szCs w:val="21"/>
              </w:rPr>
              <w:lastRenderedPageBreak/>
              <w:t>价百分之十以下的罚款。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第六十八条　城乡规划主管部门</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责令停止建设或者限期拆除的决定后，当事人不停止建设或者逾期不拆除的，建设工程所在地县级以上地方人民政府可以责成有关部门采取查封施工现场、强制拆除等措施。</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8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对盗伐森林或者其他林木的处罚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第七十六条第一款　盗伐林木的，由县级以上人民政府林业主管部门责令限期在原地或者异地补种盗伐株数一倍以上五倍以下的树木，并处盗伐林木价值五倍以上十倍以下的罚款。</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盗伐森林或者其他林木，以立木材积计算不足</w:t>
            </w:r>
            <w:r w:rsidRPr="00215F94">
              <w:rPr>
                <w:rFonts w:ascii="Times New Roman" w:eastAsia="仿宋_GB2312" w:hAnsi="Times New Roman" w:cs="Times New Roman"/>
                <w:color w:val="000000"/>
                <w:kern w:val="0"/>
                <w:szCs w:val="21"/>
              </w:rPr>
              <w:t>0</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立方米或者幼树不足</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株的，由县级以上人民政府林业主管部门责令补种盗伐株数</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倍的树木，没收盗伐的林木或者变卖所得，并处盗伐林木价值</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倍至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倍的罚款。</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盗伐森林或者其他林木，以立木材积计算</w:t>
            </w:r>
            <w:r w:rsidRPr="00215F94">
              <w:rPr>
                <w:rFonts w:ascii="Times New Roman" w:eastAsia="仿宋_GB2312" w:hAnsi="Times New Roman" w:cs="Times New Roman"/>
                <w:color w:val="000000"/>
                <w:kern w:val="0"/>
                <w:szCs w:val="21"/>
              </w:rPr>
              <w:t>0</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立方米以上或者幼树</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株以上的，由县级以上人民政府林业主管部门责令补种盗伐株数</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倍的树木，没收盗伐的林木或者变卖所得，并处盗伐林木价值</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倍至</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《森林采伐更新管理办法》（国务院令第</w:t>
            </w:r>
            <w:r w:rsidRPr="00215F94">
              <w:rPr>
                <w:rFonts w:ascii="Times New Roman" w:eastAsia="仿宋_GB2312" w:hAnsi="Times New Roman" w:cs="Times New Roman"/>
                <w:color w:val="000000"/>
                <w:kern w:val="0"/>
                <w:szCs w:val="21"/>
              </w:rPr>
              <w:t>588</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第十九条有下列行为之一的，依照森林法第三十九条和森林法实施条例的有关规定处罚：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（一）国营企业事业单位和</w:t>
            </w:r>
            <w:r w:rsidRPr="00215F94">
              <w:rPr>
                <w:rFonts w:ascii="Times New Roman" w:eastAsia="仿宋_GB2312" w:hAnsi="Times New Roman" w:cs="Times New Roman"/>
                <w:color w:val="000000"/>
                <w:kern w:val="0"/>
                <w:szCs w:val="21"/>
              </w:rPr>
              <w:lastRenderedPageBreak/>
              <w:t>集体所有制单位未取得林木采伐许可证，擅自采伐林木的，或者年木材产量超过采伐许可证规定数量</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（二）国营企业事业单位不按批准的采伐设计文件进行采伐作业的面积</w:t>
            </w:r>
            <w:proofErr w:type="gramStart"/>
            <w:r w:rsidRPr="00215F94">
              <w:rPr>
                <w:rFonts w:ascii="Times New Roman" w:eastAsia="仿宋_GB2312" w:hAnsi="Times New Roman" w:cs="Times New Roman"/>
                <w:color w:val="000000"/>
                <w:kern w:val="0"/>
                <w:szCs w:val="21"/>
              </w:rPr>
              <w:t>占批准</w:t>
            </w:r>
            <w:proofErr w:type="gramEnd"/>
            <w:r w:rsidRPr="00215F94">
              <w:rPr>
                <w:rFonts w:ascii="Times New Roman" w:eastAsia="仿宋_GB2312" w:hAnsi="Times New Roman" w:cs="Times New Roman"/>
                <w:color w:val="000000"/>
                <w:kern w:val="0"/>
                <w:szCs w:val="21"/>
              </w:rPr>
              <w:t>的作业面积</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以上的；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集体所有制单位按照林木采伐许可证的规定进行采伐时，不符合采伐质量要求的作业面积</w:t>
            </w:r>
            <w:proofErr w:type="gramStart"/>
            <w:r w:rsidRPr="00215F94">
              <w:rPr>
                <w:rFonts w:ascii="Times New Roman" w:eastAsia="仿宋_GB2312" w:hAnsi="Times New Roman" w:cs="Times New Roman"/>
                <w:color w:val="000000"/>
                <w:kern w:val="0"/>
                <w:szCs w:val="21"/>
              </w:rPr>
              <w:t>占批准</w:t>
            </w:r>
            <w:proofErr w:type="gramEnd"/>
            <w:r w:rsidRPr="00215F94">
              <w:rPr>
                <w:rFonts w:ascii="Times New Roman" w:eastAsia="仿宋_GB2312" w:hAnsi="Times New Roman" w:cs="Times New Roman"/>
                <w:color w:val="000000"/>
                <w:kern w:val="0"/>
                <w:szCs w:val="21"/>
              </w:rPr>
              <w:t>的作业面积</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以上的；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（三）个人未取得林木采伐许可证，擅自采伐林木的，或者违反林木采伐许可证规定的采伐数量、地点、方式、树种，采伐的林木超过半立方米的。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对滥伐森林或者其他林木的处罚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第七十六条第二款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滥伐林木的，由县级以上人民政府林业主管部门责令限期在原地或者异地补种滥伐株数一倍以上三倍以下的树木，可以处滥伐林木价值三倍以上五倍以下的罚款。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滥伐森林或者其他林木，以立木材积计算不足</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立方米或者幼树不足</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株的，由县级以上人民政府林业主管部门责令补种滥伐株数</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倍的树木，并处滥伐林木价值</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倍至</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倍的罚款。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滥伐森林或者其他林木，以立木材积计算</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立方米以上或者幼树</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株以上的，由县级以上人民政府林业主管部门责令补种滥伐株数</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倍的树木，并处</w:t>
            </w:r>
            <w:r w:rsidRPr="00215F94">
              <w:rPr>
                <w:rFonts w:ascii="Times New Roman" w:eastAsia="仿宋_GB2312" w:hAnsi="Times New Roman" w:cs="Times New Roman"/>
                <w:color w:val="000000"/>
                <w:kern w:val="0"/>
                <w:szCs w:val="21"/>
              </w:rPr>
              <w:lastRenderedPageBreak/>
              <w:t>滥伐林木价值</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倍至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对违反规定超过木材生产计划采伐森林或者其他林木的处罚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　滥伐森林或者其他林木，以立木材积计算不足２立方米或者幼树不足５０株的，由县级以上人民政府林业主管部门责令补种滥伐株数５倍的树木，并处滥伐林木价值２倍至３倍的罚款。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滥伐森林或者其他林木，以立木材积计算２立方米以上或者幼树５０株以上的，由县级以上人民政府林业主管部门责令补种滥伐株数５倍的树木，并处滥伐林木价值３倍至５倍的罚款。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超过木材生产计划采伐森林或者其他林木的，依照前两款规定处罚。</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对买卖林木采伐许可证、木材运输证件、批准出口文件、允许进出口证明书的处罚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第七十七条　违反本法规定，伪造、变造、买卖、租借采伐许可证的，由县级以上人民政府林业主管部门没收证件和违法所得，并处违法所得一倍以上三倍以下的罚款；没有违法所得的，可以处二万元以下的罚款。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对在林区非法收购明知是盗伐、滥伐的林木的处罚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第七十八条　违反本法规定，收购、加工、运输明知是盗伐、滥伐等非法来源的林木的，由县级以上人民政府林业主管</w:t>
            </w:r>
            <w:r w:rsidRPr="00215F94">
              <w:rPr>
                <w:rFonts w:ascii="Times New Roman" w:eastAsia="仿宋_GB2312" w:hAnsi="Times New Roman" w:cs="Times New Roman"/>
                <w:color w:val="000000"/>
                <w:kern w:val="0"/>
                <w:szCs w:val="21"/>
              </w:rPr>
              <w:lastRenderedPageBreak/>
              <w:t>部门责令停止违法行为，没收违法收购、加工、运输的林木或者变卖所得，可以处违法收购、加工、运输林木价款三倍以下的罚款。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1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320264056000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对违法进行开垦、采石、采砂、采土、采种、采脂和其他活动，致使森林、林木受到毁坏的处罚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第七十四条第一款　违反本法规定，进行开垦、采石、采砂、采</w:t>
            </w:r>
            <w:proofErr w:type="gramStart"/>
            <w:r w:rsidRPr="00215F94">
              <w:rPr>
                <w:rFonts w:ascii="Times New Roman" w:eastAsia="仿宋_GB2312" w:hAnsi="Times New Roman" w:cs="Times New Roman"/>
                <w:color w:val="000000"/>
                <w:kern w:val="0"/>
                <w:szCs w:val="21"/>
              </w:rPr>
              <w:t>土或者</w:t>
            </w:r>
            <w:proofErr w:type="gramEnd"/>
            <w:r w:rsidRPr="00215F94">
              <w:rPr>
                <w:rFonts w:ascii="Times New Roman" w:eastAsia="仿宋_GB2312" w:hAnsi="Times New Roman" w:cs="Times New Roman"/>
                <w:color w:val="000000"/>
                <w:kern w:val="0"/>
                <w:szCs w:val="21"/>
              </w:rPr>
              <w:t>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w:t>
            </w:r>
            <w:proofErr w:type="gramStart"/>
            <w:r w:rsidRPr="00215F94">
              <w:rPr>
                <w:rFonts w:ascii="Times New Roman" w:eastAsia="仿宋_GB2312" w:hAnsi="Times New Roman" w:cs="Times New Roman"/>
                <w:color w:val="000000"/>
                <w:kern w:val="0"/>
                <w:szCs w:val="21"/>
              </w:rPr>
              <w:t>处恢复</w:t>
            </w:r>
            <w:proofErr w:type="gramEnd"/>
            <w:r w:rsidRPr="00215F94">
              <w:rPr>
                <w:rFonts w:ascii="Times New Roman" w:eastAsia="仿宋_GB2312" w:hAnsi="Times New Roman" w:cs="Times New Roman"/>
                <w:color w:val="000000"/>
                <w:kern w:val="0"/>
                <w:szCs w:val="21"/>
              </w:rPr>
              <w:t>植被和林业生产条件所需费用三倍以下的罚款。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违反本条例规定，毁林采种或者违反操作技术规程采脂、挖笋、掘根、剥树皮及过度修枝，致使森林、林木受到毁坏的，依法赔偿损失，由县级以上人民政府林业主管部门责令停止违法行为，补种毁坏株数</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倍至</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倍的树木，可以处毁坏林木价值</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倍至</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倍的罚款；拒不补种树木或者补种不符合国家有关规定的，由县级以上人民政府林业主管部门组织代为补种，所需费用由违法者支付。</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《江苏省实施〈中华人民共和国森林法〉办法》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违反森林法</w:t>
            </w:r>
            <w:r w:rsidRPr="00215F94">
              <w:rPr>
                <w:rFonts w:ascii="Times New Roman" w:eastAsia="仿宋_GB2312" w:hAnsi="Times New Roman" w:cs="Times New Roman"/>
                <w:color w:val="000000"/>
                <w:kern w:val="0"/>
                <w:szCs w:val="21"/>
              </w:rPr>
              <w:lastRenderedPageBreak/>
              <w:t>律、法规和本办法规定，开垦、采掘、取土、砍柴、采种、采脂、采叶、放牧和其他行为，致使森林、林木遭受损失的，责令赔偿损失、补种毁林株数</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至三倍的树木。</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320264041000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对违法在幼林地和特种用途林内砍柴、放牧，致使森林、林木受到毁坏的处罚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第七十四条第二款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违反本法规定，在幼林地砍柴、毁苗、放牧造成林木毁坏的，由县级以上人民政府林业主管部门责令停止违法行为，限期在原地或者异地补种毁坏株数一倍以上三倍以下的树木。</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320264040000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对采伐林木的单位或者个人没有按照规定完成更新造林任务情节严重的处罚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《江苏省实施</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办法》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采伐林木的单位或者个人没有按照规定完成更新造林任务，情节严重的，可以处相当于应完成而未完成造林任务所需费用二倍以下的罚款；对直接责任人员给予行政处分。</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320264067000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对擅自在林区经营（含加工）木材的处罚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第四十条　违反本条例规定，未经批准，擅自在林区经营（含加工）木材的，由县级以上人民政府林业主管部门没收非法经营的木材和违法所得，并处违法所得</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320264001000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对违反规定擅自开垦林地的处罚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第七十四条第一款　违反本法规定，进行开垦、采石、采砂、采</w:t>
            </w:r>
            <w:proofErr w:type="gramStart"/>
            <w:r w:rsidRPr="00215F94">
              <w:rPr>
                <w:rFonts w:ascii="Times New Roman" w:eastAsia="仿宋_GB2312" w:hAnsi="Times New Roman" w:cs="Times New Roman"/>
                <w:color w:val="000000"/>
                <w:kern w:val="0"/>
                <w:szCs w:val="21"/>
              </w:rPr>
              <w:t>土或者</w:t>
            </w:r>
            <w:proofErr w:type="gramEnd"/>
            <w:r w:rsidRPr="00215F94">
              <w:rPr>
                <w:rFonts w:ascii="Times New Roman" w:eastAsia="仿宋_GB2312" w:hAnsi="Times New Roman" w:cs="Times New Roman"/>
                <w:color w:val="000000"/>
                <w:kern w:val="0"/>
                <w:szCs w:val="21"/>
              </w:rPr>
              <w:t>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w:t>
            </w:r>
            <w:proofErr w:type="gramStart"/>
            <w:r w:rsidRPr="00215F94">
              <w:rPr>
                <w:rFonts w:ascii="Times New Roman" w:eastAsia="仿宋_GB2312" w:hAnsi="Times New Roman" w:cs="Times New Roman"/>
                <w:color w:val="000000"/>
                <w:kern w:val="0"/>
                <w:szCs w:val="21"/>
              </w:rPr>
              <w:t>处恢复</w:t>
            </w:r>
            <w:proofErr w:type="gramEnd"/>
            <w:r w:rsidRPr="00215F94">
              <w:rPr>
                <w:rFonts w:ascii="Times New Roman" w:eastAsia="仿宋_GB2312" w:hAnsi="Times New Roman" w:cs="Times New Roman"/>
                <w:color w:val="000000"/>
                <w:kern w:val="0"/>
                <w:szCs w:val="21"/>
              </w:rPr>
              <w:t xml:space="preserve">植被和林业生产条件所需费用三倍以下的罚款。　　</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第四十一条第二款　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元以下的罚款。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对擅自改变林地用途的处罚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《中华人民共和国森林法》第七十三条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违反本法规定，未经县级以上人民政府林业主管部门审核同意，擅自改变林地用途的，由县级以上人民政府林业主</w:t>
            </w:r>
            <w:r w:rsidRPr="00215F94">
              <w:rPr>
                <w:rFonts w:ascii="Times New Roman" w:eastAsia="仿宋_GB2312" w:hAnsi="Times New Roman" w:cs="Times New Roman"/>
                <w:color w:val="000000"/>
                <w:kern w:val="0"/>
                <w:szCs w:val="21"/>
              </w:rPr>
              <w:lastRenderedPageBreak/>
              <w:t>管部门责令限期恢复植被和林业生产条件，可以</w:t>
            </w:r>
            <w:proofErr w:type="gramStart"/>
            <w:r w:rsidRPr="00215F94">
              <w:rPr>
                <w:rFonts w:ascii="Times New Roman" w:eastAsia="仿宋_GB2312" w:hAnsi="Times New Roman" w:cs="Times New Roman"/>
                <w:color w:val="000000"/>
                <w:kern w:val="0"/>
                <w:szCs w:val="21"/>
              </w:rPr>
              <w:t>处恢复</w:t>
            </w:r>
            <w:proofErr w:type="gramEnd"/>
            <w:r w:rsidRPr="00215F94">
              <w:rPr>
                <w:rFonts w:ascii="Times New Roman" w:eastAsia="仿宋_GB2312" w:hAnsi="Times New Roman" w:cs="Times New Roman"/>
                <w:color w:val="000000"/>
                <w:kern w:val="0"/>
                <w:szCs w:val="21"/>
              </w:rPr>
              <w:t>植被和林业生产条件所需费用三倍以下的罚款。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虽经县级以上人民政府林业主管部门审核同意，但未办理建设用地审批手续擅自占用林地的，依照《中华人民共和国土地管理法》的有关规定处罚。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在临时使用的林地上修建永久性建筑物，或者临时使用林地期满后一年内未恢复植被或者林业生产条件的，依照本条第一款规定处罚。</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对临时占用林地逾期不归还的处罚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第四十三条　未经县级以上人民政府林业主管部门审核同意，擅自改变林地用途的，由县级以上人民政府林业主管部门责令限期恢复原状，并处非法改变用途林地每平方米</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元的罚款。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临时占用林地，逾期不归还的，依照前款规定处罚。</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320264024000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对无木材运输证运输木材的处罚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无木材运输证运输木材的，由县级以上人民政府林业主管部门没收非法运输的木材，对货主可以并处非法运输木材价款</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％以下的罚款。</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《江苏省实施</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办法》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无证运输木竹及林产品的，除没收全部物品外，并处以相当于没收物品价款百分之三十以下的罚款。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对运输的木材数量超出木材运输证所准运的运输数量或者运输的木材树种、材种、规格与木材运输证规定不符又无正当理由的处罚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运输的木材数量超出木材运输证所准运的运输数量的，由县级以上人民政府林业主管部门没收超出部分的木材；运输的木材树种、材种、规格与木材运输证规定不符又无正当理由的，没收其不相符部分的木材。</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《江苏省实施</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办法》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无证运输木竹及林产品的，除没收全部物品外，并处以相当于没收物品价款百分之三十以下的罚款。运输上述物品的品种、规格、数量与运输证件记载不符的，没收其不符或者超过部分的物品。</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320264020000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对使用伪造、涂改的木材运输证运输木材的处罚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第四十四条第三款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使用伪造、涂改的木材运输证运输木材的，由县级以上人民政府林业主管部门没收非法运输的木材，并处没收木材价款</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％至</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320264021000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对承运无木材运输证的木材的处罚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第四十四条第四款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承运无木材运输证的木材的，由县级以上人民政府林业主管部门没收运费，并处运费</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倍至</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倍的罚款。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320264022000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对未经批准擅自将防护林和特种用途林改变为其他林种的处罚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违反本条例规定，未经批准，擅自将防护林和特种用途林改变为其他林种的，由县级以上人民政府林业主管</w:t>
            </w:r>
            <w:r w:rsidRPr="00215F94">
              <w:rPr>
                <w:rFonts w:ascii="Times New Roman" w:eastAsia="仿宋_GB2312" w:hAnsi="Times New Roman" w:cs="Times New Roman"/>
                <w:color w:val="000000"/>
                <w:kern w:val="0"/>
                <w:szCs w:val="21"/>
              </w:rPr>
              <w:lastRenderedPageBreak/>
              <w:t>部门收回经营者所获取的森林生态效益补偿，并处所获取森林生态效益补偿</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倍以下的罚款。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320264023000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对伐区作业不符合规定的单位的处罚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第七十二条　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320264042000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对在沙化土地封禁保护区范围内从事破坏植被活动的处罚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《防沙治沙法》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在沙化土地封禁保护区范围内，禁止一切破坏植被的活动。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在沙化土地封禁保护区范围内安置移民。对沙化土地封禁保护区范围内的农牧民，县级以上地方人民政府应当有计划地组织迁出，并妥善安置。沙化土地封禁保护区范围内尚未迁出的农牧民的生产生活，由沙化土地封禁保护区主管部门妥善安排。</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未经国务院或者国务院指定的部门同意，不得在沙化土地封禁保护区范围内进行修建铁路、公路等建设活动。</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违反本法第二十二条第一款规定，在沙化土地封禁保护区范围内从事破坏植被活动的，由县级以上地方人民政府林业、农（牧）</w:t>
            </w:r>
            <w:proofErr w:type="gramStart"/>
            <w:r w:rsidRPr="00215F94">
              <w:rPr>
                <w:rFonts w:ascii="Times New Roman" w:eastAsia="仿宋_GB2312" w:hAnsi="Times New Roman" w:cs="Times New Roman"/>
                <w:color w:val="000000"/>
                <w:kern w:val="0"/>
                <w:szCs w:val="21"/>
              </w:rPr>
              <w:t>业行政</w:t>
            </w:r>
            <w:proofErr w:type="gramEnd"/>
            <w:r w:rsidRPr="00215F94">
              <w:rPr>
                <w:rFonts w:ascii="Times New Roman" w:eastAsia="仿宋_GB2312" w:hAnsi="Times New Roman" w:cs="Times New Roman"/>
                <w:color w:val="000000"/>
                <w:kern w:val="0"/>
                <w:szCs w:val="21"/>
              </w:rPr>
              <w:t>主管部门按照各自的职责，责令停止违法行为；有违法所得的，没收其违法所得；构成犯罪的，依法追究刑事责任。</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320220158000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对品种测试、试验和种子质量检验机构伪造测试、试验、检验数据或者出具虚假证明的处罚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第七十一条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320264044000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对自然保护区管理机构拒绝环境保护行政主管部门或者有关自然保护区行政主管部门监督检查，或者在被检查时弄虚作假的处罚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《中华人民共和国自然保护区条例》（国务院令第</w:t>
            </w:r>
            <w:r w:rsidRPr="00215F94">
              <w:rPr>
                <w:rFonts w:ascii="Times New Roman" w:eastAsia="仿宋_GB2312" w:hAnsi="Times New Roman" w:cs="Times New Roman"/>
                <w:color w:val="000000"/>
                <w:kern w:val="0"/>
                <w:szCs w:val="21"/>
              </w:rPr>
              <w:t>167</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w:t>
            </w:r>
            <w:r w:rsidRPr="00215F94">
              <w:rPr>
                <w:rFonts w:ascii="Times New Roman" w:eastAsia="仿宋_GB2312" w:hAnsi="Times New Roman" w:cs="Times New Roman"/>
                <w:color w:val="000000"/>
                <w:kern w:val="0"/>
                <w:szCs w:val="21"/>
              </w:rPr>
              <w:t>300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3000</w:t>
            </w:r>
            <w:r w:rsidRPr="00215F94">
              <w:rPr>
                <w:rFonts w:ascii="Times New Roman" w:eastAsia="仿宋_GB2312" w:hAnsi="Times New Roman" w:cs="Times New Roman"/>
                <w:color w:val="000000"/>
                <w:kern w:val="0"/>
                <w:szCs w:val="21"/>
              </w:rPr>
              <w:t>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《森林和野生动物类型自然保护区管理办法》（</w:t>
            </w:r>
            <w:r w:rsidRPr="00215F94">
              <w:rPr>
                <w:rFonts w:ascii="Times New Roman" w:eastAsia="仿宋_GB2312" w:hAnsi="Times New Roman" w:cs="Times New Roman"/>
                <w:color w:val="000000"/>
                <w:kern w:val="0"/>
                <w:szCs w:val="21"/>
              </w:rPr>
              <w:t>1985</w:t>
            </w:r>
            <w:r w:rsidRPr="00215F94">
              <w:rPr>
                <w:rFonts w:ascii="Times New Roman" w:eastAsia="仿宋_GB2312" w:hAnsi="Times New Roman" w:cs="Times New Roman"/>
                <w:color w:val="000000"/>
                <w:kern w:val="0"/>
                <w:szCs w:val="21"/>
              </w:rPr>
              <w:t>年经国务院批准）</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自然保护区分为国家自然保护区和地方自然保护区。国家自然保护区，由林业部或所在省、自治区、直辖市林业主管部门管理；地方自然保护区，由县级以上林业主管部门管理。</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60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320220332000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对非法猎捕、</w:t>
            </w:r>
            <w:proofErr w:type="gramStart"/>
            <w:r w:rsidRPr="00215F94">
              <w:rPr>
                <w:rFonts w:ascii="Times New Roman" w:eastAsia="仿宋_GB2312" w:hAnsi="Times New Roman" w:cs="Times New Roman"/>
                <w:color w:val="000000"/>
                <w:kern w:val="0"/>
                <w:szCs w:val="21"/>
              </w:rPr>
              <w:t>杀害省</w:t>
            </w:r>
            <w:proofErr w:type="gramEnd"/>
            <w:r w:rsidRPr="00215F94">
              <w:rPr>
                <w:rFonts w:ascii="Times New Roman" w:eastAsia="仿宋_GB2312" w:hAnsi="Times New Roman" w:cs="Times New Roman"/>
                <w:color w:val="000000"/>
                <w:kern w:val="0"/>
                <w:szCs w:val="21"/>
              </w:rPr>
              <w:t>重点和三有保护野生动物的处罚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《江苏省野生动物保护条例》（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禁止非法猎捕、杀害野生动物。</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因科学研究、人工繁育、展览或者其他特殊情况，需要猎捕国家重点保护野生动物的，应当依法申领特许猎捕证、特许捕捉证。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有下列情形之一，确需</w:t>
            </w:r>
            <w:proofErr w:type="gramStart"/>
            <w:r w:rsidRPr="00215F94">
              <w:rPr>
                <w:rFonts w:ascii="Times New Roman" w:eastAsia="仿宋_GB2312" w:hAnsi="Times New Roman" w:cs="Times New Roman"/>
                <w:color w:val="000000"/>
                <w:kern w:val="0"/>
                <w:szCs w:val="21"/>
              </w:rPr>
              <w:t>猎捕省</w:t>
            </w:r>
            <w:proofErr w:type="gramEnd"/>
            <w:r w:rsidRPr="00215F94">
              <w:rPr>
                <w:rFonts w:ascii="Times New Roman" w:eastAsia="仿宋_GB2312" w:hAnsi="Times New Roman" w:cs="Times New Roman"/>
                <w:color w:val="000000"/>
                <w:kern w:val="0"/>
                <w:szCs w:val="21"/>
              </w:rPr>
              <w:t>重点和三有保护野生动物的，应当向设区的市、县（市、区）野生动物保护行政主管部门申领狩猎证：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（一）承担科学研究或者野生动物资源调查任务的；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（二）人工繁育单位必须从野外取得种源的；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（三）承担科学试验、医药和其他生产任务必须从野外补充或者更换种源的；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（四）自然保护区、自然博物馆、大专院校、动物园等为宣传、普及野生动物知识或者教学、展览的需要，必须补充、更换野生动物或者标本的；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（五）因外事工作需要必须从野外取得野生动物或者标本的；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（六）因其他特殊情况必须猎捕的。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省野生动物保护行政主管部门应当根据本省野生动物的资源状况，确定猎捕种类、数量和年度猎捕限额，并向社会公布。</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持有特许猎捕证、特许捕捉证、狩猎证的单位和个人，应当按照特许猎捕证、特许捕捉证、狩猎证核定的种</w:t>
            </w:r>
            <w:r w:rsidRPr="00215F94">
              <w:rPr>
                <w:rFonts w:ascii="Times New Roman" w:eastAsia="仿宋_GB2312" w:hAnsi="Times New Roman" w:cs="Times New Roman"/>
                <w:color w:val="000000"/>
                <w:kern w:val="0"/>
                <w:szCs w:val="21"/>
              </w:rPr>
              <w:lastRenderedPageBreak/>
              <w:t>类、数量、地点、期限、工具和方法进行。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持枪猎捕的，应当依法取得公安机关核发的持枪证。</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二条、第二十三条规定，猎捕、杀害野生动物的，由县级以上地方人民政府野生动物保护行政主管部门或者有关保护区域管理机构按照职责分工没收猎获物、猎捕工具和违法所得，吊销猎捕许可证件，并按照以下规定处以罚款；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（一）属于国家重点保护野生动物的，处猎获物价值五倍以上二十倍以下罚款，没有猎获物的，处一万元以上十万元以下罚款；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（二）属于省重点和三有保护野生动物的，处猎获物价值三倍以上十倍以下罚款，没有猎获物的，处一万元以上五万元以下罚款。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对非法采集野生鸟卵、捣毁野生鸟巢的处罚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《江苏省野生动物保护条例》（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第二十五条第一款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禁止采集野生鸟卵、捣毁野生鸟巢。公园、市民广场、林场、风景游览区等鸟类生息繁衍集中区域，可以设置鸟食台、水浴场等，对野生鸟类进行人工招引和保护。</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320220335000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对外国人未经批准对省重点和三有保护野生动物从事野外考察、标本采集或者在野外拍摄影视、录像等活动的处罚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《江苏省野生动物保护条例》（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外国人在本省从事野外考察、标本采集或者在野外拍摄影视、录像等活动，涉及省重点和三有保护野生动物的，应当向县级人民政府野生动物保护行政主管部门提出申请，</w:t>
            </w:r>
            <w:r w:rsidRPr="00215F94">
              <w:rPr>
                <w:rFonts w:ascii="Times New Roman" w:eastAsia="仿宋_GB2312" w:hAnsi="Times New Roman" w:cs="Times New Roman"/>
                <w:color w:val="000000"/>
                <w:kern w:val="0"/>
                <w:szCs w:val="21"/>
              </w:rPr>
              <w:lastRenderedPageBreak/>
              <w:t>报省野生动物保护行政主管部门批准。</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六条规定，外国人未经批准对省重点和三有保护野生动物从事野外考察、标本采集或者在野外拍摄影视、录像等活动的，由县级以上地方人民政府野生动物保护行政主管部门没收考察、拍摄的资料以及所获标本，可以并处一万元以上五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320220340000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对未取得驯养繁殖许可证或者超越驯养繁殖许可证规定范围驯养</w:t>
            </w:r>
            <w:proofErr w:type="gramStart"/>
            <w:r w:rsidRPr="00215F94">
              <w:rPr>
                <w:rFonts w:ascii="Times New Roman" w:eastAsia="仿宋_GB2312" w:hAnsi="Times New Roman" w:cs="Times New Roman"/>
                <w:color w:val="000000"/>
                <w:kern w:val="0"/>
                <w:szCs w:val="21"/>
              </w:rPr>
              <w:t>繁殖省</w:t>
            </w:r>
            <w:proofErr w:type="gramEnd"/>
            <w:r w:rsidRPr="00215F94">
              <w:rPr>
                <w:rFonts w:ascii="Times New Roman" w:eastAsia="仿宋_GB2312" w:hAnsi="Times New Roman" w:cs="Times New Roman"/>
                <w:color w:val="000000"/>
                <w:kern w:val="0"/>
                <w:szCs w:val="21"/>
              </w:rPr>
              <w:t>重点和三有保护野生动物的处罚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《江苏省野生动物保护条例》（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第二十七条第一款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鼓励开展野生动物人工繁育。人工繁育野生动物的单位和个人，应当申领人工繁育许可证。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人工</w:t>
            </w:r>
            <w:proofErr w:type="gramStart"/>
            <w:r w:rsidRPr="00215F94">
              <w:rPr>
                <w:rFonts w:ascii="Times New Roman" w:eastAsia="仿宋_GB2312" w:hAnsi="Times New Roman" w:cs="Times New Roman"/>
                <w:color w:val="000000"/>
                <w:kern w:val="0"/>
                <w:szCs w:val="21"/>
              </w:rPr>
              <w:t>繁育省</w:t>
            </w:r>
            <w:proofErr w:type="gramEnd"/>
            <w:r w:rsidRPr="00215F94">
              <w:rPr>
                <w:rFonts w:ascii="Times New Roman" w:eastAsia="仿宋_GB2312" w:hAnsi="Times New Roman" w:cs="Times New Roman"/>
                <w:color w:val="000000"/>
                <w:kern w:val="0"/>
                <w:szCs w:val="21"/>
              </w:rPr>
              <w:t>重点和三有保护野生动物的，由设区的市人民政府野生动物保护行政主管部门审核批准，报省野生动物保护行政主管部门备案。</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省重点和三有保护野生动物人工繁育许可证管理办法，由省野生动物保护行政主管部门制定。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违反本条例第二十七条规定，未取得人工繁育许可证或者超越人工繁育许可证规定范围人工</w:t>
            </w:r>
            <w:proofErr w:type="gramStart"/>
            <w:r w:rsidRPr="00215F94">
              <w:rPr>
                <w:rFonts w:ascii="Times New Roman" w:eastAsia="仿宋_GB2312" w:hAnsi="Times New Roman" w:cs="Times New Roman"/>
                <w:color w:val="000000"/>
                <w:kern w:val="0"/>
                <w:szCs w:val="21"/>
              </w:rPr>
              <w:t>繁育省</w:t>
            </w:r>
            <w:proofErr w:type="gramEnd"/>
            <w:r w:rsidRPr="00215F94">
              <w:rPr>
                <w:rFonts w:ascii="Times New Roman" w:eastAsia="仿宋_GB2312" w:hAnsi="Times New Roman" w:cs="Times New Roman"/>
                <w:color w:val="000000"/>
                <w:kern w:val="0"/>
                <w:szCs w:val="21"/>
              </w:rPr>
              <w:t>重点和三有保护野生动物的，由县级以上地方人民政府野生动物保护行政主管部门没收违法所得，处三千元以下罚款，可以并处没收野生动物、吊销人工繁育许可证。</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320264074000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对发生森林病虫害不除治或者除治不力，造成森林病虫害蔓延成</w:t>
            </w:r>
            <w:r w:rsidRPr="00215F94">
              <w:rPr>
                <w:rFonts w:ascii="Times New Roman" w:eastAsia="仿宋_GB2312" w:hAnsi="Times New Roman" w:cs="Times New Roman"/>
                <w:color w:val="000000"/>
                <w:kern w:val="0"/>
                <w:szCs w:val="21"/>
              </w:rPr>
              <w:lastRenderedPageBreak/>
              <w:t>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《中华人民共和国森林病虫害防治条例》（国务院令第</w:t>
            </w:r>
            <w:r w:rsidRPr="00215F94">
              <w:rPr>
                <w:rFonts w:ascii="Times New Roman" w:eastAsia="仿宋_GB2312" w:hAnsi="Times New Roman" w:cs="Times New Roman"/>
                <w:color w:val="000000"/>
                <w:kern w:val="0"/>
                <w:szCs w:val="21"/>
              </w:rPr>
              <w:t>46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第二十二条第二项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在下</w:t>
            </w:r>
            <w:r w:rsidRPr="00215F94">
              <w:rPr>
                <w:rFonts w:ascii="Times New Roman" w:eastAsia="仿宋_GB2312" w:hAnsi="Times New Roman" w:cs="Times New Roman"/>
                <w:color w:val="000000"/>
                <w:kern w:val="0"/>
                <w:szCs w:val="21"/>
              </w:rPr>
              <w:lastRenderedPageBreak/>
              <w:t>列行为之一的，责令限期除治、赔偿损失，可以并处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（二）发生森林病虫害不除治或者除治不力，造成森林病虫害蔓延成灾的。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第二十六条第一款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本条例规定的行政处罚，由县级以上人民政府林业主管部门或其授权的单位决定。</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对隐瞒或者虚报森林病虫害情况，造成森林病虫害蔓延成灾的处罚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《中华人民共和国森林病虫害防治条例》（国务院令第</w:t>
            </w:r>
            <w:r w:rsidRPr="00215F94">
              <w:rPr>
                <w:rFonts w:ascii="Times New Roman" w:eastAsia="仿宋_GB2312" w:hAnsi="Times New Roman" w:cs="Times New Roman"/>
                <w:color w:val="000000"/>
                <w:kern w:val="0"/>
                <w:szCs w:val="21"/>
              </w:rPr>
              <w:t>46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第二十二条第三项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在下列行为之一的，责令限期除治、赔偿损失，可以并处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（三）隐瞒或者虚报森林病虫害情况，造成森林病虫害蔓延成灾的。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第二十六条第一款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本条例规定的行政处罚，由县级以上人民政府林业主管部门或其授权的单位决定。</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3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对违反植物检疫法规调运林木种苗或者木材的处罚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《中华人民共和国森林病虫害防治条例》（国务院令第</w:t>
            </w:r>
            <w:r w:rsidRPr="00215F94">
              <w:rPr>
                <w:rFonts w:ascii="Times New Roman" w:eastAsia="仿宋_GB2312" w:hAnsi="Times New Roman" w:cs="Times New Roman"/>
                <w:color w:val="000000"/>
                <w:kern w:val="0"/>
                <w:szCs w:val="21"/>
              </w:rPr>
              <w:t>46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违反植物检疫法规调运林木种苗或者木材的，除依照植物检疫法规处罚外，并可处</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第二十六条第一款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本条例规定的行政处罚，由县级以上人民政府林业主管部门或其授权的单位决定。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《植物检疫条例》（国务院令第</w:t>
            </w:r>
            <w:r w:rsidRPr="00215F94">
              <w:rPr>
                <w:rFonts w:ascii="Times New Roman" w:eastAsia="仿宋_GB2312" w:hAnsi="Times New Roman" w:cs="Times New Roman"/>
                <w:color w:val="000000"/>
                <w:kern w:val="0"/>
                <w:szCs w:val="21"/>
              </w:rPr>
              <w:t>98</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第十八条　有下列行为之一的，植物检疫机构应当责令纠正，可以处以罚款；造成损失的，应当负责赔偿；构成犯罪的，由</w:t>
            </w:r>
            <w:r w:rsidRPr="00215F94">
              <w:rPr>
                <w:rFonts w:ascii="Times New Roman" w:eastAsia="仿宋_GB2312" w:hAnsi="Times New Roman" w:cs="Times New Roman"/>
                <w:color w:val="000000"/>
                <w:kern w:val="0"/>
                <w:szCs w:val="21"/>
              </w:rPr>
              <w:lastRenderedPageBreak/>
              <w:t>司法机关依法追究刑事责任：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（三）未依照本条例规定调运、隔离试种或者生产应施检疫的植物、植物产品的。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有前款第（一）、（二）、（三）、（四）项所列情形之一，尚不构成犯罪的，植物检疫机构可以没收非法所得。</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对违反本条例规定调运的植物和植物产品，植物检疫机构有权予以封存、没收、销毁或者责令改变用途。销毁所需费用由责任人承担。</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《江苏省林业有害生物防控办法》（</w:t>
            </w:r>
            <w:r w:rsidRPr="00215F94">
              <w:rPr>
                <w:rFonts w:ascii="Times New Roman" w:eastAsia="仿宋_GB2312" w:hAnsi="Times New Roman" w:cs="Times New Roman"/>
                <w:color w:val="000000"/>
                <w:kern w:val="0"/>
                <w:szCs w:val="21"/>
              </w:rPr>
              <w:t>2015</w:t>
            </w:r>
            <w:r w:rsidRPr="00215F94">
              <w:rPr>
                <w:rFonts w:ascii="Times New Roman" w:eastAsia="仿宋_GB2312" w:hAnsi="Times New Roman" w:cs="Times New Roman"/>
                <w:color w:val="000000"/>
                <w:kern w:val="0"/>
                <w:szCs w:val="21"/>
              </w:rPr>
              <w:t>年江苏省人民政府令第</w:t>
            </w:r>
            <w:r w:rsidRPr="00215F94">
              <w:rPr>
                <w:rFonts w:ascii="Times New Roman" w:eastAsia="仿宋_GB2312" w:hAnsi="Times New Roman" w:cs="Times New Roman"/>
                <w:color w:val="000000"/>
                <w:kern w:val="0"/>
                <w:szCs w:val="21"/>
              </w:rPr>
              <w:t>104</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第四十五条第一款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未依照本办法第十五条、第十八条规定，调运林业植物及其产品的，由检疫防控机构责令改正；情节严重的，处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万元以下罚款；造成严重后果的，处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320220338000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对未经批准从事出售、收购、利用省重点保护野生动物或者其产品的处罚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《江苏省野生动物保护条例》（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第二十八条第二款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出售、购买、利用省重点保护野生动物及其制品的，由设区的市人民政府野生动物保护行政主管部门审核批准，报省野生动物保护行政主管部门备案。</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违反本条例第二十八条第二款、第四款和第三十条规定，未经批准或者未持有、未附有相应合法来源证明出售、购买、利用、运输、邮寄、</w:t>
            </w:r>
            <w:proofErr w:type="gramStart"/>
            <w:r w:rsidRPr="00215F94">
              <w:rPr>
                <w:rFonts w:ascii="Times New Roman" w:eastAsia="仿宋_GB2312" w:hAnsi="Times New Roman" w:cs="Times New Roman"/>
                <w:color w:val="000000"/>
                <w:kern w:val="0"/>
                <w:szCs w:val="21"/>
              </w:rPr>
              <w:t>携带省</w:t>
            </w:r>
            <w:proofErr w:type="gramEnd"/>
            <w:r w:rsidRPr="00215F94">
              <w:rPr>
                <w:rFonts w:ascii="Times New Roman" w:eastAsia="仿宋_GB2312" w:hAnsi="Times New Roman" w:cs="Times New Roman"/>
                <w:color w:val="000000"/>
                <w:kern w:val="0"/>
                <w:szCs w:val="21"/>
              </w:rPr>
              <w:t>重点、三有保护野生动物及其制品的，由县级以上地方人民政府野生动物保护行政主管部门、市场监督管理部门</w:t>
            </w:r>
            <w:r w:rsidRPr="00215F94">
              <w:rPr>
                <w:rFonts w:ascii="Times New Roman" w:eastAsia="仿宋_GB2312" w:hAnsi="Times New Roman" w:cs="Times New Roman"/>
                <w:color w:val="000000"/>
                <w:kern w:val="0"/>
                <w:szCs w:val="21"/>
              </w:rPr>
              <w:lastRenderedPageBreak/>
              <w:t>按照职责分工没收实物和违法所得，并处相当于实物价值二倍以上十倍以下罚款；情节严重的，吊销相关许可、撤销批准文件。</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320220331000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对超过批准的限额指标经营利用省重点保护野生动物或者其产品的处罚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《江苏省野生动物保护条例》（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第二十八条第三款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经批准从事出售、购买、利用省重点保护野生动物及其制品的单位和个人，应当在野生动物保护行政主管部门批准的限额指标内从事经营利用活动。</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第三十九条第三款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违反本条例第二十八条第三款规定，超过批准的限额指标经营利用省重点保护野生动物及其制品的，由县级以上地方人民政府野生动物保护行政主管部门没收实物和违法所得，并处一万元以上五万元以下罚款。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320220334000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对提供不出有效的野生动物合法来源证明而出售、收购、利用三有保护野生动物或者其产品的处罚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《江苏省野生动物保护条例》（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第二十八条第四款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出售、购买、利用三有保护野生动物及其制品的，应当具有有效的野生动物合法来源证明，并向县级人民政府野生动物保护行政主管部门备案。野生动物合法来源证明包括人工繁育许可证、狩猎证、</w:t>
            </w:r>
            <w:proofErr w:type="gramStart"/>
            <w:r w:rsidRPr="00215F94">
              <w:rPr>
                <w:rFonts w:ascii="Times New Roman" w:eastAsia="仿宋_GB2312" w:hAnsi="Times New Roman" w:cs="Times New Roman"/>
                <w:color w:val="000000"/>
                <w:kern w:val="0"/>
                <w:szCs w:val="21"/>
              </w:rPr>
              <w:t>捕捞证</w:t>
            </w:r>
            <w:proofErr w:type="gramEnd"/>
            <w:r w:rsidRPr="00215F94">
              <w:rPr>
                <w:rFonts w:ascii="Times New Roman" w:eastAsia="仿宋_GB2312" w:hAnsi="Times New Roman" w:cs="Times New Roman"/>
                <w:color w:val="000000"/>
                <w:kern w:val="0"/>
                <w:szCs w:val="21"/>
              </w:rPr>
              <w:t>等。</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违反本条例第二十八条第二款、第四款和第三十条规定，未经批准或者未持有、未附有相应合法来源证明出售、购买、利用、运输、邮寄、</w:t>
            </w:r>
            <w:proofErr w:type="gramStart"/>
            <w:r w:rsidRPr="00215F94">
              <w:rPr>
                <w:rFonts w:ascii="Times New Roman" w:eastAsia="仿宋_GB2312" w:hAnsi="Times New Roman" w:cs="Times New Roman"/>
                <w:color w:val="000000"/>
                <w:kern w:val="0"/>
                <w:szCs w:val="21"/>
              </w:rPr>
              <w:t>携带省</w:t>
            </w:r>
            <w:proofErr w:type="gramEnd"/>
            <w:r w:rsidRPr="00215F94">
              <w:rPr>
                <w:rFonts w:ascii="Times New Roman" w:eastAsia="仿宋_GB2312" w:hAnsi="Times New Roman" w:cs="Times New Roman"/>
                <w:color w:val="000000"/>
                <w:kern w:val="0"/>
                <w:szCs w:val="21"/>
              </w:rPr>
              <w:t>重点、三有保护野生动物及其制品的，由县级以上地方人民政府野生动物保护行政主管部门、市场监督管理部门</w:t>
            </w:r>
            <w:r w:rsidRPr="00215F94">
              <w:rPr>
                <w:rFonts w:ascii="Times New Roman" w:eastAsia="仿宋_GB2312" w:hAnsi="Times New Roman" w:cs="Times New Roman"/>
                <w:color w:val="000000"/>
                <w:kern w:val="0"/>
                <w:szCs w:val="21"/>
              </w:rPr>
              <w:lastRenderedPageBreak/>
              <w:t>按照职责分工没收实物和违法所得，并处相当于实物价值二倍以上十倍以下罚款；情节严重的，吊销相关许可、撤销批准文件。</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320220333000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对非法运输、邮寄、</w:t>
            </w:r>
            <w:proofErr w:type="gramStart"/>
            <w:r w:rsidRPr="00215F94">
              <w:rPr>
                <w:rFonts w:ascii="Times New Roman" w:eastAsia="仿宋_GB2312" w:hAnsi="Times New Roman" w:cs="Times New Roman"/>
                <w:color w:val="000000"/>
                <w:kern w:val="0"/>
                <w:szCs w:val="21"/>
              </w:rPr>
              <w:t>携带省</w:t>
            </w:r>
            <w:proofErr w:type="gramEnd"/>
            <w:r w:rsidRPr="00215F94">
              <w:rPr>
                <w:rFonts w:ascii="Times New Roman" w:eastAsia="仿宋_GB2312" w:hAnsi="Times New Roman" w:cs="Times New Roman"/>
                <w:color w:val="000000"/>
                <w:kern w:val="0"/>
                <w:szCs w:val="21"/>
              </w:rPr>
              <w:t>重点和三有保护野生动物或者其产品的处罚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《江苏省野生动物保护条例》（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运输、邮寄、携带国家重点、省重点和三有保护野生动物及其制品出县境的，应当持有猎捕、人工繁育、进出口等合法来源证明或者出售、购买、利用批准文件以及检疫证明。</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第三十九条第四款　违反本条例第二十八条第五款、第三十条规定，出售、运输、邮寄、携带有关野生动物及其制品，未持有或者未附有检疫证明的，依照《中华人民共和国动物防疫法》的规定处罚。</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320220088000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对生产经营假种子的处罚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第七十四条第一款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法第四十八条规定，生产经营假种子的，由县级以上人民政府农业农村、林业主管部门责令停止生产经营，没收违法所得和种子，吊销种子生产经营许可证；违法生产经营的货值金额不足二万元的，并处二万元以上二十万元以下罚款；货值金额二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金额十倍以上二十倍以下罚款。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320220010000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对生产经营劣种子的处罚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第七十五条第一款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违反本法第四十八条规定，生产经营劣种子的，由县级以上人民政府农业农村、林业主管部门责令停止</w:t>
            </w:r>
            <w:r w:rsidRPr="00215F94">
              <w:rPr>
                <w:rFonts w:ascii="Times New Roman" w:eastAsia="仿宋_GB2312" w:hAnsi="Times New Roman" w:cs="Times New Roman"/>
                <w:color w:val="000000"/>
                <w:kern w:val="0"/>
                <w:szCs w:val="21"/>
              </w:rPr>
              <w:lastRenderedPageBreak/>
              <w:t>生产经营，没收违法所得和种子；违法生产经营的货值金额不足二万元的，并处一万元以上十万元以下罚款；货值金额二万元以上的，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金额五倍以上十倍以下罚款；情节严重的，吊销种子生产经营许可证。</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320264063000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对超越种子经营许可证的有效区域范围委托代销种子的处罚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《江苏省种子条例》（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种子生产经营者在种子生产经营许可证载明的有效区域设立分支机构的、专门经营不再分装的包装种子的或者</w:t>
            </w:r>
            <w:proofErr w:type="gramStart"/>
            <w:r w:rsidRPr="00215F94">
              <w:rPr>
                <w:rFonts w:ascii="Times New Roman" w:eastAsia="仿宋_GB2312" w:hAnsi="Times New Roman" w:cs="Times New Roman"/>
                <w:color w:val="000000"/>
                <w:kern w:val="0"/>
                <w:szCs w:val="21"/>
              </w:rPr>
              <w:t>受具有</w:t>
            </w:r>
            <w:proofErr w:type="gramEnd"/>
            <w:r w:rsidRPr="00215F94">
              <w:rPr>
                <w:rFonts w:ascii="Times New Roman" w:eastAsia="仿宋_GB2312" w:hAnsi="Times New Roman" w:cs="Times New Roman"/>
                <w:color w:val="000000"/>
                <w:kern w:val="0"/>
                <w:szCs w:val="21"/>
              </w:rPr>
              <w:t>种子生产经营许可证的种子生产经营者书面委托生产、代销其种子的，应当向当地农业、林业主管部门备案。</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320264018000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对接受委托代销的种子经营者超越委托范围经营种子的处罚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《江苏省种子条例》（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种子生产经营者在种子生产经营许可证载明的有效区域设立分支机构的、专门经营不再分装的包装种子的或者</w:t>
            </w:r>
            <w:proofErr w:type="gramStart"/>
            <w:r w:rsidRPr="00215F94">
              <w:rPr>
                <w:rFonts w:ascii="Times New Roman" w:eastAsia="仿宋_GB2312" w:hAnsi="Times New Roman" w:cs="Times New Roman"/>
                <w:color w:val="000000"/>
                <w:kern w:val="0"/>
                <w:szCs w:val="21"/>
              </w:rPr>
              <w:t>受具有</w:t>
            </w:r>
            <w:proofErr w:type="gramEnd"/>
            <w:r w:rsidRPr="00215F94">
              <w:rPr>
                <w:rFonts w:ascii="Times New Roman" w:eastAsia="仿宋_GB2312" w:hAnsi="Times New Roman" w:cs="Times New Roman"/>
                <w:color w:val="000000"/>
                <w:kern w:val="0"/>
                <w:szCs w:val="21"/>
              </w:rPr>
              <w:t>种子生产经营许可证的种子生产经营者书面委托生产、代销其种子的，应当向当地农业、林业主管部门备案。</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320264019000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对专门经营不再分装的包装种子者将包装种子拆包销售的处罚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《江苏省种子条例》（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种子生产经营者在种子生产经营许可证载明的有效区域设立分支机构的、专门经营不再分装的包装种子的或者</w:t>
            </w:r>
            <w:proofErr w:type="gramStart"/>
            <w:r w:rsidRPr="00215F94">
              <w:rPr>
                <w:rFonts w:ascii="Times New Roman" w:eastAsia="仿宋_GB2312" w:hAnsi="Times New Roman" w:cs="Times New Roman"/>
                <w:color w:val="000000"/>
                <w:kern w:val="0"/>
                <w:szCs w:val="21"/>
              </w:rPr>
              <w:t>受具有</w:t>
            </w:r>
            <w:proofErr w:type="gramEnd"/>
            <w:r w:rsidRPr="00215F94">
              <w:rPr>
                <w:rFonts w:ascii="Times New Roman" w:eastAsia="仿宋_GB2312" w:hAnsi="Times New Roman" w:cs="Times New Roman"/>
                <w:color w:val="000000"/>
                <w:kern w:val="0"/>
                <w:szCs w:val="21"/>
              </w:rPr>
              <w:t>种子生产经营许可证的种子生产经营者书面委托生产、代销其种子的，应当向当地农业、林业主管部门备案。</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6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320264069000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种子生产经营许可证生产经营种子，或者以欺骗、贿赂等不正当手段取得种子生产经营许可证，或者未按照种子生产经营许可证的规定生产经营种子，或者伪造、变造、买卖、租借种子生产经营许可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第七十六条第一款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法第三十二条、第三十三条、第三十四规定，有下列行为之一的，由县级以上人民政府农业农村、林业主管部门责令改正，没收违法所得和种子；违法生产经营的货值金额不足一万元的，并处三千元以上三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金额三倍以上五倍以下罚款；可以吊销种子生产经营许可证：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proofErr w:type="gramStart"/>
            <w:r w:rsidRPr="00215F94">
              <w:rPr>
                <w:rFonts w:ascii="Times New Roman" w:eastAsia="仿宋_GB2312" w:hAnsi="Times New Roman" w:cs="Times New Roman"/>
                <w:color w:val="000000"/>
                <w:kern w:val="0"/>
                <w:szCs w:val="21"/>
              </w:rPr>
              <w:t>一</w:t>
            </w:r>
            <w:proofErr w:type="gramEnd"/>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未取得种子生产经营许可证生产经营种子的；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以欺骗、贿赂等不正当手段取得种子生产经营许可证的；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未按照种子生产经营许可证的规定生产经营种子的；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伪造、变造、买卖、租借种子生产经营许可证的。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（五）不再具有繁殖种子的隔离和培育条件，或者不再具有无检疫性有害生物的种子生产地点或者县级以上人民政府林业草原主管部门确定的采种林，继续从事种子生产的。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（六）未执行种子检验、检疫规程生产种子的。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320264060000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对未经许可进出口种子，或者为境外制种的种子在境内销售，或者从境外引进林木种子进行引种试验的收获物作为种子在境内销售，或者进出口假、劣种子或者属于国家规定不得进出口的种子的处罚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第七十八条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w:t>
            </w:r>
            <w:r w:rsidRPr="00215F94">
              <w:rPr>
                <w:rFonts w:ascii="Times New Roman" w:eastAsia="仿宋_GB2312" w:hAnsi="Times New Roman" w:cs="Times New Roman"/>
                <w:color w:val="000000"/>
                <w:kern w:val="0"/>
                <w:szCs w:val="21"/>
              </w:rPr>
              <w:lastRenderedPageBreak/>
              <w:t>额三倍以上五倍以下罚款；情节严重的，吊销种子生产经营许可证：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（一）未经许可进出口种子的；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（二）为境外制种的种子在境内销售的；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（三）从境外引进农作物或者林木种子进行引种试验的收获物作为种子在境内销售的；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（四）进出口假、劣种子或者属于国家规定不得进出口的种子的。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320264025000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对经营的主要林木良种的说明没有标注适宜种植区域或者标注的适宜种植区域与审定公告不一致的处罚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《江苏省种子条例》（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第二十六条第二款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销售的种子应当附有标签和使用说明，所附标签和使用说明的内容应当符合国家相关规定。通过审定、引种备案的农作物品种和林木品种的种子，其标签应当按照审定公告、引种备案信息标注适宜种植的生态区域。</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违反本条例第二十六条第二款规定，销售种子的标签没有按照审定公告、引种备案信息标注适宜种植的生态区域的，由县级以上地方人民政府农业、林业主管部门责令改正，并处二千元以上二万元以下罚款。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1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320264026000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对经营无种子生产许可证的单位或者个人生产的主要农作物和主要林木种子的处罚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第七十六条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w:t>
            </w:r>
            <w:r w:rsidRPr="00215F94">
              <w:rPr>
                <w:rFonts w:ascii="Times New Roman" w:eastAsia="仿宋_GB2312" w:hAnsi="Times New Roman" w:cs="Times New Roman"/>
                <w:color w:val="000000"/>
                <w:kern w:val="0"/>
                <w:szCs w:val="21"/>
              </w:rPr>
              <w:lastRenderedPageBreak/>
              <w:t>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金额三倍以上五倍以下罚款；可以吊销种子生产经营许可证：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（一）未取得种子生产经营许可证生产经营种子的；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（二）以欺骗、贿赂等不正当手段取得种子生产经营许可证的；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（三）未按照种子生产经营许可证的规定生产经营种子的；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（四）伪造、变造、买卖、租借种子生产经营许可证的；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（五）不再具有繁殖种子的隔离和培育条件，或者不再具有无检疫性有害生物的种子生产地点或者县级以上人民政府林业草原主管部门确定的采种林，继续从事种子生产的；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（六）未执行种子检验、检疫规程生产种子的。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被吊销种子生产经营许可证的单位，其法定代表人、直接负责的主管人员自处罚决定</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之日起五年内不得担任种子企业的法定代表人、高级管理人员。</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1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320264027000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对经营应取得而未取得种子经营许可证的单位或者个人提供的种子的处罚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第七十六条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金额三倍以上五倍以下罚款；可以吊销种子生产经营许可证：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（一）未取得种子生产经营</w:t>
            </w:r>
            <w:r w:rsidRPr="00215F94">
              <w:rPr>
                <w:rFonts w:ascii="Times New Roman" w:eastAsia="仿宋_GB2312" w:hAnsi="Times New Roman" w:cs="Times New Roman"/>
                <w:color w:val="000000"/>
                <w:kern w:val="0"/>
                <w:szCs w:val="21"/>
              </w:rPr>
              <w:lastRenderedPageBreak/>
              <w:t>许可证生产经营种子的；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（二）以欺骗、贿赂等不正当手段取得种子生产经营许可证的；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（三）未按照种子生产经营许可证的规定生产经营种子的；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（四）伪造、变造、买卖、租借种子生产经营许可证的；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（五）不再具有繁殖种子的隔离和培育条件，或者不再具有无检疫性有害生物的种子生产地点或者县级以上人民政府林业草原主管部门确定的采种林，继续从事种子生产的；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（六）未执行种子检验、检疫规程生产种子的。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被吊销种子生产经营许可证的单位，其法定代表人、直接负责的主管人员自处罚决定</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之日起五年内不得担任种子企业的法定代表人、高级管理人员。</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320264029000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对未向购种者开具销售凭证或者未在销售凭证上注明种子销售的委托方的处罚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《江苏省种子条例》（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第二十六条第一款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种子生产经营者应当完善种子进销记录，并向购种者开具销售凭证。</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六条第一款规定，未向购种者开具销售凭证的，由县级以上地方人民政府农业、林业主管部门责令改正；拒不改正的，由县级以上地方人民政府农业、林业主管部门处以五百元以上二千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320264009000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对销售、供应未经检验合格的种苗或者未附具标签、质量检验合格证、检疫合格证的种苗尚不够刑事处罚的处</w:t>
            </w:r>
            <w:r w:rsidRPr="00215F94">
              <w:rPr>
                <w:rFonts w:ascii="Times New Roman" w:eastAsia="仿宋_GB2312" w:hAnsi="Times New Roman" w:cs="Times New Roman"/>
                <w:color w:val="000000"/>
                <w:kern w:val="0"/>
                <w:szCs w:val="21"/>
              </w:rPr>
              <w:lastRenderedPageBreak/>
              <w:t>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《退耕还林条例》（国务院令第</w:t>
            </w:r>
            <w:r w:rsidRPr="00215F94">
              <w:rPr>
                <w:rFonts w:ascii="Times New Roman" w:eastAsia="仿宋_GB2312" w:hAnsi="Times New Roman" w:cs="Times New Roman"/>
                <w:color w:val="000000"/>
                <w:kern w:val="0"/>
                <w:szCs w:val="21"/>
              </w:rPr>
              <w:t>367</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销售、供应未经检验合格的种苗或者未附具标签、质量检验合格证、检疫合格</w:t>
            </w:r>
            <w:r w:rsidRPr="00215F94">
              <w:rPr>
                <w:rFonts w:ascii="Times New Roman" w:eastAsia="仿宋_GB2312" w:hAnsi="Times New Roman" w:cs="Times New Roman"/>
                <w:color w:val="000000"/>
                <w:kern w:val="0"/>
                <w:szCs w:val="21"/>
              </w:rPr>
              <w:lastRenderedPageBreak/>
              <w:t>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320264079000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对侵犯植物新品种权行为及假冒授权品种的处罚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第七十二条第六款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县级以上人民政府农业农村、林业主管部门处理侵犯植物新品种权案件时，为了维护社会公共利益，责令侵权人停止侵权行为，没收违法所得和种子；货值金额不足五万元的，并处一万元以上二十五万元以下罚款；货值金额五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金额五倍以上十倍以下罚款。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第七十二条第七款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假冒授权品种的，由县级以上人民政府农业农村、林业草原主管部门责令停止假冒行为，没收违法所得和种子；货值金额不足五万元的，并处一万元以上二十五万元以下罚款；货值金额五万元以上的，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金额五倍以上十倍以下罚款。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320220046000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对侵占、破坏种质资源，私自采集或者采伐国家重点保护的天然种质资源的处罚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第八十条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违反本法第八条规定，侵占、破坏种质资源，私自采集或者采伐国家重点保护的天然种质资源的，由县级以上人民政府农业农村、林业草原主管部门责令停止违法行为，没收</w:t>
            </w:r>
            <w:r w:rsidRPr="00215F94">
              <w:rPr>
                <w:rFonts w:ascii="Times New Roman" w:eastAsia="仿宋_GB2312" w:hAnsi="Times New Roman" w:cs="Times New Roman"/>
                <w:color w:val="000000"/>
                <w:kern w:val="0"/>
                <w:szCs w:val="21"/>
              </w:rPr>
              <w:lastRenderedPageBreak/>
              <w:t>种质资源和违法所得，并处五千元以上五万元以下罚款；造成损失的，依法承担赔偿责任。</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320264068000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对作为良种推广、销售应当审定未经审定的林木品种，或者推广、销售应当停止推广、销售的林木良种的处罚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第七十七条第一款第二项、第三项</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违反本法第二十一条、第二十二条、第二十三条规定，有下列行为之一的，由县级以上人民政府农业农村、林业草原主管部门责令停止违法行为，没收违法所得和种子，并处二万元以上二十万元以下罚款：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作为良种推广、销售应当审定未经审定的林木品种的；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推广、销售应当停止推广、销售的农作物品种或者林木良种的；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销售的种子应当包装而没有包装，或者销售的种子没有使用说明或标签内容不符合规定，或者涂改标签，或者未按规定建立、保存种子生产经营档案，或者种子生产经营者在异地设立分支机构、专门经营不再分装的包装种子或受委托生产、代销种子未按规定备案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第七十九条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违反本法第三十六条、第三十八条、第三十九条、第四十条规定，有下列行为之一的，由县级以上人民政府农业农村、林业草原主管部门责令改正，处二千元以上二万元以下罚款：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（一）销售的种子应当包装而没有包装的；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（二）销售的种子没有使用说明或者标签内容不符合规定的；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（三）涂改标签的；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（四）未按规定建立、保存种子生产经营档案的；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（五）种子生产经营者在异地设立分支机构、专门经营不再分装的包装种子或者受委托生产、代销种子，未按规定备案的。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对销售授权品种未使用其注册登记的名称</w:t>
            </w:r>
            <w:r w:rsidRPr="00215F94">
              <w:rPr>
                <w:rFonts w:ascii="Times New Roman" w:eastAsia="仿宋_GB2312" w:hAnsi="Times New Roman" w:cs="Times New Roman"/>
                <w:color w:val="000000"/>
                <w:kern w:val="0"/>
                <w:szCs w:val="21"/>
              </w:rPr>
              <w:lastRenderedPageBreak/>
              <w:t>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《中华人民共和国植物新品种保护条例》（国务院令第</w:t>
            </w:r>
            <w:r w:rsidRPr="00215F94">
              <w:rPr>
                <w:rFonts w:ascii="Times New Roman" w:eastAsia="仿宋_GB2312" w:hAnsi="Times New Roman" w:cs="Times New Roman"/>
                <w:color w:val="000000"/>
                <w:kern w:val="0"/>
                <w:szCs w:val="21"/>
              </w:rPr>
              <w:t>653</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第四十二条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销售授权品种未使用其注册登记的名称的，由县级以上人民政府农业、林业行政部门依据各自的职权责令限期改正，可以处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对使用带有危险性病虫害的林木种苗进行育苗或者造林的处罚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《中华人民共和国森林病虫害防治条例》（国务院令第</w:t>
            </w:r>
            <w:r w:rsidRPr="00215F94">
              <w:rPr>
                <w:rFonts w:ascii="Times New Roman" w:eastAsia="仿宋_GB2312" w:hAnsi="Times New Roman" w:cs="Times New Roman"/>
                <w:color w:val="000000"/>
                <w:kern w:val="0"/>
                <w:szCs w:val="21"/>
              </w:rPr>
              <w:t>46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第二十二条第一项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在下列行为之一的，责令限期除治、赔偿损失，可以并处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（一）用带有危险性病虫害的林木种苗进行育苗或者造林的。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第二十六条第一款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本条例规定的行政处罚，由县级以上人民政府林业主管部门或其授权的单位决定。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《江苏省林业有害生物防控办法》（</w:t>
            </w:r>
            <w:r w:rsidRPr="00215F94">
              <w:rPr>
                <w:rFonts w:ascii="Times New Roman" w:eastAsia="仿宋_GB2312" w:hAnsi="Times New Roman" w:cs="Times New Roman"/>
                <w:color w:val="000000"/>
                <w:kern w:val="0"/>
                <w:szCs w:val="21"/>
              </w:rPr>
              <w:t>2015</w:t>
            </w:r>
            <w:r w:rsidRPr="00215F94">
              <w:rPr>
                <w:rFonts w:ascii="Times New Roman" w:eastAsia="仿宋_GB2312" w:hAnsi="Times New Roman" w:cs="Times New Roman"/>
                <w:color w:val="000000"/>
                <w:kern w:val="0"/>
                <w:szCs w:val="21"/>
              </w:rPr>
              <w:t>年江苏省人民政府令第</w:t>
            </w:r>
            <w:r w:rsidRPr="00215F94">
              <w:rPr>
                <w:rFonts w:ascii="Times New Roman" w:eastAsia="仿宋_GB2312" w:hAnsi="Times New Roman" w:cs="Times New Roman"/>
                <w:color w:val="000000"/>
                <w:kern w:val="0"/>
                <w:szCs w:val="21"/>
              </w:rPr>
              <w:t>104</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第四十三条第一款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违反本办法第十一条第三款规定，使用带有危险性有害生物的林业植物种子、苗木和其他繁殖材料进行育苗或者绿化造林的，由林业主管部门责令改正、限期除治、赔偿损失；情节严重的，处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320264058000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对国家投资或者国家投资为主的造林项目和国有林业单位造林，未根据林业主管部门制定的计划使用林木良种的处罚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第八十四条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违反本法第四十四条规定，未根据林业草原主管部门制定的计划使用林木良种的，由同级人民政府林业草原主管部门责令限期改正；逾期未改正的，处三千元以上三万元以下罚款。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320264059000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对拒绝、阻挠农业、林业主管部门依法实施监督检查的处罚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第八十六条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320220337000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对为非法猎捕、杀害、出售、收购、利用、加工、运输、储存、携带国家和省重点保护野生动物或者其产品提供工具或者场所的处罚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《江苏省野生动物保护条例》（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禁止为非法猎捕、杀害、出售、购买、利用、加工、运输、储存、携带国家和省重点保护野生动物及其制品提供工具或者场所。</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三条规定，为非法猎捕、杀害、出售、购买、利用、加工、运输、储存、携带国家和省重点保护野生动物及其制品提供工具或者场所的，由县级以上地方人民政府野生动物保护行政主管部门、市场监督管理部门按照职责分工没收违法所得，并处二千元以上二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320264012000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对伪造、变造、涂改林木、林地权属凭证的处罚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《林木林地权属争议处理办法》（</w:t>
            </w:r>
            <w:r w:rsidRPr="00215F94">
              <w:rPr>
                <w:rFonts w:ascii="Times New Roman" w:eastAsia="仿宋_GB2312" w:hAnsi="Times New Roman" w:cs="Times New Roman"/>
                <w:color w:val="000000"/>
                <w:kern w:val="0"/>
                <w:szCs w:val="21"/>
              </w:rPr>
              <w:t>1996</w:t>
            </w:r>
            <w:r w:rsidRPr="00215F94">
              <w:rPr>
                <w:rFonts w:ascii="Times New Roman" w:eastAsia="仿宋_GB2312" w:hAnsi="Times New Roman" w:cs="Times New Roman"/>
                <w:color w:val="000000"/>
                <w:kern w:val="0"/>
                <w:szCs w:val="21"/>
              </w:rPr>
              <w:t>年林业部令第</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伪造、变造、涂改本办法规定的林木、林地权属凭证的，由林权争议处理机构收缴其伪造、变造、涂改的林木、林地权属凭证，并可视情节轻重处以</w:t>
            </w:r>
            <w:r w:rsidRPr="00215F94">
              <w:rPr>
                <w:rFonts w:ascii="Times New Roman" w:eastAsia="仿宋_GB2312" w:hAnsi="Times New Roman" w:cs="Times New Roman"/>
                <w:color w:val="000000"/>
                <w:kern w:val="0"/>
                <w:szCs w:val="21"/>
              </w:rPr>
              <w:t xml:space="preserve"> 1000</w:t>
            </w:r>
            <w:r w:rsidRPr="00215F94">
              <w:rPr>
                <w:rFonts w:ascii="Times New Roman" w:eastAsia="仿宋_GB2312" w:hAnsi="Times New Roman" w:cs="Times New Roman"/>
                <w:color w:val="000000"/>
                <w:kern w:val="0"/>
                <w:szCs w:val="21"/>
              </w:rPr>
              <w:t>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320264010000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对连续两年未完成更新造林任务，被责令限期完成而逾期未完成的处罚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有下列情形之一的，由县级以上人民政府林业主管部门责令限期完</w:t>
            </w:r>
            <w:r w:rsidRPr="00215F94">
              <w:rPr>
                <w:rFonts w:ascii="Times New Roman" w:eastAsia="仿宋_GB2312" w:hAnsi="Times New Roman" w:cs="Times New Roman"/>
                <w:color w:val="000000"/>
                <w:kern w:val="0"/>
                <w:szCs w:val="21"/>
              </w:rPr>
              <w:lastRenderedPageBreak/>
              <w:t>成造林任务；逾期未完成的，可以处应完成而未完成造林任务所需费用</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倍以下的罚款；对直接负责的主管人员和其他直接责任人员，依法给予行政处分：</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（一）连续两年未完成更新造林任务的。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320264015000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对当年更新造林面积未达到应更新造林面积</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，被责令限期完成而逾期未完成的处罚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第四十二条第二项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有下列情形之一的，由县级以上人民政府林业主管部门责令限期完成造林任务；逾期未完成的，可以处应完成而未完成造林任务所需费用</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倍以下的罚款；对直接负责的主管人员和其他直接责任人员，依法给予行政处分：</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（二）当年更新造林面积未达到应更新造林面积</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320264016000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对除国家特别干旱、半干旱地区外，更新造林当年成活率未达到</w:t>
            </w:r>
            <w:r w:rsidRPr="00215F94">
              <w:rPr>
                <w:rFonts w:ascii="Times New Roman" w:eastAsia="仿宋_GB2312" w:hAnsi="Times New Roman" w:cs="Times New Roman"/>
                <w:color w:val="000000"/>
                <w:kern w:val="0"/>
                <w:szCs w:val="21"/>
              </w:rPr>
              <w:t>85%</w:t>
            </w:r>
            <w:r w:rsidRPr="00215F94">
              <w:rPr>
                <w:rFonts w:ascii="Times New Roman" w:eastAsia="仿宋_GB2312" w:hAnsi="Times New Roman" w:cs="Times New Roman"/>
                <w:color w:val="000000"/>
                <w:kern w:val="0"/>
                <w:szCs w:val="21"/>
              </w:rPr>
              <w:t>，被责令限期完成而逾期未完成的处罚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《中华人民共和国森林法实施条例》（国务院令第</w:t>
            </w:r>
            <w:r w:rsidRPr="00215F94">
              <w:rPr>
                <w:rFonts w:ascii="Times New Roman" w:eastAsia="仿宋_GB2312" w:hAnsi="Times New Roman" w:cs="Times New Roman"/>
                <w:color w:val="000000"/>
                <w:kern w:val="0"/>
                <w:szCs w:val="21"/>
              </w:rPr>
              <w:t>278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第四十二条第三项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有下列情形之一的，由县级以上人民政府林业主管部门责令限期完成造林任务；逾期未完成的，可以处应完成而未完成造林任务所需费用</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倍以下的罚款；对直接负责的主管人员和其他直接责任人员，依法给予行政处分：</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（三）除国家特别规定的干旱、半干旱地区外，更新造林当年成活率未达到</w:t>
            </w:r>
            <w:r w:rsidRPr="00215F94">
              <w:rPr>
                <w:rFonts w:ascii="Times New Roman" w:eastAsia="仿宋_GB2312" w:hAnsi="Times New Roman" w:cs="Times New Roman"/>
                <w:color w:val="000000"/>
                <w:kern w:val="0"/>
                <w:szCs w:val="21"/>
              </w:rPr>
              <w:t>85</w:t>
            </w:r>
            <w:r w:rsidRPr="00215F94">
              <w:rPr>
                <w:rFonts w:ascii="Times New Roman" w:eastAsia="仿宋_GB2312" w:hAnsi="Times New Roman" w:cs="Times New Roman"/>
                <w:color w:val="000000"/>
                <w:kern w:val="0"/>
                <w:szCs w:val="21"/>
              </w:rPr>
              <w:t>％的。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320264004000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对违反规定抢采掠青、损坏母树或者在劣质林内和劣质母树上采种的处罚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第八十二条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违反本法第三十五条规定，抢采掠青、损坏母树或者在劣质林内、劣质母树上采种的，由县级以上人民政府林业草原主管部门责令停止采种行为，没收所采种子，并处所</w:t>
            </w:r>
            <w:proofErr w:type="gramStart"/>
            <w:r w:rsidRPr="00215F94">
              <w:rPr>
                <w:rFonts w:ascii="Times New Roman" w:eastAsia="仿宋_GB2312" w:hAnsi="Times New Roman" w:cs="Times New Roman"/>
                <w:color w:val="000000"/>
                <w:kern w:val="0"/>
                <w:szCs w:val="21"/>
              </w:rPr>
              <w:lastRenderedPageBreak/>
              <w:t>采种子货值</w:t>
            </w:r>
            <w:proofErr w:type="gramEnd"/>
            <w:r w:rsidRPr="00215F94">
              <w:rPr>
                <w:rFonts w:ascii="Times New Roman" w:eastAsia="仿宋_GB2312" w:hAnsi="Times New Roman" w:cs="Times New Roman"/>
                <w:color w:val="000000"/>
                <w:kern w:val="0"/>
                <w:szCs w:val="21"/>
              </w:rPr>
              <w:t>金额二倍以上五倍以下罚款。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320264077000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对违反规定在种子生产基地进行检疫性有害生物接种试验的处罚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《中华人民共和国种子法》（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第八十五条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违反本法第五十三条规定，在种子生产基地进行检疫性有害生物接种试验的，由县级以上人民政府农业农村、林业草原主管部门责令停止试验，处五千元以上五万元以下罚款。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320264006000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对未经批准采集或者</w:t>
            </w:r>
            <w:proofErr w:type="gramStart"/>
            <w:r w:rsidRPr="00215F94">
              <w:rPr>
                <w:rFonts w:ascii="Times New Roman" w:eastAsia="仿宋_GB2312" w:hAnsi="Times New Roman" w:cs="Times New Roman"/>
                <w:color w:val="000000"/>
                <w:kern w:val="0"/>
                <w:szCs w:val="21"/>
              </w:rPr>
              <w:t>采伐省</w:t>
            </w:r>
            <w:proofErr w:type="gramEnd"/>
            <w:r w:rsidRPr="00215F94">
              <w:rPr>
                <w:rFonts w:ascii="Times New Roman" w:eastAsia="仿宋_GB2312" w:hAnsi="Times New Roman" w:cs="Times New Roman"/>
                <w:color w:val="000000"/>
                <w:kern w:val="0"/>
                <w:szCs w:val="21"/>
              </w:rPr>
              <w:t>重点保护的天然种质资源的处罚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《江苏省种子条例》（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禁止采集或者采伐国家、省重点保护的天然种质资源。因科研等特殊情况需要采集或者采伐国家重点保护的天然种质资源的，应当依法报经批准；采集或者</w:t>
            </w:r>
            <w:proofErr w:type="gramStart"/>
            <w:r w:rsidRPr="00215F94">
              <w:rPr>
                <w:rFonts w:ascii="Times New Roman" w:eastAsia="仿宋_GB2312" w:hAnsi="Times New Roman" w:cs="Times New Roman"/>
                <w:color w:val="000000"/>
                <w:kern w:val="0"/>
                <w:szCs w:val="21"/>
              </w:rPr>
              <w:t>采伐省</w:t>
            </w:r>
            <w:proofErr w:type="gramEnd"/>
            <w:r w:rsidRPr="00215F94">
              <w:rPr>
                <w:rFonts w:ascii="Times New Roman" w:eastAsia="仿宋_GB2312" w:hAnsi="Times New Roman" w:cs="Times New Roman"/>
                <w:color w:val="000000"/>
                <w:kern w:val="0"/>
                <w:szCs w:val="21"/>
              </w:rPr>
              <w:t>重点保护的天然种质资源的，应当报省人民政府农业、林业主管部门批准。</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七条第二款规定，未经批准采集或者采伐国家、省重点保护的天然种质资源的，由县级以上地方人民政府农业、林业主管部门责令停止违法行为，没收种质资源和违法所得，并处五千元以上五万元以下罚款；造成损失的，依法承担赔偿责任。</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320264050000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对未取得驯养繁殖许可证或者超越驯养繁殖许可证规定范围驯养繁殖国家重点保护野生动物的处罚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《中华人民共和国陆生野生动物保护实施条例》（</w:t>
            </w:r>
            <w:r w:rsidRPr="00215F94">
              <w:rPr>
                <w:rFonts w:ascii="Times New Roman" w:eastAsia="仿宋_GB2312" w:hAnsi="Times New Roman" w:cs="Times New Roman"/>
                <w:color w:val="000000"/>
                <w:kern w:val="0"/>
                <w:szCs w:val="21"/>
              </w:rPr>
              <w:t>1992</w:t>
            </w:r>
            <w:r w:rsidRPr="00215F94">
              <w:rPr>
                <w:rFonts w:ascii="Times New Roman" w:eastAsia="仿宋_GB2312" w:hAnsi="Times New Roman" w:cs="Times New Roman"/>
                <w:color w:val="000000"/>
                <w:kern w:val="0"/>
                <w:szCs w:val="21"/>
              </w:rPr>
              <w:t>年国务院批准公布，国务院令第</w:t>
            </w:r>
            <w:r w:rsidRPr="00215F94">
              <w:rPr>
                <w:rFonts w:ascii="Times New Roman" w:eastAsia="仿宋_GB2312" w:hAnsi="Times New Roman" w:cs="Times New Roman"/>
                <w:color w:val="000000"/>
                <w:kern w:val="0"/>
                <w:szCs w:val="21"/>
              </w:rPr>
              <w:t>666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省、自治区、直辖市人民政府林业行政主管部门主管本行政区域内陆生野生动物管理工作；自治州、县和市人民政府陆生野生动物管</w:t>
            </w:r>
            <w:r w:rsidRPr="00215F94">
              <w:rPr>
                <w:rFonts w:ascii="Times New Roman" w:eastAsia="仿宋_GB2312" w:hAnsi="Times New Roman" w:cs="Times New Roman"/>
                <w:color w:val="000000"/>
                <w:kern w:val="0"/>
                <w:szCs w:val="21"/>
              </w:rPr>
              <w:lastRenderedPageBreak/>
              <w:t>理工作的行政主管部门，由省、自治区、直辖市人民政府确定。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违反野生动物保护法规，未取得驯养繁殖许可证或者超越驯养繁殖许可证规定范围驯养繁殖国家重点保护野生动物的，由野生动物行政主管部门没收违法所得，处</w:t>
            </w:r>
            <w:r w:rsidRPr="00215F94">
              <w:rPr>
                <w:rFonts w:ascii="Times New Roman" w:eastAsia="仿宋_GB2312" w:hAnsi="Times New Roman" w:cs="Times New Roman"/>
                <w:color w:val="000000"/>
                <w:kern w:val="0"/>
                <w:szCs w:val="21"/>
              </w:rPr>
              <w:t>3000</w:t>
            </w:r>
            <w:r w:rsidRPr="00215F94">
              <w:rPr>
                <w:rFonts w:ascii="Times New Roman" w:eastAsia="仿宋_GB2312" w:hAnsi="Times New Roman" w:cs="Times New Roman"/>
                <w:color w:val="000000"/>
                <w:kern w:val="0"/>
                <w:szCs w:val="21"/>
              </w:rPr>
              <w:t>元以下罚款，可以并处没收野生动物、吊销驯养繁殖许可证。</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1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320220336000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对伪造、倒卖、转让特许猎捕证、狩猎证、驯养繁殖许可证或者允许进出口证明书的处罚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《中华人民共和国野生动物保护法》（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禁止伪造、变造、买卖、转让、租借特许猎捕证、狩猎证、人工繁育许可证及专用标识，出售、购买、利用国家重点保护野生动物及其制品的批准文件，或者允许进出口证明书、进出口等批准文件。</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前款规定的有关许可证书、专用标识、批准文件的发放有关情况，应当依法公开。</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《中华人民共和国陆生野生动物保护实施条例》（</w:t>
            </w:r>
            <w:r w:rsidRPr="00215F94">
              <w:rPr>
                <w:rFonts w:ascii="Times New Roman" w:eastAsia="仿宋_GB2312" w:hAnsi="Times New Roman" w:cs="Times New Roman"/>
                <w:color w:val="000000"/>
                <w:kern w:val="0"/>
                <w:szCs w:val="21"/>
              </w:rPr>
              <w:t>1992</w:t>
            </w:r>
            <w:r w:rsidRPr="00215F94">
              <w:rPr>
                <w:rFonts w:ascii="Times New Roman" w:eastAsia="仿宋_GB2312" w:hAnsi="Times New Roman" w:cs="Times New Roman"/>
                <w:color w:val="000000"/>
                <w:kern w:val="0"/>
                <w:szCs w:val="21"/>
              </w:rPr>
              <w:t>年国务院批准公布，国务院令第</w:t>
            </w:r>
            <w:r w:rsidRPr="00215F94">
              <w:rPr>
                <w:rFonts w:ascii="Times New Roman" w:eastAsia="仿宋_GB2312" w:hAnsi="Times New Roman" w:cs="Times New Roman"/>
                <w:color w:val="000000"/>
                <w:kern w:val="0"/>
                <w:szCs w:val="21"/>
              </w:rPr>
              <w:t>666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省、自治区、直辖市人民政府林业行政主</w:t>
            </w:r>
            <w:r w:rsidRPr="00215F94">
              <w:rPr>
                <w:rFonts w:ascii="Times New Roman" w:eastAsia="仿宋_GB2312" w:hAnsi="Times New Roman" w:cs="Times New Roman"/>
                <w:color w:val="000000"/>
                <w:kern w:val="0"/>
                <w:szCs w:val="21"/>
              </w:rPr>
              <w:lastRenderedPageBreak/>
              <w:t>管部门主管本行政区域内陆生野生动物管理工作。自治州、县和市人民政府陆生野生动物管理工作的行政主管部门，由省、自治区、直辖市人民政府确定。</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伪造、倒卖、转让狩猎证或者驯养繁殖许可证，依照《野生动物保护法》第三十七条的规定处以罚款的，按照</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元以下的标准执行。伪造、倒卖、转让特许猎捕证或者允许进出口证明书，依照《野生动物保护法》第三十七条的规定处以罚款的，按照</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万元以下的标准执行。</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6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对在禁猎区、禁猎期或者使用禁止的工具、方法猎捕野生动物的处罚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《中华人民共和国野生动物保护法》（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在自然保护地和禁猎（渔）区、禁猎（渔）期内，禁止猎捕以及其他妨碍野生动物生息繁衍的活动，但法律法规另有规定的除外。</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第二十一条第一款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禁止猎捕、杀害国家重点保护野生动物。</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第二十四条第一款　禁止使用毒药、爆炸物、电击或者电子诱捕装置以及猎套、猎夹、捕鸟网、地枪、</w:t>
            </w:r>
            <w:proofErr w:type="gramStart"/>
            <w:r w:rsidRPr="00215F94">
              <w:rPr>
                <w:rFonts w:ascii="Times New Roman" w:eastAsia="仿宋_GB2312" w:hAnsi="Times New Roman" w:cs="Times New Roman"/>
                <w:color w:val="000000"/>
                <w:kern w:val="0"/>
                <w:szCs w:val="21"/>
              </w:rPr>
              <w:t>排铳等工具</w:t>
            </w:r>
            <w:proofErr w:type="gramEnd"/>
            <w:r w:rsidRPr="00215F94">
              <w:rPr>
                <w:rFonts w:ascii="Times New Roman" w:eastAsia="仿宋_GB2312" w:hAnsi="Times New Roman" w:cs="Times New Roman"/>
                <w:color w:val="000000"/>
                <w:kern w:val="0"/>
                <w:szCs w:val="21"/>
              </w:rPr>
              <w:t>进行猎捕，禁止使用夜间照明行猎、歼灭性围猎、捣毁巢穴、火攻、烟</w:t>
            </w:r>
            <w:r w:rsidRPr="00215F94">
              <w:rPr>
                <w:rFonts w:ascii="Times New Roman" w:eastAsia="仿宋_GB2312" w:hAnsi="Times New Roman" w:cs="Times New Roman"/>
                <w:color w:val="000000"/>
                <w:kern w:val="0"/>
                <w:szCs w:val="21"/>
              </w:rPr>
              <w:lastRenderedPageBreak/>
              <w:t>熏、网捕等方法进行猎捕，但因物种保护、科学研究确需网捕、电子诱捕以及植保作业等除外。</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第四十九条第一款、第二款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（一）在自然保护地、禁猎（渔）区、禁猎（渔）期猎捕有重要生态、科学、社会价值的陆生野生动物或者地方重点保护野生动物；</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（二）未取得狩猎证、未按照狩猎证规定猎捕有重要生态、科学、社会价值的陆生野生动物或者地方重点保护野生动物；</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（三）使用禁用的工具、方法猎捕有重要生态、科学、社会价值的陆生野生动物或者地方重点保护野生动物。</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w:t>
            </w:r>
            <w:r w:rsidRPr="00215F94">
              <w:rPr>
                <w:rFonts w:ascii="Times New Roman" w:eastAsia="仿宋_GB2312" w:hAnsi="Times New Roman" w:cs="Times New Roman"/>
                <w:color w:val="000000"/>
                <w:kern w:val="0"/>
                <w:szCs w:val="21"/>
              </w:rPr>
              <w:lastRenderedPageBreak/>
              <w:t>罚款；没有猎获物或者猎获物价值不足一千元的，并处一千元以上三千元以下罚款；构成犯罪的，依法追究刑事责任。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《中华人民共和国陆生野生动物保护实施条例》（</w:t>
            </w:r>
            <w:r w:rsidRPr="00215F94">
              <w:rPr>
                <w:rFonts w:ascii="Times New Roman" w:eastAsia="仿宋_GB2312" w:hAnsi="Times New Roman" w:cs="Times New Roman"/>
                <w:color w:val="000000"/>
                <w:kern w:val="0"/>
                <w:szCs w:val="21"/>
              </w:rPr>
              <w:t>1992</w:t>
            </w:r>
            <w:r w:rsidRPr="00215F94">
              <w:rPr>
                <w:rFonts w:ascii="Times New Roman" w:eastAsia="仿宋_GB2312" w:hAnsi="Times New Roman" w:cs="Times New Roman"/>
                <w:color w:val="000000"/>
                <w:kern w:val="0"/>
                <w:szCs w:val="21"/>
              </w:rPr>
              <w:t>年国务院批准公布，国务院令第</w:t>
            </w:r>
            <w:r w:rsidRPr="00215F94">
              <w:rPr>
                <w:rFonts w:ascii="Times New Roman" w:eastAsia="仿宋_GB2312" w:hAnsi="Times New Roman" w:cs="Times New Roman"/>
                <w:color w:val="000000"/>
                <w:kern w:val="0"/>
                <w:szCs w:val="21"/>
              </w:rPr>
              <w:t>666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省、自治区、直辖市人民政府林业行政主管部门主管本行政区域内陆生野生动物管理工作。自治州、县和市人民政府陆生野生动物管理工作的行政主管部门，由省、自治区、直辖市人民政府确定。</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第三十三条　违反野生动物保护法规，在禁猎区、禁猎期或者使用禁用的工具、方法</w:t>
            </w:r>
            <w:proofErr w:type="gramStart"/>
            <w:r w:rsidRPr="00215F94">
              <w:rPr>
                <w:rFonts w:ascii="Times New Roman" w:eastAsia="仿宋_GB2312" w:hAnsi="Times New Roman" w:cs="Times New Roman"/>
                <w:color w:val="000000"/>
                <w:kern w:val="0"/>
                <w:szCs w:val="21"/>
              </w:rPr>
              <w:t>猎捕非</w:t>
            </w:r>
            <w:proofErr w:type="gramEnd"/>
            <w:r w:rsidRPr="00215F94">
              <w:rPr>
                <w:rFonts w:ascii="Times New Roman" w:eastAsia="仿宋_GB2312" w:hAnsi="Times New Roman" w:cs="Times New Roman"/>
                <w:color w:val="000000"/>
                <w:kern w:val="0"/>
                <w:szCs w:val="21"/>
              </w:rPr>
              <w:t>国家重点保护野生动物，依照《野生动物保护法》第三十二条的规定处以罚款的，按照下列规定执行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（一）有猎获物的，处以相当于猎获物价值</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倍以下的罚款；（二）没有猎获物的，处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57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320220339000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对未取得狩猎证或者未按狩猎证规定猎捕野生动物的处罚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《中华人民共和国野生动物保护法》（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猎捕者应当严格按照特许猎捕证、狩猎证规定的种类、数量或者限额、地点、工具、方法和期限进行猎捕。猎捕作业完成后，应当将猎捕情况向核发特许猎捕证、狩猎证的野生动物保护主管部门备案。具体办法由国务院野生动物保护主管部门制定。猎捕国家重点保护野生动物应当由专业机构和人员承担；猎捕有重要生态、科学、社会价值的陆生野生动物，有条件的地方可以由专业机构有组织开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持枪猎捕的，应当依法取得公安机关核发的持枪证。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第四十九条第一款、第三款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（一）在自然保护地、禁猎（渔）区、禁猎（渔）期猎捕有重要生态、科学、社会价值的陆生野生动物或者地方重点保护野生动物；</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（二）未取得狩猎证、未按照狩猎证规定猎捕有重要生态、科学、社会价值的陆生野生动物</w:t>
            </w:r>
            <w:r w:rsidRPr="00215F94">
              <w:rPr>
                <w:rFonts w:ascii="Times New Roman" w:eastAsia="仿宋_GB2312" w:hAnsi="Times New Roman" w:cs="Times New Roman"/>
                <w:color w:val="000000"/>
                <w:kern w:val="0"/>
                <w:szCs w:val="21"/>
              </w:rPr>
              <w:lastRenderedPageBreak/>
              <w:t>或者地方重点保护野生动物；</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（三）使用禁用的工具、方法猎捕有重要生态、科学、社会价值的陆生野生动物或者地方重点保护野生动物。</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违反本法第二十三条第二款规定，未取得持枪证持枪猎捕野生动物，构成违反治安管理行为的，还应当由公安机关依法给予治安管理处罚；构成犯罪的，依法追究刑事责任。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《中华人民共和国陆生野生动物保护实施条例》（</w:t>
            </w:r>
            <w:r w:rsidRPr="00215F94">
              <w:rPr>
                <w:rFonts w:ascii="Times New Roman" w:eastAsia="仿宋_GB2312" w:hAnsi="Times New Roman" w:cs="Times New Roman"/>
                <w:color w:val="000000"/>
                <w:kern w:val="0"/>
                <w:szCs w:val="21"/>
              </w:rPr>
              <w:t>1992</w:t>
            </w:r>
            <w:r w:rsidRPr="00215F94">
              <w:rPr>
                <w:rFonts w:ascii="Times New Roman" w:eastAsia="仿宋_GB2312" w:hAnsi="Times New Roman" w:cs="Times New Roman"/>
                <w:color w:val="000000"/>
                <w:kern w:val="0"/>
                <w:szCs w:val="21"/>
              </w:rPr>
              <w:t>年国务院批准公布，国务院令第</w:t>
            </w:r>
            <w:r w:rsidRPr="00215F94">
              <w:rPr>
                <w:rFonts w:ascii="Times New Roman" w:eastAsia="仿宋_GB2312" w:hAnsi="Times New Roman" w:cs="Times New Roman"/>
                <w:color w:val="000000"/>
                <w:kern w:val="0"/>
                <w:szCs w:val="21"/>
              </w:rPr>
              <w:t>666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省、自治区、直辖市政府林业行政主管部门主管本行政区域内陆生野生动物管理工作。自治州、县和市政府陆生野生动物管理工作的行政主管部门，由省、自治区、直辖市政府确定。</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第三十四条　违反野生动物保护法规，未取得狩猎证或者未按照狩猎证规定</w:t>
            </w:r>
            <w:proofErr w:type="gramStart"/>
            <w:r w:rsidRPr="00215F94">
              <w:rPr>
                <w:rFonts w:ascii="Times New Roman" w:eastAsia="仿宋_GB2312" w:hAnsi="Times New Roman" w:cs="Times New Roman"/>
                <w:color w:val="000000"/>
                <w:kern w:val="0"/>
                <w:szCs w:val="21"/>
              </w:rPr>
              <w:t>猎捕非</w:t>
            </w:r>
            <w:proofErr w:type="gramEnd"/>
            <w:r w:rsidRPr="00215F94">
              <w:rPr>
                <w:rFonts w:ascii="Times New Roman" w:eastAsia="仿宋_GB2312" w:hAnsi="Times New Roman" w:cs="Times New Roman"/>
                <w:color w:val="000000"/>
                <w:kern w:val="0"/>
                <w:szCs w:val="21"/>
              </w:rPr>
              <w:t>国家重点保护野生动物，依照《野生动物保护法》第三十三条的规定处以罚款的，按照下列规定执行：（一）有猎获物的，处以相当于猎获物价值</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倍以下的罚款；（二）没有猎获物的，处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0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320220341000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对在自然保护区、禁猎区破坏国家或者地方重点保护野生动物主要生息繁衍场所的处罚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《中华人民共和国野生动物保护法》（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w:t>
            </w:r>
            <w:proofErr w:type="gramStart"/>
            <w:r w:rsidRPr="00215F94">
              <w:rPr>
                <w:rFonts w:ascii="Times New Roman" w:eastAsia="仿宋_GB2312" w:hAnsi="Times New Roman" w:cs="Times New Roman"/>
                <w:color w:val="000000"/>
                <w:kern w:val="0"/>
                <w:szCs w:val="21"/>
              </w:rPr>
              <w:t xml:space="preserve">　　　　　　　　　　　　</w:t>
            </w:r>
            <w:proofErr w:type="gramEnd"/>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国务院野生动物保护主管部门应当会同国务院有关部门，根据野生动物及其栖息地状况的调查、监测和评估结果，确定并发布野生动物重要栖息地名录。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级以上人民政府依法将野生动物重要栖息地划入国家公园、自然保护区等自然保护地，保护、恢复和改善野生动物生存环境。对不具备划定自然保护地条件的，县级以上人民政府可以采取划定禁猎（渔）区、规定禁猎（渔）期等措施予以保护。</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禁止或者限制在自然保护地内引入外来物种、营造单一纯林、</w:t>
            </w:r>
            <w:proofErr w:type="gramStart"/>
            <w:r w:rsidRPr="00215F94">
              <w:rPr>
                <w:rFonts w:ascii="Times New Roman" w:eastAsia="仿宋_GB2312" w:hAnsi="Times New Roman" w:cs="Times New Roman"/>
                <w:color w:val="000000"/>
                <w:kern w:val="0"/>
                <w:szCs w:val="21"/>
              </w:rPr>
              <w:t>过量施洒农药</w:t>
            </w:r>
            <w:proofErr w:type="gramEnd"/>
            <w:r w:rsidRPr="00215F94">
              <w:rPr>
                <w:rFonts w:ascii="Times New Roman" w:eastAsia="仿宋_GB2312" w:hAnsi="Times New Roman" w:cs="Times New Roman"/>
                <w:color w:val="000000"/>
                <w:kern w:val="0"/>
                <w:szCs w:val="21"/>
              </w:rPr>
              <w:t>等人为干扰、威胁野生动物生息繁衍的行为。</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自然保护地依照有关法律法规的规定划定和管理，野生动物保护主管部门依法加强对野生动物及其栖息地的保护。</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违反本法第十二条第三款、第十三条第二款规定的，依照有关法律法规的规定处罚。</w:t>
            </w:r>
          </w:p>
          <w:p w:rsidR="008336EC" w:rsidRPr="00215F94" w:rsidRDefault="008336EC" w:rsidP="00127A19">
            <w:pPr>
              <w:widowControl/>
              <w:jc w:val="left"/>
              <w:rPr>
                <w:rFonts w:ascii="Times New Roman" w:eastAsia="仿宋_GB2312" w:hAnsi="Times New Roman" w:cs="Times New Roman"/>
                <w:color w:val="000000"/>
                <w:kern w:val="0"/>
                <w:szCs w:val="21"/>
              </w:rPr>
            </w:pP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《中华人民共和国水生野生动物保护实施条例》（经国务院批准，</w:t>
            </w:r>
            <w:r w:rsidRPr="00215F94">
              <w:rPr>
                <w:rFonts w:ascii="Times New Roman" w:eastAsia="仿宋_GB2312" w:hAnsi="Times New Roman" w:cs="Times New Roman"/>
                <w:color w:val="000000"/>
                <w:kern w:val="0"/>
                <w:szCs w:val="21"/>
              </w:rPr>
              <w:t>1993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月农业部令第</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号；根据</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日《国务院关于废止和修改部分行政法规的决定》第一次修订　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日《国务院关于修改部分行政法规的决定》第二次修订）</w:t>
            </w:r>
            <w:proofErr w:type="gramStart"/>
            <w:r w:rsidRPr="00215F94">
              <w:rPr>
                <w:rFonts w:ascii="Times New Roman" w:eastAsia="仿宋_GB2312" w:hAnsi="Times New Roman" w:cs="Times New Roman"/>
                <w:color w:val="000000"/>
                <w:kern w:val="0"/>
                <w:szCs w:val="21"/>
              </w:rPr>
              <w:t xml:space="preserve">　　　　　　　　　　　　　　　　　　　　　</w:t>
            </w:r>
            <w:proofErr w:type="gramEnd"/>
            <w:r w:rsidRPr="00215F94">
              <w:rPr>
                <w:rFonts w:ascii="Times New Roman" w:eastAsia="仿宋_GB2312" w:hAnsi="Times New Roman" w:cs="Times New Roman"/>
                <w:color w:val="000000"/>
                <w:kern w:val="0"/>
                <w:szCs w:val="21"/>
              </w:rPr>
              <w:t xml:space="preserve">　　</w:t>
            </w:r>
            <w:proofErr w:type="gramStart"/>
            <w:r w:rsidRPr="00215F94">
              <w:rPr>
                <w:rFonts w:ascii="Times New Roman" w:eastAsia="仿宋_GB2312" w:hAnsi="Times New Roman" w:cs="Times New Roman"/>
                <w:color w:val="000000"/>
                <w:kern w:val="0"/>
                <w:szCs w:val="21"/>
              </w:rPr>
              <w:t xml:space="preserve">　　</w:t>
            </w:r>
            <w:proofErr w:type="gramEnd"/>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违反野生动物保护法律、法规，在水生野生动</w:t>
            </w:r>
            <w:r w:rsidRPr="00215F94">
              <w:rPr>
                <w:rFonts w:ascii="Times New Roman" w:eastAsia="仿宋_GB2312" w:hAnsi="Times New Roman" w:cs="Times New Roman"/>
                <w:color w:val="000000"/>
                <w:kern w:val="0"/>
                <w:szCs w:val="21"/>
              </w:rPr>
              <w:lastRenderedPageBreak/>
              <w:t>物自然保护区破坏国家重点保护的或者答复重点保护的水生野生动物主要生息繁衍场所，依照《野生动物保护法》第三十四条的规定处以罚款的，罚款幅度为恢复原状所需费用的三倍以下。</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320264028000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对未取得采集证或者未按采集证的规定采集国家重点保护野生植物的处罚</w:t>
            </w:r>
          </w:p>
        </w:tc>
        <w:tc>
          <w:tcPr>
            <w:tcW w:w="309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《中华人民共和国野生植物保护条例》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修订</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第二十三条　未取得采集证或者未按照采集证的规定采集国家重点保护野生植物的，由野生植物行政主管部门没收所采集的野生植物和违法所得，可以并处违法所得</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倍以下的罚款；有采集证的，并可以吊销采集证。</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对违法出售、收购、运输、携带国家或者地方重点保护野生动物或者其产品的处罚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7F7E28">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《中华人民共和国陆生野生动物保护实施条例》（</w:t>
            </w:r>
            <w:r w:rsidRPr="00215F94">
              <w:rPr>
                <w:rFonts w:ascii="Times New Roman" w:eastAsia="仿宋_GB2312" w:hAnsi="Times New Roman" w:cs="Times New Roman"/>
                <w:color w:val="000000"/>
                <w:kern w:val="0"/>
                <w:szCs w:val="21"/>
              </w:rPr>
              <w:t>1992</w:t>
            </w:r>
            <w:r w:rsidRPr="00215F94">
              <w:rPr>
                <w:rFonts w:ascii="Times New Roman" w:eastAsia="仿宋_GB2312" w:hAnsi="Times New Roman" w:cs="Times New Roman"/>
                <w:color w:val="000000"/>
                <w:kern w:val="0"/>
                <w:szCs w:val="21"/>
              </w:rPr>
              <w:t>年国务院批准公布，国务院令第</w:t>
            </w:r>
            <w:r w:rsidRPr="00215F94">
              <w:rPr>
                <w:rFonts w:ascii="Times New Roman" w:eastAsia="仿宋_GB2312" w:hAnsi="Times New Roman" w:cs="Times New Roman"/>
                <w:color w:val="000000"/>
                <w:kern w:val="0"/>
                <w:szCs w:val="21"/>
              </w:rPr>
              <w:t>666</w:t>
            </w:r>
            <w:r w:rsidRPr="00215F94">
              <w:rPr>
                <w:rFonts w:ascii="Times New Roman" w:eastAsia="仿宋_GB2312" w:hAnsi="Times New Roman" w:cs="Times New Roman"/>
                <w:color w:val="000000"/>
                <w:kern w:val="0"/>
                <w:szCs w:val="21"/>
              </w:rPr>
              <w:t>号）</w:t>
            </w:r>
          </w:p>
          <w:p w:rsidR="008336EC" w:rsidRPr="00215F94" w:rsidRDefault="00127A19" w:rsidP="007F7E28">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省、自治区、直辖市人民政府林业行政主管部门主管本行政区域内陆生野生动物管理工作；自治州、县和市人民政府陆生野生动物管理工作的行政主管部门，由省、自治区、直辖市人民政府确定。</w:t>
            </w:r>
          </w:p>
          <w:p w:rsidR="007F7E28" w:rsidRPr="00215F94" w:rsidRDefault="00127A19" w:rsidP="007F7E28">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违反野生动物保护法规，出售、收购、运输、携带国家或者地方重点保护野生动物或者其产品的，由工商行政管理部门或者其授权的野生动物行政主管部门没收实物和违法所得，可以并处相当于实物</w:t>
            </w:r>
            <w:r w:rsidRPr="00215F94">
              <w:rPr>
                <w:rFonts w:ascii="Times New Roman" w:eastAsia="仿宋_GB2312" w:hAnsi="Times New Roman" w:cs="Times New Roman"/>
                <w:color w:val="000000"/>
                <w:kern w:val="0"/>
                <w:szCs w:val="21"/>
              </w:rPr>
              <w:lastRenderedPageBreak/>
              <w:t>价值</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w:t>
            </w:r>
          </w:p>
          <w:p w:rsidR="008336EC" w:rsidRPr="00215F94" w:rsidRDefault="00127A19" w:rsidP="007F7E28">
            <w:pPr>
              <w:widowControl/>
              <w:ind w:firstLineChars="150" w:firstLine="315"/>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国务院办公厅《关于陆生野生动物行政主管部门依法行使处罚权有关问题的函》（国办函</w:t>
            </w:r>
            <w:r w:rsidRPr="00215F94">
              <w:rPr>
                <w:rFonts w:ascii="Times New Roman" w:eastAsia="仿宋_GB2312" w:hAnsi="Times New Roman" w:cs="Times New Roman"/>
                <w:color w:val="000000"/>
                <w:kern w:val="0"/>
                <w:szCs w:val="21"/>
              </w:rPr>
              <w:t>[1994]35</w:t>
            </w:r>
            <w:r w:rsidRPr="00215F94">
              <w:rPr>
                <w:rFonts w:ascii="Times New Roman" w:eastAsia="仿宋_GB2312" w:hAnsi="Times New Roman" w:cs="Times New Roman"/>
                <w:color w:val="000000"/>
                <w:kern w:val="0"/>
                <w:szCs w:val="21"/>
              </w:rPr>
              <w:t>号）</w:t>
            </w:r>
          </w:p>
          <w:p w:rsidR="008336EC" w:rsidRPr="00215F94" w:rsidRDefault="00127A19" w:rsidP="007F7E28">
            <w:pPr>
              <w:widowControl/>
              <w:ind w:firstLineChars="150" w:firstLine="315"/>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关于对违法出售、收购、运输、携带等经营国家或地方重点保护陆生野生动物及其产品的行为进行处罚的问题，经国务院批准，现将有关事项通知如下：</w:t>
            </w:r>
          </w:p>
          <w:p w:rsidR="00127A19" w:rsidRPr="00215F94" w:rsidRDefault="00127A19" w:rsidP="007F7E28">
            <w:pPr>
              <w:widowControl/>
              <w:ind w:firstLineChars="150" w:firstLine="315"/>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一、由国家工商局依照有关法规，授予全国县级以上（含县级）陆生野生动物行政主管部门对集贸市场以外违法经营国家或地方重点陆生野生动物及其产品行为的依法处罚权。</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对非法收购、运输、出售国家和省重点保护的野生蛙类、蛇类、鸟类等农作物害虫、害兽的天敌的处罚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《江苏省农业生态环境保护条例》</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第二十一条农业、林业、渔业和其他有关行政主管部门应当加强对农业生物物种资源的保护和管理。</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加强对农作物害虫、害兽的天敌的保护。对野生蛙类、蛇类、鸟类等农作物害虫、害兽的天敌禁止非法猎捕、收购、运输和出售。</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违反本条例规定的，按照下列规定进行处罚：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违反本条例第二十一条规定，非法收购、运输、出售国家和省重点保护的野生蛙类、蛇类、鸟类等农作物害虫、害兽的天敌的，由林业或者工商行政主管部门依照职责分工没收实物和违法所得，并可处以相当于实物价值一倍以上十倍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6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对在自然保护区进行砍伐、放牧、狩猎、捕捞、采药、开垦、烧荒、开矿、采石、挖沙等活动的单位和个人的处罚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《中华人民共和国自然保护区条例》（国务院令第</w:t>
            </w:r>
            <w:r w:rsidRPr="00215F94">
              <w:rPr>
                <w:rFonts w:ascii="Times New Roman" w:eastAsia="仿宋_GB2312" w:hAnsi="Times New Roman" w:cs="Times New Roman"/>
                <w:color w:val="000000"/>
                <w:kern w:val="0"/>
                <w:szCs w:val="21"/>
              </w:rPr>
              <w:t>167</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家对自然保护区实行综合管理与分部门管理相结合的管理体制。国务院环境保护行政主管部门负责全国自然保护区的综合管理。国务院林业、农业、地质矿产、水利、海洋等有关行政主管部门在各自的职责范围内，主管有关的自然保护区。</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w:t>
            </w:r>
            <w:r w:rsidRPr="00215F94">
              <w:rPr>
                <w:rFonts w:ascii="Times New Roman" w:eastAsia="仿宋_GB2312" w:hAnsi="Times New Roman" w:cs="Times New Roman"/>
                <w:color w:val="000000"/>
                <w:kern w:val="0"/>
                <w:szCs w:val="21"/>
              </w:rPr>
              <w:t>300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10000</w:t>
            </w:r>
            <w:r w:rsidRPr="00215F94">
              <w:rPr>
                <w:rFonts w:ascii="Times New Roman" w:eastAsia="仿宋_GB2312" w:hAnsi="Times New Roman" w:cs="Times New Roman"/>
                <w:color w:val="000000"/>
                <w:kern w:val="0"/>
                <w:szCs w:val="21"/>
              </w:rPr>
              <w:t>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《森林和野生动物类型自然保护区管理办法》（</w:t>
            </w:r>
            <w:r w:rsidRPr="00215F94">
              <w:rPr>
                <w:rFonts w:ascii="Times New Roman" w:eastAsia="仿宋_GB2312" w:hAnsi="Times New Roman" w:cs="Times New Roman"/>
                <w:color w:val="000000"/>
                <w:kern w:val="0"/>
                <w:szCs w:val="21"/>
              </w:rPr>
              <w:t>1985</w:t>
            </w:r>
            <w:r w:rsidRPr="00215F94">
              <w:rPr>
                <w:rFonts w:ascii="Times New Roman" w:eastAsia="仿宋_GB2312" w:hAnsi="Times New Roman" w:cs="Times New Roman"/>
                <w:color w:val="000000"/>
                <w:kern w:val="0"/>
                <w:szCs w:val="21"/>
              </w:rPr>
              <w:t>年经国务院批准）</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自然保护区分为国家自然保护区和地方自然保护区。国家自然保护区，由林业部或所在省、自治区、直辖市林业主管部门管理；地方自然保护区，由县级以上林业主管部门管理。</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对出售、收购国家重点保护野生植物的处罚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《中华人民共和国野生植物保护条例》（国务院令第</w:t>
            </w:r>
            <w:r w:rsidRPr="00215F94">
              <w:rPr>
                <w:rFonts w:ascii="Times New Roman" w:eastAsia="仿宋_GB2312" w:hAnsi="Times New Roman" w:cs="Times New Roman"/>
                <w:color w:val="000000"/>
                <w:kern w:val="0"/>
                <w:szCs w:val="21"/>
              </w:rPr>
              <w:t>204</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第八条第三款：县级以上地方人民政府负责野生植物管理工作的部门及其职责，由省、自治区、直辖市人民政府根据当地具体情况规定。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第二十四条：违反本条例规定，出售、收购国家重点保护野生植物的，由工商行政管理部门或野生植物行政主管部门按照职责分工没收野生植物和违法所得，可以并处违法所得</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省政府办公厅《关于印发江苏省农业委员会主要职责内设机构和人员编制规定的通知》（苏政办发</w:t>
            </w:r>
            <w:r w:rsidRPr="00215F94">
              <w:rPr>
                <w:rFonts w:ascii="Times New Roman" w:eastAsia="仿宋_GB2312" w:hAnsi="Times New Roman" w:cs="Times New Roman"/>
                <w:color w:val="000000"/>
                <w:kern w:val="0"/>
                <w:szCs w:val="21"/>
              </w:rPr>
              <w:t>[2009]178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二、主要职责（五）指导陆生野生动植物资源的保护和合理开发利用。指导全省森林和野生动物类型自然保护区的建设和管理。组织、协调全省湿地保护工作。</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五、其他事项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省林业局履行的林木种苗和场圃管理、野生动植物管理和湿地保护职责，分别由省林木种苗管理站、省野生动植物保护站（省湿地保护站）承担。</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320264039000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对伪造、倒卖、转让采集证、允许进出口证明书或者有关批准文件、标签的处罚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《中华人民共和国野生植物保护条例》（国务院令第</w:t>
            </w:r>
            <w:r w:rsidRPr="00215F94">
              <w:rPr>
                <w:rFonts w:ascii="Times New Roman" w:eastAsia="仿宋_GB2312" w:hAnsi="Times New Roman" w:cs="Times New Roman"/>
                <w:color w:val="000000"/>
                <w:kern w:val="0"/>
                <w:szCs w:val="21"/>
              </w:rPr>
              <w:t>204</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第八条第三款：县级以上地方人民政府负责野生植物管理工作的部门及其职责，由省、自治区、直辖市人民政府根据当地具体情况规定。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第二十六条：伪造、倒卖、转让采集证、允许进出口证明书或者有关批准文件、标签的，由</w:t>
            </w:r>
            <w:r w:rsidRPr="00215F94">
              <w:rPr>
                <w:rFonts w:ascii="Times New Roman" w:eastAsia="仿宋_GB2312" w:hAnsi="Times New Roman" w:cs="Times New Roman"/>
                <w:color w:val="000000"/>
                <w:kern w:val="0"/>
                <w:szCs w:val="21"/>
              </w:rPr>
              <w:lastRenderedPageBreak/>
              <w:t>野生植物行政主管部门或者工商行政管理部门按照职责分工收缴、没收违法所得，可以并处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省政府办公厅《关于印发江苏省农业委员会主要职责内设机构和人员编制规定的通知》（苏政办发</w:t>
            </w:r>
            <w:r w:rsidRPr="00215F94">
              <w:rPr>
                <w:rFonts w:ascii="Times New Roman" w:eastAsia="仿宋_GB2312" w:hAnsi="Times New Roman" w:cs="Times New Roman"/>
                <w:color w:val="000000"/>
                <w:kern w:val="0"/>
                <w:szCs w:val="21"/>
              </w:rPr>
              <w:t>[2009]178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二、主要职责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（五）指导陆生野生动植物资源的保护和合理开发利用。指导全省森林和野生动物类型自然保护区的建设和管理。组织、协调全省湿地保护工作。</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五、其他事项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省林业局履行的林木种苗和场圃管理、野生动植物管理和湿地保护职责，分别由省林木种苗管理站、省野生动植物保护站（省湿地保护站）承担。</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对外国人在中国境内采集、收购国家重点保护野生植物，或者未经批准对国家重点保护野生植物进行野外考察的处罚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《中华人民共和国野生植物保护条例》（国务院令第</w:t>
            </w:r>
            <w:r w:rsidRPr="00215F94">
              <w:rPr>
                <w:rFonts w:ascii="Times New Roman" w:eastAsia="仿宋_GB2312" w:hAnsi="Times New Roman" w:cs="Times New Roman"/>
                <w:color w:val="000000"/>
                <w:kern w:val="0"/>
                <w:szCs w:val="21"/>
              </w:rPr>
              <w:t>204</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第八条第三款：县级以上地方人民政府负责野生植物管理工作的部门及其职责，由省、自治区、直辖市人民政府根据当地具体情况规定。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第二十七条：外国人在中国境内采集、收购国家重点保护野生植物，或者未经批准对国家重点保护野生植物进行野外考察的，由野生植物行政主管部门没收所采集、收购的野生植物和考察资料，可以并处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省政府办公厅《关于印发江苏省农业委员会主要职责内设机构和人员编制规定的通知》（苏政办发</w:t>
            </w:r>
            <w:r w:rsidRPr="00215F94">
              <w:rPr>
                <w:rFonts w:ascii="Times New Roman" w:eastAsia="仿宋_GB2312" w:hAnsi="Times New Roman" w:cs="Times New Roman"/>
                <w:color w:val="000000"/>
                <w:kern w:val="0"/>
                <w:szCs w:val="21"/>
              </w:rPr>
              <w:t>[2009]178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二、主要职责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（五）指导</w:t>
            </w:r>
            <w:r w:rsidRPr="00215F94">
              <w:rPr>
                <w:rFonts w:ascii="Times New Roman" w:eastAsia="仿宋_GB2312" w:hAnsi="Times New Roman" w:cs="Times New Roman"/>
                <w:color w:val="000000"/>
                <w:kern w:val="0"/>
                <w:szCs w:val="21"/>
              </w:rPr>
              <w:lastRenderedPageBreak/>
              <w:t>陆生野生动植物资源的保护和合理开发利用。指导全省森林和野生动物类型自然保护区的建设和管理。组织、协调全省湿地保护工作。</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五、其他事项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省林业局履行的林木种苗和场圃管理、野生动植物管理和湿地保护职责，分别由省林木种苗管理站、省野生动植物保护站（省湿地保护站）承担。</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对外国人未经批准在中国境内对国家重点保护野生动物进行野外考察、标本采集或者在野外拍摄电影、录像的处罚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《中华人民共和国陆生野生动物保护实施条例》（</w:t>
            </w:r>
            <w:r w:rsidRPr="00215F94">
              <w:rPr>
                <w:rFonts w:ascii="Times New Roman" w:eastAsia="仿宋_GB2312" w:hAnsi="Times New Roman" w:cs="Times New Roman"/>
                <w:color w:val="000000"/>
                <w:kern w:val="0"/>
                <w:szCs w:val="21"/>
              </w:rPr>
              <w:t>1992</w:t>
            </w:r>
            <w:r w:rsidRPr="00215F94">
              <w:rPr>
                <w:rFonts w:ascii="Times New Roman" w:eastAsia="仿宋_GB2312" w:hAnsi="Times New Roman" w:cs="Times New Roman"/>
                <w:color w:val="000000"/>
                <w:kern w:val="0"/>
                <w:szCs w:val="21"/>
              </w:rPr>
              <w:t>年国务院批准公布，国务院令第</w:t>
            </w:r>
            <w:r w:rsidRPr="00215F94">
              <w:rPr>
                <w:rFonts w:ascii="Times New Roman" w:eastAsia="仿宋_GB2312" w:hAnsi="Times New Roman" w:cs="Times New Roman"/>
                <w:color w:val="000000"/>
                <w:kern w:val="0"/>
                <w:szCs w:val="21"/>
              </w:rPr>
              <w:t>666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省、自治区、直辖市人民政府林业行政主管部门主管本行政区域内陆生野生动物管理工作；自治州、县和市人民政府陆生野生动物管理工作的行政主管部门，由省、自治区、直辖市人民政府确定。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外国人未经批准在中国境内对国家重点保护野生动物进行野外考察、标本采集或者在野外拍摄电影、录像的，由野生动物行政主管部门没收考察、拍摄的资料以及所获标本，可以并处</w:t>
            </w:r>
            <w:r w:rsidRPr="00215F94">
              <w:rPr>
                <w:rFonts w:ascii="Times New Roman" w:eastAsia="仿宋_GB2312" w:hAnsi="Times New Roman" w:cs="Times New Roman"/>
                <w:color w:val="000000"/>
                <w:kern w:val="0"/>
                <w:szCs w:val="21"/>
              </w:rPr>
              <w:t>50000</w:t>
            </w:r>
            <w:r w:rsidRPr="00215F94">
              <w:rPr>
                <w:rFonts w:ascii="Times New Roman" w:eastAsia="仿宋_GB2312" w:hAnsi="Times New Roman" w:cs="Times New Roman"/>
                <w:color w:val="000000"/>
                <w:kern w:val="0"/>
                <w:szCs w:val="21"/>
              </w:rPr>
              <w:t>元以下的罚款。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对非法捕杀国家重点保护野生动物情节显著轻微危害不大或者犯罪情节轻微不需要判处刑罚的处罚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《中华人民共和国陆生野生动物保护实施条例》（</w:t>
            </w:r>
            <w:r w:rsidRPr="00215F94">
              <w:rPr>
                <w:rFonts w:ascii="Times New Roman" w:eastAsia="仿宋_GB2312" w:hAnsi="Times New Roman" w:cs="Times New Roman"/>
                <w:color w:val="000000"/>
                <w:kern w:val="0"/>
                <w:szCs w:val="21"/>
              </w:rPr>
              <w:t>1992</w:t>
            </w:r>
            <w:r w:rsidRPr="00215F94">
              <w:rPr>
                <w:rFonts w:ascii="Times New Roman" w:eastAsia="仿宋_GB2312" w:hAnsi="Times New Roman" w:cs="Times New Roman"/>
                <w:color w:val="000000"/>
                <w:kern w:val="0"/>
                <w:szCs w:val="21"/>
              </w:rPr>
              <w:t>年国务院批准公布，国务院令第</w:t>
            </w:r>
            <w:r w:rsidRPr="00215F94">
              <w:rPr>
                <w:rFonts w:ascii="Times New Roman" w:eastAsia="仿宋_GB2312" w:hAnsi="Times New Roman" w:cs="Times New Roman"/>
                <w:color w:val="000000"/>
                <w:kern w:val="0"/>
                <w:szCs w:val="21"/>
              </w:rPr>
              <w:t>666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省、自治区、直辖市人民政府林业行政主管部门主管本行政区域内陆生野生动物管理工作；自治州、县和市人民政府陆生野生动物管理工作的行政主管部门，由省、</w:t>
            </w:r>
            <w:r w:rsidRPr="00215F94">
              <w:rPr>
                <w:rFonts w:ascii="Times New Roman" w:eastAsia="仿宋_GB2312" w:hAnsi="Times New Roman" w:cs="Times New Roman"/>
                <w:color w:val="000000"/>
                <w:kern w:val="0"/>
                <w:szCs w:val="21"/>
              </w:rPr>
              <w:lastRenderedPageBreak/>
              <w:t>自治区、直辖市人民政府确定。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非法捕杀国家重点保护野生动物的，依照全国人民代表大会常务委员会关于惩治捕杀国家重点保护的珍贵、濒危野生动物犯罪的补充规定追究刑事责任；情节显著轻微危害不大的，或者犯罪情节轻微不需要判处刑罚的，由野生动物行政主管部门没收猎获物、猎捕工具和违法所得，吊销特许猎捕证，并处以相当于猎获物价值</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倍以下的罚款，没有猎获物的处</w:t>
            </w:r>
            <w:r w:rsidRPr="00215F94">
              <w:rPr>
                <w:rFonts w:ascii="Times New Roman" w:eastAsia="仿宋_GB2312" w:hAnsi="Times New Roman" w:cs="Times New Roman"/>
                <w:color w:val="000000"/>
                <w:kern w:val="0"/>
                <w:szCs w:val="21"/>
              </w:rPr>
              <w:t>10000</w:t>
            </w:r>
            <w:r w:rsidRPr="00215F94">
              <w:rPr>
                <w:rFonts w:ascii="Times New Roman" w:eastAsia="仿宋_GB2312" w:hAnsi="Times New Roman" w:cs="Times New Roman"/>
                <w:color w:val="000000"/>
                <w:kern w:val="0"/>
                <w:szCs w:val="21"/>
              </w:rPr>
              <w:t>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320264043000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对移植树龄十年以上林木或者未经批准采伐珍贵树木的处罚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《江苏省生态公益林条例》</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禁止从国家级、省级生态公益林范围内向外移植树龄十年以上的林木和采伐珍贵树木。因科学研究等特殊需要采伐珍贵树木的，应当经省林业行政主管部门批准。</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移植其他树木的，应当符合抚育采挖的规定。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三条第一款规定，移植树龄十年以上林木或者未经批准采伐珍贵树木的，由所在地林业行政主管部门责令补种移植株数十倍的树木，没收移植的林木或者移植林木所得，并处移植林木价值三倍以上十倍以下的罚款；拒不补种树木或者补种不符合国家有关规定的，由所在地林业行政主管部门代为补种，所需费用由违法者承担。</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6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320264062000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对开发利用经营活动造成生态公益林毁坏的处罚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《江苏省生态公益林条例》</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在生态公益林范围内进行经营活动的，应当体现保护优先原则，不得改变林地用途，不得破坏生态环境。</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国家级、省级生态公益林内进行森林旅游、休闲等非木质资源开发利用建设项目的，有关部门在审批前应当征求省林业行政主管部门的意见。省林业行政主管部门应当组织专家对开发利用活动可能造成的森林生态功能影响进行评估，并根据专家评估的结果出具意见。对评估意见认定会造成森林生态功能破坏的项目，有关部门不得批准。</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除生态公益林经营者自主开发外，其他主体对生态公益林进行开发利用的，开发者应当与生态公益林经营者签订开发利用合同，并对生态公益林经营者给予一定的经济补偿，补偿标准应当在合同中约定。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五条规定，开发利用经营活动造成生态公益林毁坏的，由林业行政主管部门责令停止违法行为，补种毁坏株数一倍以上三倍以下的树木，并处毁坏林木价值三倍以上五倍以下的罚款；拒不补种树木或者补种不符合国家有关规定的，由林业行政主管部门代为补种，所需费用由违法者承担。</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320264052000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对国营企业事业单位和集体所有制单位未按规定清理伐区，自检查之日起一个月内未纠正的处罚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《森林采伐更新管理办法》（国务院令第</w:t>
            </w:r>
            <w:r w:rsidRPr="00215F94">
              <w:rPr>
                <w:rFonts w:ascii="Times New Roman" w:eastAsia="仿宋_GB2312" w:hAnsi="Times New Roman" w:cs="Times New Roman"/>
                <w:color w:val="000000"/>
                <w:kern w:val="0"/>
                <w:szCs w:val="21"/>
              </w:rPr>
              <w:t>588</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第二十二条第一项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国营企业事业单位和集体所有制单</w:t>
            </w:r>
            <w:r w:rsidRPr="00215F94">
              <w:rPr>
                <w:rFonts w:ascii="Times New Roman" w:eastAsia="仿宋_GB2312" w:hAnsi="Times New Roman" w:cs="Times New Roman"/>
                <w:color w:val="000000"/>
                <w:kern w:val="0"/>
                <w:szCs w:val="21"/>
              </w:rPr>
              <w:lastRenderedPageBreak/>
              <w:t>位有下列行为之一，自检查之日起一个月内未纠正的，发放林木采伐许可证的部门有权收缴材木采伐许可证，中止其采伐，直到纠正为止：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（一）未按规定清理伐区的。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320264003000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对国营企业事业单位和集体所有制单位在采伐迹地上遗弃木材，每公顷超过半立方米，自检查之日起一个月内未纠正的处罚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8336EC" w:rsidP="00127A19">
            <w:pPr>
              <w:widowControl/>
              <w:jc w:val="left"/>
              <w:rPr>
                <w:rFonts w:ascii="Times New Roman" w:eastAsia="仿宋_GB2312" w:hAnsi="Times New Roman" w:cs="Times New Roman"/>
                <w:color w:val="000000"/>
                <w:kern w:val="0"/>
                <w:szCs w:val="21"/>
              </w:rPr>
            </w:pP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《森林采伐更新管理办法》（国务院令第</w:t>
            </w:r>
            <w:r w:rsidRPr="00215F94">
              <w:rPr>
                <w:rFonts w:ascii="Times New Roman" w:eastAsia="仿宋_GB2312" w:hAnsi="Times New Roman" w:cs="Times New Roman"/>
                <w:color w:val="000000"/>
                <w:kern w:val="0"/>
                <w:szCs w:val="21"/>
              </w:rPr>
              <w:t>588</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第二十二条第二项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国营企业事业单位和集体所有制单位有下列行为之一，自检查之日起一个月内未纠正的，发放林木采伐许可证的部门有权收缴材木采伐许可证，中止其采伐，直到纠正为止：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（二）在采伐迹地上遗弃木材，每公顷超过半立方米的。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320264011000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对国营企业事业单位和集体所有制单位对容易引起水土冲刷的集材主道，未采取防护措施，自检查之日起一个月内未纠正的处罚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8336EC" w:rsidP="00127A19">
            <w:pPr>
              <w:widowControl/>
              <w:jc w:val="left"/>
              <w:rPr>
                <w:rFonts w:ascii="Times New Roman" w:eastAsia="仿宋_GB2312" w:hAnsi="Times New Roman" w:cs="Times New Roman"/>
                <w:color w:val="000000"/>
                <w:kern w:val="0"/>
                <w:szCs w:val="21"/>
              </w:rPr>
            </w:pP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《森林采伐更新管理办法》（国务院令第</w:t>
            </w:r>
            <w:r w:rsidRPr="00215F94">
              <w:rPr>
                <w:rFonts w:ascii="Times New Roman" w:eastAsia="仿宋_GB2312" w:hAnsi="Times New Roman" w:cs="Times New Roman"/>
                <w:color w:val="000000"/>
                <w:kern w:val="0"/>
                <w:szCs w:val="21"/>
              </w:rPr>
              <w:t>588</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第二十二条第三项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国营企业事业单位和集体所有制单位有下列行为之一，自检查之日起一个月内未纠正的，发放林木采伐许可证的部门有权收缴材木采伐许可证，中止其采伐，直到纠正为止：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（三）对容易引起水土冲刷的集材主道，未采取防护措施的。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6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对违反规定从疫区、</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点调出松属树苗、木材及其加工品的单位和个人的处罚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年修改）</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第十八条　有下列行为之一的，植物检疫机构应当责令纠正，可以处以罚款；造成损失的，应当负责赔偿；构成犯罪的，由司法机关依法追究刑事责任：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（三）未依照本条例规定调运、隔离试种或者生产应施检疫的植物、植物产品的。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有前款第（一）、（二）、（三）、（四）项所列情形之一，尚不构成犯罪的，植物检疫机构可以没收非法所得。</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对违反本条例规定调运的植物和植物产品，植物检疫机构有权予以封存、没收、销毁或者责令改变用途。销毁所需费用由责任人承担。</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《江苏省林业有害生物防控办法》（</w:t>
            </w:r>
            <w:r w:rsidRPr="00215F94">
              <w:rPr>
                <w:rFonts w:ascii="Times New Roman" w:eastAsia="仿宋_GB2312" w:hAnsi="Times New Roman" w:cs="Times New Roman"/>
                <w:color w:val="000000"/>
                <w:kern w:val="0"/>
                <w:szCs w:val="21"/>
              </w:rPr>
              <w:t>2015</w:t>
            </w:r>
            <w:r w:rsidRPr="00215F94">
              <w:rPr>
                <w:rFonts w:ascii="Times New Roman" w:eastAsia="仿宋_GB2312" w:hAnsi="Times New Roman" w:cs="Times New Roman"/>
                <w:color w:val="000000"/>
                <w:kern w:val="0"/>
                <w:szCs w:val="21"/>
              </w:rPr>
              <w:t>年江苏省人民政府令第</w:t>
            </w:r>
            <w:r w:rsidRPr="00215F94">
              <w:rPr>
                <w:rFonts w:ascii="Times New Roman" w:eastAsia="仿宋_GB2312" w:hAnsi="Times New Roman" w:cs="Times New Roman"/>
                <w:color w:val="000000"/>
                <w:kern w:val="0"/>
                <w:szCs w:val="21"/>
              </w:rPr>
              <w:t>104</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从松材线虫病疫区调运松属苗木、木材及其制品，必须征得调入地检疫防控机构同意，并按照调出地和调入地检疫防控机构共同确定的路线、时间以及利用方式进行运输和处置。</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禁止将松材线虫病发生区的松属类植物及其木质制品调入其他松属植物分布区域。</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禁止从国（境）外松材线虫病疫区引进松属苗木、接穗。确因科研需要引进的，应当申请办理检疫手续。</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未经省林业主管部门同意，任何单位和个人不得收购、加工、利用松材线虫病疫</w:t>
            </w:r>
            <w:proofErr w:type="gramStart"/>
            <w:r w:rsidRPr="00215F94">
              <w:rPr>
                <w:rFonts w:ascii="Times New Roman" w:eastAsia="仿宋_GB2312" w:hAnsi="Times New Roman" w:cs="Times New Roman"/>
                <w:color w:val="000000"/>
                <w:kern w:val="0"/>
                <w:szCs w:val="21"/>
              </w:rPr>
              <w:t>木及其</w:t>
            </w:r>
            <w:proofErr w:type="gramEnd"/>
            <w:r w:rsidRPr="00215F94">
              <w:rPr>
                <w:rFonts w:ascii="Times New Roman" w:eastAsia="仿宋_GB2312" w:hAnsi="Times New Roman" w:cs="Times New Roman"/>
                <w:color w:val="000000"/>
                <w:kern w:val="0"/>
                <w:szCs w:val="21"/>
              </w:rPr>
              <w:t>制品。</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第四十八条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违反本办法第二十二条、第三十四条关于松材线虫病防治管理规定的，由检疫防控机构责令改正；情节严重的，处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万元以下罚款；造成严重后果的，处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320264045000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对不按规定进行清理和处理松材线虫病树的单位和个人的处罚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《江苏省林业有害生物防控办法》（</w:t>
            </w:r>
            <w:r w:rsidRPr="00215F94">
              <w:rPr>
                <w:rFonts w:ascii="Times New Roman" w:eastAsia="仿宋_GB2312" w:hAnsi="Times New Roman" w:cs="Times New Roman"/>
                <w:color w:val="000000"/>
                <w:kern w:val="0"/>
                <w:szCs w:val="21"/>
              </w:rPr>
              <w:t>2015</w:t>
            </w:r>
            <w:r w:rsidRPr="00215F94">
              <w:rPr>
                <w:rFonts w:ascii="Times New Roman" w:eastAsia="仿宋_GB2312" w:hAnsi="Times New Roman" w:cs="Times New Roman"/>
                <w:color w:val="000000"/>
                <w:kern w:val="0"/>
                <w:szCs w:val="21"/>
              </w:rPr>
              <w:t>年江苏省人民政府令第</w:t>
            </w:r>
            <w:r w:rsidRPr="00215F94">
              <w:rPr>
                <w:rFonts w:ascii="Times New Roman" w:eastAsia="仿宋_GB2312" w:hAnsi="Times New Roman" w:cs="Times New Roman"/>
                <w:color w:val="000000"/>
                <w:kern w:val="0"/>
                <w:szCs w:val="21"/>
              </w:rPr>
              <w:t>104</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林业植物及其产品所有者或者经营者负责其管理范围内的林业有害生物除治。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林业植物权属不清的，由所在地人民政府协调除治。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对感染松材线虫病的松林，所有者和经营者应当按照林业主管部门或者其所属的检疫防控机构的要求进行综合防治，清理、伐除</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木，并按照技术规程进行除害处理。</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违反本办法第二十二条、第三十四条关于松材线虫病防治管理规定的，由检疫防控机构责令改正；情节严重的，处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万元以下罚款；造成严重后果的，处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林业植物及其产品所有者或者经营者未依照本办法第三十二条规定对林业有害生物进行除治的，由林业主管部门责令限期除治；情节严重的，并处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万元以下罚款；拒不除治的，由林业主管</w:t>
            </w:r>
            <w:r w:rsidRPr="00215F94">
              <w:rPr>
                <w:rFonts w:ascii="Times New Roman" w:eastAsia="仿宋_GB2312" w:hAnsi="Times New Roman" w:cs="Times New Roman"/>
                <w:color w:val="000000"/>
                <w:kern w:val="0"/>
                <w:szCs w:val="21"/>
              </w:rPr>
              <w:lastRenderedPageBreak/>
              <w:t>部门或者其授权的单位代为除治，全部防治费用由被责令限期除治者承担。</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320264090000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对违反规定引起疫情扩散的处罚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《植物检疫条例》（国务院令第</w:t>
            </w:r>
            <w:r w:rsidRPr="00215F94">
              <w:rPr>
                <w:rFonts w:ascii="Times New Roman" w:eastAsia="仿宋_GB2312" w:hAnsi="Times New Roman" w:cs="Times New Roman"/>
                <w:color w:val="000000"/>
                <w:kern w:val="0"/>
                <w:szCs w:val="21"/>
              </w:rPr>
              <w:t>98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第十八条第五款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有下列行为之一的，植物检疫机构应当责令纠正，可以处以罚款；造成损失的，应当负责赔偿；构成犯罪的，由司法机关依法追究刑事责任：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（五）违反本条例规定，引起疫情扩散的。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有前款第（一）、（二）、（三）、（四）项所列情形之一，尚不构成犯罪的，植物检疫机构可以没收非法所得。</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《植物检疫条例实施细则》（</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年国家林业局令第</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第三十条第一款第五项：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应当责令纠正，可以处以</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元罚款；造成损失的，应当责令赔偿；构成犯罪的，由司法机关依法追究刑事责任：</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（五）违反规定，引起疫情扩散的。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8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320264046000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对未依照规定办理植物检疫证书或者在报检过程中弄虚作假，尚不构成犯罪的处罚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《植物检疫条例》（国务院令第</w:t>
            </w:r>
            <w:r w:rsidRPr="00215F94">
              <w:rPr>
                <w:rFonts w:ascii="Times New Roman" w:eastAsia="仿宋_GB2312" w:hAnsi="Times New Roman" w:cs="Times New Roman"/>
                <w:color w:val="000000"/>
                <w:kern w:val="0"/>
                <w:szCs w:val="21"/>
              </w:rPr>
              <w:t>98</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第十八条第一款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有下列行为之一的，植物检疫机构应当责令纠正，可以处以罚款；造成损失的，应当负责赔偿；构成犯罪的，由司法机关依法追究刑事责任：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（一）未依照本条例规定办理植物检疫证书或者在报检过程中弄虚作假的；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有前款第（一）、（二）、（三）、（四）项所列情形之一，尚不构成犯罪的，植物检疫机构可以没收非法所得。</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《植物检疫条例实施细则》（</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年国家林业局令第</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应当责令纠正，可以处以</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元罚款；造成损失的，应当责令赔偿；构成犯罪的，由司法机关依法追究刑事责任：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（一）未依照规定办理《植物检疫证书》或者在报检过程中弄虚作假的；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有前款第（一）、（二）、（三）、（四）项所列情形之一尚不构成犯罪的，</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可以没收非法所得。</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对违反规定调运的森林植物及其产品，</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有权予以封存、没收、销毁或者责令改变用途。销毁所需费用由责任人承担。</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《江苏省林业有害生物防控办法》（</w:t>
            </w:r>
            <w:r w:rsidRPr="00215F94">
              <w:rPr>
                <w:rFonts w:ascii="Times New Roman" w:eastAsia="仿宋_GB2312" w:hAnsi="Times New Roman" w:cs="Times New Roman"/>
                <w:color w:val="000000"/>
                <w:kern w:val="0"/>
                <w:szCs w:val="21"/>
              </w:rPr>
              <w:t>2015</w:t>
            </w:r>
            <w:r w:rsidRPr="00215F94">
              <w:rPr>
                <w:rFonts w:ascii="Times New Roman" w:eastAsia="仿宋_GB2312" w:hAnsi="Times New Roman" w:cs="Times New Roman"/>
                <w:color w:val="000000"/>
                <w:kern w:val="0"/>
                <w:szCs w:val="21"/>
              </w:rPr>
              <w:t>年江苏省人民政府令第</w:t>
            </w:r>
            <w:r w:rsidRPr="00215F94">
              <w:rPr>
                <w:rFonts w:ascii="Times New Roman" w:eastAsia="仿宋_GB2312" w:hAnsi="Times New Roman" w:cs="Times New Roman"/>
                <w:color w:val="000000"/>
                <w:kern w:val="0"/>
                <w:szCs w:val="21"/>
              </w:rPr>
              <w:t>104</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第四十五条第二款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未依</w:t>
            </w:r>
            <w:r w:rsidRPr="00215F94">
              <w:rPr>
                <w:rFonts w:ascii="Times New Roman" w:eastAsia="仿宋_GB2312" w:hAnsi="Times New Roman" w:cs="Times New Roman"/>
                <w:color w:val="000000"/>
                <w:kern w:val="0"/>
                <w:szCs w:val="21"/>
              </w:rPr>
              <w:lastRenderedPageBreak/>
              <w:t>照本办法第十九条、第二十三条第一款规定取得《植物检疫证书》调运须检疫的林业植物及其产品的，由检疫防控机构责令改正；情节严重的，处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万元以下罚款；造成严重后果的，处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6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320264047000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对伪造、涂改、买卖、转让植物检疫单证、印章、标志、封识，尚不构成犯罪的处罚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《植物检疫条例》（国务院令第</w:t>
            </w:r>
            <w:r w:rsidRPr="00215F94">
              <w:rPr>
                <w:rFonts w:ascii="Times New Roman" w:eastAsia="仿宋_GB2312" w:hAnsi="Times New Roman" w:cs="Times New Roman"/>
                <w:color w:val="000000"/>
                <w:kern w:val="0"/>
                <w:szCs w:val="21"/>
              </w:rPr>
              <w:t>98</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第十八条第二款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有下列行为之一的，植物检疫机构应当责令纠正，可以处以罚款；造成损失的，应当负责赔偿；构成犯罪的，由司法机关依法追究刑事责任：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（二）伪造、涂改、买卖、转让植物检疫单证、印章、标志、封识的；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有前款第（一）、（二）、（三）、（四）项所列情形之一，尚不构成犯罪的，植物检疫机构可以没收非法所得。</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《植物检疫条例实施细则》（</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年国家林业局令第</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应当责令纠正，可以处以</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元罚款；造成损失的，应当责令赔偿；构成犯罪的，由司法机关依法追究刑事责任：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（二）伪造、涂改、买卖、转让植物检疫单证、印章、标志、封识的；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有前款第（一）、（二）、</w:t>
            </w:r>
            <w:r w:rsidRPr="00215F94">
              <w:rPr>
                <w:rFonts w:ascii="Times New Roman" w:eastAsia="仿宋_GB2312" w:hAnsi="Times New Roman" w:cs="Times New Roman"/>
                <w:color w:val="000000"/>
                <w:kern w:val="0"/>
                <w:szCs w:val="21"/>
              </w:rPr>
              <w:lastRenderedPageBreak/>
              <w:t>（三）、（四）项所列情形之一尚不构成犯罪的，</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可以没收非法所得。</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对违反规定调运的森林植物及其产品，</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有权予以封存、没收、销毁或者责令改变用途。销毁所需费用由责任人承担。</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《江苏省林业有害生物防控办法》（</w:t>
            </w:r>
            <w:r w:rsidRPr="00215F94">
              <w:rPr>
                <w:rFonts w:ascii="Times New Roman" w:eastAsia="仿宋_GB2312" w:hAnsi="Times New Roman" w:cs="Times New Roman"/>
                <w:color w:val="000000"/>
                <w:kern w:val="0"/>
                <w:szCs w:val="21"/>
              </w:rPr>
              <w:t>2015</w:t>
            </w:r>
            <w:r w:rsidRPr="00215F94">
              <w:rPr>
                <w:rFonts w:ascii="Times New Roman" w:eastAsia="仿宋_GB2312" w:hAnsi="Times New Roman" w:cs="Times New Roman"/>
                <w:color w:val="000000"/>
                <w:kern w:val="0"/>
                <w:szCs w:val="21"/>
              </w:rPr>
              <w:t>年江苏省人民政府令第</w:t>
            </w:r>
            <w:r w:rsidRPr="00215F94">
              <w:rPr>
                <w:rFonts w:ascii="Times New Roman" w:eastAsia="仿宋_GB2312" w:hAnsi="Times New Roman" w:cs="Times New Roman"/>
                <w:color w:val="000000"/>
                <w:kern w:val="0"/>
                <w:szCs w:val="21"/>
              </w:rPr>
              <w:t>104</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违反本办法第二十一条第二款规定，伪造、涂改、买卖、转让植物检疫单证、印章、标志、封识的，由检疫防控机构责令改正；情节严重的，处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万元以下罚款；造成严重后果的，处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8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对未依照规定隔离试种或者生产应施检疫的植物、植物产品，尚不构成犯罪的处罚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《植物检疫条例》（国务院令第</w:t>
            </w:r>
            <w:r w:rsidRPr="00215F94">
              <w:rPr>
                <w:rFonts w:ascii="Times New Roman" w:eastAsia="仿宋_GB2312" w:hAnsi="Times New Roman" w:cs="Times New Roman"/>
                <w:color w:val="000000"/>
                <w:kern w:val="0"/>
                <w:szCs w:val="21"/>
              </w:rPr>
              <w:t>98</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第十八条第三款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有下列行为之一的，植物检疫机构应当责令纠正，可以处以罚款；造成损失的，应当负责赔偿；构成犯罪的，由司法机关依法追究刑事责任：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（三）未依照本条例规定调运、隔离试种或者生产应施检疫的植物、植物产品的；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有前款第（一）、（二）、（三）、（四）项所列情形之一，尚不构成犯罪的，植物检疫机构可以没收非法所得。</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《植物检疫条例实施细则》（</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年国家林业局令第</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应当责令纠正，可以处以</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元罚款；造</w:t>
            </w:r>
            <w:r w:rsidRPr="00215F94">
              <w:rPr>
                <w:rFonts w:ascii="Times New Roman" w:eastAsia="仿宋_GB2312" w:hAnsi="Times New Roman" w:cs="Times New Roman"/>
                <w:color w:val="000000"/>
                <w:kern w:val="0"/>
                <w:szCs w:val="21"/>
              </w:rPr>
              <w:lastRenderedPageBreak/>
              <w:t>成损失的，应当责令赔偿；构成犯罪的，由司法机关依法追究刑事责任：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（三）未依照规定调运、隔离试种或者生产应施检疫的森林植物及其产品的。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有前款第（一）、（二）、（三）、（四）项所列情形之一尚不构成犯罪的，</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可以没收非法所得。</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对违反规定调运的森林植物及其产品，</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有权予以封存、没收、销毁或者责令改变用途。销毁所需费用由责任人承担。</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《江苏省林业有害生物防控办法》（</w:t>
            </w:r>
            <w:r w:rsidRPr="00215F94">
              <w:rPr>
                <w:rFonts w:ascii="Times New Roman" w:eastAsia="仿宋_GB2312" w:hAnsi="Times New Roman" w:cs="Times New Roman"/>
                <w:color w:val="000000"/>
                <w:kern w:val="0"/>
                <w:szCs w:val="21"/>
              </w:rPr>
              <w:t>2015</w:t>
            </w:r>
            <w:r w:rsidRPr="00215F94">
              <w:rPr>
                <w:rFonts w:ascii="Times New Roman" w:eastAsia="仿宋_GB2312" w:hAnsi="Times New Roman" w:cs="Times New Roman"/>
                <w:color w:val="000000"/>
                <w:kern w:val="0"/>
                <w:szCs w:val="21"/>
              </w:rPr>
              <w:t>年江苏省人民政府令第</w:t>
            </w:r>
            <w:r w:rsidRPr="00215F94">
              <w:rPr>
                <w:rFonts w:ascii="Times New Roman" w:eastAsia="仿宋_GB2312" w:hAnsi="Times New Roman" w:cs="Times New Roman"/>
                <w:color w:val="000000"/>
                <w:kern w:val="0"/>
                <w:szCs w:val="21"/>
              </w:rPr>
              <w:t>104</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违反本办法第二十条第二款规定，引进单位或者个人未按照规定进行隔离试种或者未经省检疫防控机构检疫合格分散种植的，由省检疫防控机构责令改正；情节严重的，处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万元以下罚款；造成严重后果的，处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3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320264089000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对擅自开拆植物、植物产品包装，调换植物、植物产品，或者擅自改变植物、植物产品的规定用途，尚不构成犯罪的处罚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《植物检疫条例》（国务院令第</w:t>
            </w:r>
            <w:r w:rsidRPr="00215F94">
              <w:rPr>
                <w:rFonts w:ascii="Times New Roman" w:eastAsia="仿宋_GB2312" w:hAnsi="Times New Roman" w:cs="Times New Roman"/>
                <w:color w:val="000000"/>
                <w:kern w:val="0"/>
                <w:szCs w:val="21"/>
              </w:rPr>
              <w:t>98</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第十八条第四款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有下列行为之一的，植物检疫机构应当责令纠正，可以处以罚款；造成损失的，应当负责赔偿；构成犯罪的，由司法机关依法追究刑事责任：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（四）违反本条例规定，擅自开拆植物、植物产品包装，调换植物、植物产品，或者擅自改变植物、植物产品的规定用途的；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有前款第（一）、（二）、（三）、（四）项所列情形之一，尚不构成犯罪的，植物检疫机构可以没收非法所得。</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《植物检疫条例实施细则》（</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年国家林业局令第</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应当责令纠正，可以处以</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元至</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元罚款；造成损失的，应当责令赔偿；构成犯罪的，由司法机关依法追究刑事责任：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（四）违反规定，擅自开拆森林植物及其产品的包装，调换森林植物及其产品，或者擅自改变森林植物及其产品的规定用途的。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有前款第（一）、（二）、（三）、（四）项所列情形之一尚不构成犯罪的，</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可以没收非法所得。</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对违反规定调运的森林植物及其产品，</w:t>
            </w:r>
            <w:proofErr w:type="gramStart"/>
            <w:r w:rsidRPr="00215F94">
              <w:rPr>
                <w:rFonts w:ascii="Times New Roman" w:eastAsia="仿宋_GB2312" w:hAnsi="Times New Roman" w:cs="Times New Roman"/>
                <w:color w:val="000000"/>
                <w:kern w:val="0"/>
                <w:szCs w:val="21"/>
              </w:rPr>
              <w:t>森检机构</w:t>
            </w:r>
            <w:proofErr w:type="gramEnd"/>
            <w:r w:rsidRPr="00215F94">
              <w:rPr>
                <w:rFonts w:ascii="Times New Roman" w:eastAsia="仿宋_GB2312" w:hAnsi="Times New Roman" w:cs="Times New Roman"/>
                <w:color w:val="000000"/>
                <w:kern w:val="0"/>
                <w:szCs w:val="21"/>
              </w:rPr>
              <w:t>有权予以封存、没收、销毁或者责令改变用途。销毁所需费用由责任人承担。</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对使用未经无害化处理的餐厨废弃物喂养畜禽的处理</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《江苏省餐厨废弃物管理办法》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第二十三条第二款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禁止以餐厨废弃物为原料生产加工食品，禁止使用未经无害化处理的餐厨废弃物喂养畜禽。</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196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320220141000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对养殖者对外提供自行配制的饲料的处罚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《饲料和饲料添加剂管理条例》（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第四十八条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养殖者对外提供自行配制的饲料的，由县级人民政府饲料管理部门责令改正，处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320220044000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对损毁或者非法占用田间基础设施，损毁田间基础设施未修复的处罚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《江苏省耕地质量管理条例》（江苏省第十一届人民代表大会常务委员会第</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次会议于</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日通过）</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第三十二条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十六条第一款规定损毁或者非法占用田间基础设施，或者违反本条例第十七条规定损毁田间基础设施未修复的，由县级以上地方人民政府农业行政主管部门责令停止违法行为，限期恢复原状或者修复；逾期未恢复原状或者修复的，依法赔偿损失，并由县级以上地方人民政府农业行政主管部门处以二千元以上一万元以下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第十六条第一款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禁止任何单位和个人损毁或者非法占用田间基础设施。</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198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320220065000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对未领取许可证照或需要经过认证未认证而不按照法定条件、要求从事生产经营活动或者生产、销售不符合法定要求产品的处罚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第三条第二款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依照法律、行政法规规定生产、销售产品需要取得许可证</w:t>
            </w:r>
            <w:proofErr w:type="gramStart"/>
            <w:r w:rsidRPr="00215F94">
              <w:rPr>
                <w:rFonts w:ascii="Times New Roman" w:eastAsia="仿宋_GB2312" w:hAnsi="Times New Roman" w:cs="Times New Roman"/>
                <w:color w:val="000000"/>
                <w:kern w:val="0"/>
                <w:szCs w:val="21"/>
              </w:rPr>
              <w:t>照或者</w:t>
            </w:r>
            <w:proofErr w:type="gramEnd"/>
            <w:r w:rsidRPr="00215F94">
              <w:rPr>
                <w:rFonts w:ascii="Times New Roman" w:eastAsia="仿宋_GB2312" w:hAnsi="Times New Roman" w:cs="Times New Roman"/>
                <w:color w:val="000000"/>
                <w:kern w:val="0"/>
                <w:szCs w:val="21"/>
              </w:rPr>
              <w:t>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元的，并处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倍以下的罚款；造成严重后果的，由</w:t>
            </w:r>
            <w:r w:rsidRPr="00215F94">
              <w:rPr>
                <w:rFonts w:ascii="Times New Roman" w:eastAsia="仿宋_GB2312" w:hAnsi="Times New Roman" w:cs="Times New Roman"/>
                <w:color w:val="000000"/>
                <w:kern w:val="0"/>
                <w:szCs w:val="21"/>
              </w:rPr>
              <w:lastRenderedPageBreak/>
              <w:t>原发证部门吊销许可证照；构成非法经营罪或者生产、销售伪劣商品罪等犯罪的，依法追究刑事责任。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320220168000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对生产经营者不再符合法定条件、要求，继续从事生产经营活动的处罚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第三条第三款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200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320220108000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对依法应当取得许可证照而未取得许可证</w:t>
            </w:r>
            <w:proofErr w:type="gramStart"/>
            <w:r w:rsidRPr="00215F94">
              <w:rPr>
                <w:rFonts w:ascii="Times New Roman" w:eastAsia="仿宋_GB2312" w:hAnsi="Times New Roman" w:cs="Times New Roman"/>
                <w:color w:val="000000"/>
                <w:kern w:val="0"/>
                <w:szCs w:val="21"/>
              </w:rPr>
              <w:t>照从事</w:t>
            </w:r>
            <w:proofErr w:type="gramEnd"/>
            <w:r w:rsidRPr="00215F94">
              <w:rPr>
                <w:rFonts w:ascii="Times New Roman" w:eastAsia="仿宋_GB2312" w:hAnsi="Times New Roman" w:cs="Times New Roman"/>
                <w:color w:val="000000"/>
                <w:kern w:val="0"/>
                <w:szCs w:val="21"/>
              </w:rPr>
              <w:t>生产经营活动的处罚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第三条第四款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依法应当取得许可证照而未取得许可证</w:t>
            </w:r>
            <w:proofErr w:type="gramStart"/>
            <w:r w:rsidRPr="00215F94">
              <w:rPr>
                <w:rFonts w:ascii="Times New Roman" w:eastAsia="仿宋_GB2312" w:hAnsi="Times New Roman" w:cs="Times New Roman"/>
                <w:color w:val="000000"/>
                <w:kern w:val="0"/>
                <w:szCs w:val="21"/>
              </w:rPr>
              <w:t>照从事</w:t>
            </w:r>
            <w:proofErr w:type="gramEnd"/>
            <w:r w:rsidRPr="00215F94">
              <w:rPr>
                <w:rFonts w:ascii="Times New Roman" w:eastAsia="仿宋_GB2312" w:hAnsi="Times New Roman" w:cs="Times New Roman"/>
                <w:color w:val="000000"/>
                <w:kern w:val="0"/>
                <w:szCs w:val="21"/>
              </w:rPr>
              <w:t>生产经营活动的，由农业、卫生、质检、商务、工商、药品等监督管理部门依据各自职责，没收违法所得、产品和用于违法生产的工具、设备、原材料等物品，货值金额不足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倍以下的罚款；构成非法经营罪的，依法追究刑事责任。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201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320220175000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对违法使用原料、辅料、添加剂、农业投入品的处罚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生产者生产产品所使用的原料、辅料、添加剂、农业投入品，应当符合法律、行政法规的规定和国家强制性标</w:t>
            </w:r>
            <w:r w:rsidRPr="00215F94">
              <w:rPr>
                <w:rFonts w:ascii="Times New Roman" w:eastAsia="仿宋_GB2312" w:hAnsi="Times New Roman" w:cs="Times New Roman"/>
                <w:color w:val="000000"/>
                <w:kern w:val="0"/>
                <w:szCs w:val="21"/>
              </w:rPr>
              <w:lastRenderedPageBreak/>
              <w:t>准。</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违反前款规定，违法使用原料、辅料、添加剂、农业投入品的，由农业、卫生、质检、商务、药品等监督管理部门依据各自职责没收违法所得，货值金额不足</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元的，并处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倍以下的罚款；造成严重后果的，由原发证部门吊销许可证照；构成生产、销售伪劣商品罪的，依法追究刑事责任。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对农产品生产企业和农民专业合作经济组织出具虚假的质量合格证明或者产地证明的处罚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《江苏省农产品质量安全条例》（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违反本条例第二十条、第二十六条第二款规定，有下列行为之一的，由县级以上地方人民政府农业行政主管部门责令改正，没收违法所得，并处以五千元以上二万元以下罚款：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（一）出具虚假的质量合格证明或者产地证明的。</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203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320220081000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对伪造、冒用、转让、买卖、超期或者超范围使用农产品质量认证认定标志的处罚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《江苏省农产品质量安全条例》（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违反本条例第二十条、第二十六条第二款规定，有下列行为之一的，由县级以上地方人民政府农业行政主管部门责令改正，没收违法所得，并处以五千元以上二万元以下罚款：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（二）伪造、冒用、转让、买卖、超期或者超范围使用农产品质量认证认定标志的。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第二十条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农产品生产企业和农民专业合作经济组织，应当自</w:t>
            </w:r>
            <w:r w:rsidRPr="00215F94">
              <w:rPr>
                <w:rFonts w:ascii="Times New Roman" w:eastAsia="仿宋_GB2312" w:hAnsi="Times New Roman" w:cs="Times New Roman"/>
                <w:color w:val="000000"/>
                <w:kern w:val="0"/>
                <w:szCs w:val="21"/>
              </w:rPr>
              <w:lastRenderedPageBreak/>
              <w:t>行或者委托检测机构对农产品质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状况进行检测，向农产品采购者提供真实有效的质量合格证明和产地证明。</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经检测不符合农产品质量安全标准的农产品，不得销售，并应当进行无害化处理或者销毁。</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第二十六条第二款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禁止伪造、冒用、转让、买卖、超期或者超范围使用农产品质量认证认定标志。</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320220078000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对未经兽医开具处方销售、购买、使用兽用处方药的处罚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《兽药管理条例》（根据</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27</w:t>
            </w:r>
            <w:r w:rsidRPr="00215F94">
              <w:rPr>
                <w:rFonts w:ascii="Times New Roman" w:eastAsia="仿宋_GB2312" w:hAnsi="Times New Roman" w:cs="Times New Roman"/>
                <w:color w:val="000000"/>
                <w:kern w:val="0"/>
                <w:szCs w:val="21"/>
              </w:rPr>
              <w:t>日《国务院关于修改和废止部分行政法规的决定》（国务院令第</w:t>
            </w:r>
            <w:r w:rsidRPr="00215F94">
              <w:rPr>
                <w:rFonts w:ascii="Times New Roman" w:eastAsia="仿宋_GB2312" w:hAnsi="Times New Roman" w:cs="Times New Roman"/>
                <w:color w:val="000000"/>
                <w:kern w:val="0"/>
                <w:szCs w:val="21"/>
              </w:rPr>
              <w:t>726</w:t>
            </w:r>
            <w:r w:rsidRPr="00215F94">
              <w:rPr>
                <w:rFonts w:ascii="Times New Roman" w:eastAsia="仿宋_GB2312" w:hAnsi="Times New Roman" w:cs="Times New Roman"/>
                <w:color w:val="000000"/>
                <w:kern w:val="0"/>
                <w:szCs w:val="21"/>
              </w:rPr>
              <w:t>号）修订）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第六十六条　违反本条例规定，未经兽医开具处方销售、购买、使用兽用处方药的，责令其限期改正，没收违法所得，并处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万元以下罚款；给他人造成损失的，依法承担赔偿责任。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43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205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320220033000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农药或者其他有毒有害物质捕捞、捕猎的；违规使用生长调节剂的；收获、屠宰、捕捞未达到安全间隔期或者休药期的农产品的；在特定农产品禁止生产区生产禁止生产的农产品的；使用危害人体健康的物品对农产品进行清洗、整理、保鲜、包装或者储运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《江苏省农产品质量安全条例》（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第四十三条第一款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十九条规定，在农产品生产过程中有下列行为之一的，由县级以上地方人民政府农业行政主管部门责令停止违法行为，并对农产品进行无害化处理，对个人处以五百元以上一千元以下罚款，对单位处以五千元以上二万元以下罚款；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（一）使用农药或者其他有毒有害物质捕捞、捕猎的；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（二）违规使用生长调节剂的；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（三）收获、屠宰、捕捞未达到安全间隔期或者休药期的农产品的；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（四）在特定农产品禁止生产区生产禁止生产的农产品的；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（五）使用危害人体健康的物品对农产品进行清洗、整理、保鲜、包装或者储运的。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第十九条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农产品生产中禁止下列行为：</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（一）使用国家明令禁止使用的农业投入品；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（二）将人用药品作为兽药使用；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（三）使用农药或者其他有毒有害物质捕捞、捕猎；</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（四）违规使用农药、兽药、饲料和饲料添加剂、生长调节剂；</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（五）收获、屠宰、捕捞未达到安全间隔期、休药期的农产品；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（六）在特定农产品禁止生产区生产禁止生产的农产品；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（七）使用危害人体健康的物品对农产品进行清洗、整理、保鲜、包装、储运等；</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（八）法律、法规禁止的其他行为。</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399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320220187000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对农产品生产企业、农民专业合作经济组织以及从事农产品收购的单位或者个人销售的农产品未按照规定包装、标识的处罚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第七十二条　违反本法规定，农产品生产经营者有下列行为之一的，由县级以上地方人民政府农业农村主管部门责令停止生产经营、追回已经销售的农产品，对违法生产经营的农产品进行无害化处理或者予以监督</w:t>
            </w:r>
            <w:r w:rsidRPr="00215F94">
              <w:rPr>
                <w:rFonts w:ascii="Times New Roman" w:eastAsia="仿宋_GB2312" w:hAnsi="Times New Roman" w:cs="Times New Roman"/>
                <w:color w:val="000000"/>
                <w:kern w:val="0"/>
                <w:szCs w:val="21"/>
              </w:rPr>
              <w:lastRenderedPageBreak/>
              <w:t>销毁，没收违法所得，并可以没收用于违法生产经营的工具、设备、原料等物品；违法生产经营的农产品货值金额不足一万元的，并处五千元以上五万元以下罚款，货值金额一万元以上的，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金额五倍以上十倍以下罚款；对农户，并处三百元以上三千元以下罚款：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（一）在农产品生产场所以及生产活动中使用的设施、设备、消毒剂、洗涤剂等不符合国家有关质量安全规定；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（二）未按照国家有关强制性标准或者其他农产品质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规定使用保鲜剂、防腐剂、添加剂、包装材料等，或者使用的保鲜剂、防腐剂、添加剂、包装材料等不符合国家有关强制性标准或者其他质量安全规定；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（三）将农产品与有毒有害物质一同储存、运输。</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320220097000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对销售的农产品使用保鲜剂、防腐剂、添加剂等材料不符合国家有关强制性技术规范的处罚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第七十二条第二项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金额五倍以上十倍以下罚款；对农户，并处三百元以上三千元以下罚款：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（二）未按照国家有关强制性标准或者其他农产品质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规定使用保鲜剂、防腐剂、添加剂、包装材料等，或者使用的保鲜剂、防腐剂、添加剂、包装材料等不符合国家有关强制性标准或者其他质量安全规定；</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57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320220075000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农民专业合作经济组织销售含有国家禁止使用的农药、兽药或者其他化学物质的农产品；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金额十五倍以上三十倍以下罚款；对农户，并处一千元以上一万元以下罚款；情节严重的，有许可证的吊销许可证，并可以由公安机关对其直接负责的主管人员和其他直接责任人员处五日以上十五日以下拘留：</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（一）在农产品生产经营过程中使用国家禁止使用的农业投入</w:t>
            </w:r>
            <w:proofErr w:type="gramStart"/>
            <w:r w:rsidRPr="00215F94">
              <w:rPr>
                <w:rFonts w:ascii="Times New Roman" w:eastAsia="仿宋_GB2312" w:hAnsi="Times New Roman" w:cs="Times New Roman"/>
                <w:color w:val="000000"/>
                <w:kern w:val="0"/>
                <w:szCs w:val="21"/>
              </w:rPr>
              <w:t>品或者</w:t>
            </w:r>
            <w:proofErr w:type="gramEnd"/>
            <w:r w:rsidRPr="00215F94">
              <w:rPr>
                <w:rFonts w:ascii="Times New Roman" w:eastAsia="仿宋_GB2312" w:hAnsi="Times New Roman" w:cs="Times New Roman"/>
                <w:color w:val="000000"/>
                <w:kern w:val="0"/>
                <w:szCs w:val="21"/>
              </w:rPr>
              <w:t>其他有毒有害物质；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（二）销售含有国家禁止使用的农药、兽药或者其他化合物的农产品；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（三）销售病死、毒死或者死因不明的动物及其产品。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明知农产品生产经营者从事前款规定的违法行为，仍为其提供生产经营场所或者其他条件的，由县级以上地方人民政府农业农村主管部门责令停止违</w:t>
            </w:r>
            <w:r w:rsidRPr="00215F94">
              <w:rPr>
                <w:rFonts w:ascii="Times New Roman" w:eastAsia="仿宋_GB2312" w:hAnsi="Times New Roman" w:cs="Times New Roman"/>
                <w:color w:val="000000"/>
                <w:kern w:val="0"/>
                <w:szCs w:val="21"/>
              </w:rPr>
              <w:lastRenderedPageBreak/>
              <w:t>法行为，没收违法所得，并处十万元以上二十万元以下罚款；使消费者的合法权益受到损害的，应当与农产品生产经营者承担连带责任。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金额十倍以上二十倍以下罚款；对农户，并处五百元以上五千元以下罚款：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（一）销售农药、兽药等化学物质残留或者含有的重金属等有毒有害物质不符合农产品质量安全标准的农产品；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（二）销售含有的致病性寄生虫、微生物或者生物毒素不符合农产品质量安全标准的农产品；</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（三）销售其他不符合农产品质量安全标准的农产品。</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320220137000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对冒用农产品质</w:t>
            </w:r>
            <w:proofErr w:type="gramStart"/>
            <w:r w:rsidRPr="00215F94">
              <w:rPr>
                <w:rFonts w:ascii="Times New Roman" w:eastAsia="仿宋_GB2312" w:hAnsi="Times New Roman" w:cs="Times New Roman"/>
                <w:color w:val="000000"/>
                <w:kern w:val="0"/>
                <w:szCs w:val="21"/>
              </w:rPr>
              <w:t>量标志</w:t>
            </w:r>
            <w:proofErr w:type="gramEnd"/>
            <w:r w:rsidRPr="00215F94">
              <w:rPr>
                <w:rFonts w:ascii="Times New Roman" w:eastAsia="仿宋_GB2312" w:hAnsi="Times New Roman" w:cs="Times New Roman"/>
                <w:color w:val="000000"/>
                <w:kern w:val="0"/>
                <w:szCs w:val="21"/>
              </w:rPr>
              <w:t>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日起施行）第七十四条</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第七十四条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农产品生产经营者冒用农产品质量标志，或</w:t>
            </w:r>
            <w:r w:rsidRPr="00215F94">
              <w:rPr>
                <w:rFonts w:ascii="Times New Roman" w:eastAsia="仿宋_GB2312" w:hAnsi="Times New Roman" w:cs="Times New Roman"/>
                <w:color w:val="000000"/>
                <w:kern w:val="0"/>
                <w:szCs w:val="21"/>
              </w:rPr>
              <w:lastRenderedPageBreak/>
              <w:t>者销售冒用农产品质</w:t>
            </w:r>
            <w:proofErr w:type="gramStart"/>
            <w:r w:rsidRPr="00215F94">
              <w:rPr>
                <w:rFonts w:ascii="Times New Roman" w:eastAsia="仿宋_GB2312" w:hAnsi="Times New Roman" w:cs="Times New Roman"/>
                <w:color w:val="000000"/>
                <w:kern w:val="0"/>
                <w:szCs w:val="21"/>
              </w:rPr>
              <w:t>量标志</w:t>
            </w:r>
            <w:proofErr w:type="gramEnd"/>
            <w:r w:rsidRPr="00215F94">
              <w:rPr>
                <w:rFonts w:ascii="Times New Roman" w:eastAsia="仿宋_GB2312" w:hAnsi="Times New Roman" w:cs="Times New Roman"/>
                <w:color w:val="000000"/>
                <w:kern w:val="0"/>
                <w:szCs w:val="21"/>
              </w:rPr>
              <w:t>的农产品的，由县级以上地方人民政府农业农村主管部门按照职责责令改正，没收违法所得；违法生产经营的农产品货值金额不足五千元的，并处五千元以上五万元以下罚款，货值金额五千元以上的，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金额十倍以上二十倍以下罚款。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1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210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对农业投入品经营者未建立或者未按照规定保存农业投入品经营档案，或者伪造农业投入品经营档案的处罚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《江苏省农产品质量安全条例》（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第四十二条　违反本条例第十六条规定，农业投入品经营者未建立或者未按照规定保存农业投入品经营档案，或者伪造农业投入品经营档案的，由县级以上地方人民政府农业农村行政主管部门责令限期改正；逾期不改正的，处以五百元以上二千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320220119000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对农产品生产企业、农民专业合作经济组织未建立或者未按照规定保存农产品生产记录的，或者伪造农产品生产记录的处罚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320220205000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对未取得农药经营许可证经营农药；经营假农药；在农药中添加物质；取得农药经营许可证的农药经营者不再符合规定条件继续经营农药的处罚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第五十五条　农药经营者有下列行为之一的，由县级以上地方人民政府农业主管部门责令停止经营，没收违法所得、违法经营的农药和用于违法经营</w:t>
            </w:r>
            <w:r w:rsidRPr="00215F94">
              <w:rPr>
                <w:rFonts w:ascii="Times New Roman" w:eastAsia="仿宋_GB2312" w:hAnsi="Times New Roman" w:cs="Times New Roman"/>
                <w:color w:val="000000"/>
                <w:kern w:val="0"/>
                <w:szCs w:val="21"/>
              </w:rPr>
              <w:lastRenderedPageBreak/>
              <w:t>的工具、设备等，违法经营的农药货值金额不足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倍以下罚款；构成犯罪的，依法追究刑事责任：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（一）违反本条例规定，未取得农药经营许可证经营农药；</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（二）经营假农药；</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（三）在农药中添加物质。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有前款第二项、第三项规定的行为，情节严重的，还应当由发证机关吊销农药经营许可证。</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213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320220114000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对农药经营者经营劣质农药的处罚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第五十六条　农药经营者经营劣质农药的，由县级以上地方人民政府农业主管部门责令停止经营，没收违法所得、违法经营的农药和用于违法经营的工具、设备等，违法经营的农药货值金额不足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倍以下罚款；情节严重的，由发证机关吊销农药经营许可证；构成犯罪的，依法追究刑事责任。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214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320220148000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设立分支机构未依法变更农药经营许可证，或者未向分支机构所在地县级以上地方人民政府农业主管部门备案；向未取得农药生产许可证的农药生产企业或者未取得农药经营许可证的其他农药经营者采购农药；采购、销售未附具产品质量检验合格证或者包装、标签不符合规定的农药；不停止销售依法应当召回的农药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第五十七条农药经营者有下列行为之一的，由县级以上地方人民政府农业主管部门责令改正，没收违法所得和违法经营的农药，并处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万元以下罚款；拒不改正或者情节严重的，由发证机关吊销农药经营许可证：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（一）设立分支机构未依法变更农药经营许可证，或者未向分支机构所在地县级以上地方人民政府农业主管部门备案；</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（二）向未取得农药生产许可证的农药生产企业或者未取得农药经营许可证的其他农药经营者采购农药；</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（三）采购、销售未附具产品质量检验合格证或者包装、标签不符合规定的农药；</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（四）不停止销售依法应当召回的农药。</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对不执行农药</w:t>
            </w:r>
            <w:proofErr w:type="gramStart"/>
            <w:r w:rsidRPr="00215F94">
              <w:rPr>
                <w:rFonts w:ascii="Times New Roman" w:eastAsia="仿宋_GB2312" w:hAnsi="Times New Roman" w:cs="Times New Roman"/>
                <w:color w:val="000000"/>
                <w:kern w:val="0"/>
                <w:szCs w:val="21"/>
              </w:rPr>
              <w:t>采购台</w:t>
            </w:r>
            <w:proofErr w:type="gramEnd"/>
            <w:r w:rsidRPr="00215F94">
              <w:rPr>
                <w:rFonts w:ascii="Times New Roman" w:eastAsia="仿宋_GB2312" w:hAnsi="Times New Roman" w:cs="Times New Roman"/>
                <w:color w:val="000000"/>
                <w:kern w:val="0"/>
                <w:szCs w:val="21"/>
              </w:rPr>
              <w:t>账、销售台账制度；在卫生用农药以外的农药经营场所内经营食品、食用农产品、饲料等；未将卫生用农药与其他商品分柜销售；不履行农药废弃物回收义务的处罚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第五十八条　农药经营者有下列行为之一的，由县级以上地方人民政府农业主管部门责令改正；拒不改正或者情节严重的，处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万元以下罚款，并由发证机关吊销农药经营许可证：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（一）不执行农药</w:t>
            </w:r>
            <w:proofErr w:type="gramStart"/>
            <w:r w:rsidRPr="00215F94">
              <w:rPr>
                <w:rFonts w:ascii="Times New Roman" w:eastAsia="仿宋_GB2312" w:hAnsi="Times New Roman" w:cs="Times New Roman"/>
                <w:color w:val="000000"/>
                <w:kern w:val="0"/>
                <w:szCs w:val="21"/>
              </w:rPr>
              <w:t>采购台</w:t>
            </w:r>
            <w:proofErr w:type="gramEnd"/>
            <w:r w:rsidRPr="00215F94">
              <w:rPr>
                <w:rFonts w:ascii="Times New Roman" w:eastAsia="仿宋_GB2312" w:hAnsi="Times New Roman" w:cs="Times New Roman"/>
                <w:color w:val="000000"/>
                <w:kern w:val="0"/>
                <w:szCs w:val="21"/>
              </w:rPr>
              <w:t>账、销售台账制度；</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（二）在卫生用农药以外的农药经营场所内经营食品、食用</w:t>
            </w:r>
            <w:r w:rsidRPr="00215F94">
              <w:rPr>
                <w:rFonts w:ascii="Times New Roman" w:eastAsia="仿宋_GB2312" w:hAnsi="Times New Roman" w:cs="Times New Roman"/>
                <w:color w:val="000000"/>
                <w:kern w:val="0"/>
                <w:szCs w:val="21"/>
              </w:rPr>
              <w:lastRenderedPageBreak/>
              <w:t>农产品、饲料等；</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（三）未将卫生用农药与其他商品分柜销售；</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（四）不履行农药废弃物回收义务。</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8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216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320220149000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药使用者不按照农药的标签标注的使用范围、使用方法和剂量、使用技术要求和注意事项、安全间隔期使用农药；使用禁用的农药；将剧毒、高毒农药用于防治卫生害虫，用于蔬菜、瓜果、茶叶、菌类、中草药材生产或者用于水生植物的病虫害防治；在饮用水水源保护区内使用农药；使用农药毒鱼、虾、鸟、兽等；在饮用水水源保护区、河道内丢弃农药、农药包装物或者清洗施药器械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条农药使用者有下列行为之一的，由县级人民政府农业主管部门责令改正，农药使用者为农产品生产企业、食品和食用农产品仓储企业、专业化病虫害防治服务组织和从事农产品生产的农民专业合作社等单位的，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万元以下罚款，农药使用者为个人的，处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万元以下罚款；构成犯罪的，依法追究刑事责任：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（一）不按照农药的标签标注的使用范围、使用方法和剂量、使用技术要求和注意事项、安全间隔期使用农药；</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（二）使用禁用的农药；</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（三）将剧毒、高毒农药用于防治卫生害虫，用于蔬菜、瓜果、茶叶、菌类、中草药材生产或者用于水生植物的病虫害防治；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（四）在饮用水水源保护区内使用农药；</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（五）使用农药毒鱼、虾、鸟、兽等；</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（六）在饮用水水源保护区、河道内丢弃农药、农药包装物或者清洗施药器械。</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有前款第二项规定的行为的，县级人民政府农业主管部门还应当没收禁用的农药。</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217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320220150000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对农产品生产企业、食品和食用农产品仓储企业、专业化病虫害防治服务组织和从事农产品生产的农民专业合作社等不执行农药使用记录制度的处罚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320220224000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对无证经营水产苗种的处罚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《江苏省渔业管理条例》（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日江苏省第十三届人民代表大会常务委员会第十七次会议《关于修改〈江苏省矿产资源管理条例〉等十一件地方性法规的决定》第六次修正）</w:t>
            </w:r>
            <w:proofErr w:type="gramStart"/>
            <w:r w:rsidRPr="00215F94">
              <w:rPr>
                <w:rFonts w:ascii="Times New Roman" w:eastAsia="仿宋_GB2312" w:hAnsi="Times New Roman" w:cs="Times New Roman"/>
                <w:color w:val="000000"/>
                <w:kern w:val="0"/>
                <w:szCs w:val="21"/>
              </w:rPr>
              <w:t xml:space="preserve">　　　　　　　　　　　　　　　　</w:t>
            </w:r>
            <w:proofErr w:type="gramEnd"/>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第三十八条第一款　违反本条例规定，无证经营水产苗种的，由县级以上地方人民政府渔业行政主管部门责令停止经营，没收苗种和违法所得，并可以处以一千元以上五万元以下的罚款。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1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320220226000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对无苗种生产许可证进行苗种生产、生产的种苗不符合质量标准和违反苗种生产、管理规定的处罚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《江苏省渔业管理条例》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修正</w:t>
            </w:r>
            <w:r w:rsidRPr="00215F94">
              <w:rPr>
                <w:rFonts w:ascii="Times New Roman" w:eastAsia="仿宋_GB2312" w:hAnsi="Times New Roman" w:cs="Times New Roman"/>
                <w:color w:val="000000"/>
                <w:kern w:val="0"/>
                <w:szCs w:val="21"/>
              </w:rPr>
              <w:t>)</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　违反本条例规定，无证经营水产苗种的，由县级以上地方人民政府渔业行政主管部门责令停止经营，没收苗种和违法所得，并可以处以一千元以上五万元以下的罚款。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对虽有苗种生产许可证，但苗种生产不符合质量标准的，责令限期改正，拒不改正的，可以吊销苗种生产许可证。</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220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未依法取得捕捞许可证擅自进行捕捞的处罚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《江苏省渔业管理条例》（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日江苏省第十三届人民代表大会常务委员会第十七次会议《关于修改〈江苏省矿产资源管理条例〉等十一件地方性法规的决定》第六次修正）</w:t>
            </w:r>
            <w:proofErr w:type="gramStart"/>
            <w:r w:rsidRPr="00215F94">
              <w:rPr>
                <w:rFonts w:ascii="Times New Roman" w:eastAsia="仿宋_GB2312" w:hAnsi="Times New Roman" w:cs="Times New Roman"/>
                <w:color w:val="000000"/>
                <w:kern w:val="0"/>
                <w:szCs w:val="21"/>
              </w:rPr>
              <w:t xml:space="preserve">　　　　　　　　　　　　　　　　　　　　　　　　　　　　　　　　　　　　　　　　　　　　　　　　</w:t>
            </w:r>
            <w:proofErr w:type="gramEnd"/>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　违反本条例规定，未依法取得捕捞许可证擅自进行捕捞的，由县级以上地方人民政府渔业行政主管部门或者其所属的渔政渔港监督管理机构没收渔获物和违法所得，并处十万元以下的罚款；情节严重的，并可以没收渔具和渔船。</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携带炸鱼、毒鱼、电鱼等装置、器具和禁用渔具，以及小于最小网目尺寸的网具进入禁渔区的处罚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《江苏省渔业管理条例》（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日江苏省第十三届人民代表大会常务委员会第十七次会议《关于修改〈江苏省矿产资源管理条例〉等十一件地方性法规的决定》第六次修正）</w:t>
            </w:r>
            <w:proofErr w:type="gramStart"/>
            <w:r w:rsidRPr="00215F94">
              <w:rPr>
                <w:rFonts w:ascii="Times New Roman" w:eastAsia="仿宋_GB2312" w:hAnsi="Times New Roman" w:cs="Times New Roman"/>
                <w:color w:val="000000"/>
                <w:kern w:val="0"/>
                <w:szCs w:val="21"/>
              </w:rPr>
              <w:t xml:space="preserve">　　　　　　　　　　　　　　　　</w:t>
            </w:r>
            <w:proofErr w:type="gramEnd"/>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第四十二条　违反本条例规定，携带炸鱼、毒鱼、电鱼等装置、器具和禁用渔具，以及小于最小网目尺寸的网具进入禁渔区的，由县级以上地方人民政府渔业行政主管部门或者其所属的渔政渔港监督管理机构没收装置、器具、渔具、网具，并处一千元以上五千元以下罚款。</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320220229000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对使用炸鱼、毒鱼、电鱼等破坏渔业资源的方法进行捕捞，违反禁渔区、禁渔期规定进行捕捞，使用禁用的渔具、捕捞方法和小于最小网目尺寸的网具进行捕捞或者渔获物中幼鱼超过规定比例的处罚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第三十八条第一款　使用炸鱼、毒鱼、电鱼等破坏渔业资源方法进行捕捞的，违反关于禁渔区、禁渔期的规定进行捕捞的，或者使用禁用的渔具、捕捞</w:t>
            </w:r>
            <w:r w:rsidRPr="00215F94">
              <w:rPr>
                <w:rFonts w:ascii="Times New Roman" w:eastAsia="仿宋_GB2312" w:hAnsi="Times New Roman" w:cs="Times New Roman"/>
                <w:color w:val="000000"/>
                <w:kern w:val="0"/>
                <w:szCs w:val="21"/>
              </w:rPr>
              <w:lastRenderedPageBreak/>
              <w:t>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223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对制造、销售禁用渔具的处罚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第三十八条第三款　制造、销售禁用的渔具的，没收非法制造、销售的渔具和违法所得，并处一万元以下的罚款。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对偷捕、抢夺他人养殖的水产品，或者破坏他人养殖水体、养殖设施的处罚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　偷捕、抢夺他人养殖的水产品的，或者破坏他人养殖水体、养殖设施的，责令改正，可以处二万元以下的罚款；造成他人损失的，依法承担赔偿责任；构成犯罪的，依法追究刑事责任。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擅自在全民所有的水域从事养殖生产的处罚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第四十条第二款　未依法取得</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擅自在全民所有的水域从事养殖生产的，责令改</w:t>
            </w:r>
            <w:r w:rsidRPr="00215F94">
              <w:rPr>
                <w:rFonts w:ascii="Times New Roman" w:eastAsia="仿宋_GB2312" w:hAnsi="Times New Roman" w:cs="Times New Roman"/>
                <w:color w:val="000000"/>
                <w:kern w:val="0"/>
                <w:szCs w:val="21"/>
              </w:rPr>
              <w:lastRenderedPageBreak/>
              <w:t>正，补办</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或者限期拆除养殖设施。</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226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对未依法取得</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或者超越</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许可范围在全民所有的水域从事养殖生产，妨碍航运、行洪的处罚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第四十条第三款　未依法取得</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或者超越</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许可范围在全民所有的水域从事养殖生产，妨碍航运、行洪的，责令限期拆除养殖设施，可以并处一万元以下的罚款。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对无证捕捞的处罚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　未依法取得捕捞许可证擅自进行捕捞的，没收渔获物和违法所得，并处十万元以下的罚款；情节严重的，并可以没收渔具和渔船。</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228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对违反捕捞许可证关于作业类型、场所、时限和渔具数量的规定进行捕捞的处罚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　违反捕捞许可证关于作业类型、场所、时限和渔具数量的规定进行捕捞的，没收渔获物和违法所得，可以并处五万元以下的罚款；情节严重的，并可以没收渔具，吊销捕捞许可证。</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229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对涂改、买卖、出租、或者以其他形式转让捕捞许可证的处罚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第四十三条　涂改、买卖、出租或者以其他形式转让捕捞许可证的，没收违法所得，吊销捕捞许可证，可以并处一万元以下的罚款；伪造、变造、买卖捕捞许可证，构成犯罪的，依法追究刑事责任。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对伪造、冒用或者使用过期的农业机械鉴定证书、标志的行为的处罚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《江苏省农业机械试验鉴定和质量监督办法》（</w:t>
            </w:r>
            <w:r w:rsidRPr="00215F94">
              <w:rPr>
                <w:rFonts w:ascii="Times New Roman" w:eastAsia="仿宋_GB2312" w:hAnsi="Times New Roman" w:cs="Times New Roman"/>
                <w:color w:val="000000"/>
                <w:kern w:val="0"/>
                <w:szCs w:val="21"/>
              </w:rPr>
              <w:t>2010</w:t>
            </w:r>
            <w:r w:rsidRPr="00215F94">
              <w:rPr>
                <w:rFonts w:ascii="Times New Roman" w:eastAsia="仿宋_GB2312" w:hAnsi="Times New Roman" w:cs="Times New Roman"/>
                <w:color w:val="000000"/>
                <w:kern w:val="0"/>
                <w:szCs w:val="21"/>
              </w:rPr>
              <w:t>年江苏省人民政府令第</w:t>
            </w:r>
            <w:r w:rsidRPr="00215F94">
              <w:rPr>
                <w:rFonts w:ascii="Times New Roman" w:eastAsia="仿宋_GB2312" w:hAnsi="Times New Roman" w:cs="Times New Roman"/>
                <w:color w:val="000000"/>
                <w:kern w:val="0"/>
                <w:szCs w:val="21"/>
              </w:rPr>
              <w:t>62</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第二十二条　伪造、冒用或者使用过期的农业机械鉴定证书、标志的，由县级以上地方人民政府的农业机械管理部门责令停止违法行为，有违法所得的，处违法所得一倍以上二倍以下罚款，但最高不超过三万元；无违法所得的，处三千元以上一万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320220184000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对未按照规定保存维修记录行为的处罚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《江苏省农业机械安全监督管理条例》（</w:t>
            </w:r>
            <w:r w:rsidRPr="00215F94">
              <w:rPr>
                <w:rFonts w:ascii="Times New Roman" w:eastAsia="仿宋_GB2312" w:hAnsi="Times New Roman" w:cs="Times New Roman"/>
                <w:color w:val="000000"/>
                <w:kern w:val="0"/>
                <w:szCs w:val="21"/>
              </w:rPr>
              <w:t>2014</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号实行）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第十四条第三款　农业机械维修经营者应当填写维修记录，维修记录保存期限不得少于三年。</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320220092000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对未取得拖拉机、联合收割机操作证件而操作拖拉机、联合收割机的处罚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日《国务院关于修改部分行政法规的决定》第二次修订）</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第五十二条　未取得拖拉机、联合收割机操作证件而操作拖拉机、联合收割机的，由县级以上地方人民政府农业机械化</w:t>
            </w:r>
            <w:r w:rsidRPr="00215F94">
              <w:rPr>
                <w:rFonts w:ascii="Times New Roman" w:eastAsia="仿宋_GB2312" w:hAnsi="Times New Roman" w:cs="Times New Roman"/>
                <w:color w:val="000000"/>
                <w:kern w:val="0"/>
                <w:szCs w:val="21"/>
              </w:rPr>
              <w:lastRenderedPageBreak/>
              <w:t>主管部门责令改正，处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w:t>
            </w:r>
            <w:r w:rsidRPr="00215F94">
              <w:rPr>
                <w:rFonts w:ascii="Times New Roman" w:eastAsia="仿宋_GB2312" w:hAnsi="Times New Roman" w:cs="Times New Roman"/>
                <w:color w:val="000000"/>
                <w:kern w:val="0"/>
                <w:szCs w:val="21"/>
              </w:rPr>
              <w:t>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233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320220131000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对拖拉机、联合收割机操作人员操作与本人操作证件规定不相符的拖拉机、联合收割机的处罚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日《国务院关于修改部分行政法规的决定》第二次修订）</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w:t>
            </w:r>
            <w:r w:rsidRPr="00215F94">
              <w:rPr>
                <w:rFonts w:ascii="Times New Roman" w:eastAsia="仿宋_GB2312" w:hAnsi="Times New Roman" w:cs="Times New Roman"/>
                <w:color w:val="000000"/>
                <w:kern w:val="0"/>
                <w:szCs w:val="21"/>
              </w:rPr>
              <w:t>元以下罚款；情节严重的，吊销有关人员的操作证件。</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320220183000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对使用拖拉机、联合收割机违反规定载人的处罚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235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320220094000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对驾驶（操作）未按规定登记检验或者检验不合格、安全设施不全、机件失效的拖拉机、联合收割机的处罚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日《国务院关于修改部分行政法规的决定》第二次修订）</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w:t>
            </w:r>
            <w:r w:rsidRPr="00215F94">
              <w:rPr>
                <w:rFonts w:ascii="Times New Roman" w:eastAsia="仿宋_GB2312" w:hAnsi="Times New Roman" w:cs="Times New Roman"/>
                <w:color w:val="000000"/>
                <w:kern w:val="0"/>
                <w:szCs w:val="21"/>
              </w:rPr>
              <w:t>元以下罚款；情节严重的，吊销有关人员的操作证件。</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320220093000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对使用伪造、失效的号牌、行驶证、驾驶证的处罚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日《国务院关于修改部分行政法规的决定》第二次修订）</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对畜禽养殖单位和畜禽养殖</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本决定使用违禁药物的</w:t>
            </w:r>
            <w:proofErr w:type="gramStart"/>
            <w:r w:rsidRPr="00215F94">
              <w:rPr>
                <w:rFonts w:ascii="Times New Roman" w:eastAsia="仿宋_GB2312" w:hAnsi="Times New Roman" w:cs="Times New Roman"/>
                <w:color w:val="000000"/>
                <w:kern w:val="0"/>
                <w:szCs w:val="21"/>
              </w:rPr>
              <w:t>的</w:t>
            </w:r>
            <w:proofErr w:type="gramEnd"/>
            <w:r w:rsidRPr="00215F94">
              <w:rPr>
                <w:rFonts w:ascii="Times New Roman" w:eastAsia="仿宋_GB2312" w:hAnsi="Times New Roman" w:cs="Times New Roman"/>
                <w:color w:val="000000"/>
                <w:kern w:val="0"/>
                <w:szCs w:val="21"/>
              </w:rPr>
              <w:t>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《江苏省人民代表大会常务委员会关于在畜禽生产中禁止使用违禁药物的决定》（根据</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日江苏省第十一届人民代表大会常务委员会第九次</w:t>
            </w:r>
            <w:r w:rsidRPr="00215F94">
              <w:rPr>
                <w:rFonts w:ascii="Times New Roman" w:eastAsia="仿宋_GB2312" w:hAnsi="Times New Roman" w:cs="Times New Roman"/>
                <w:color w:val="000000"/>
                <w:kern w:val="0"/>
                <w:szCs w:val="21"/>
              </w:rPr>
              <w:lastRenderedPageBreak/>
              <w:t>会议《关于修改〈江苏省人民代表大会常务委员会关于在畜禽生产中禁止使用违禁药物的决定〉的决定》修正）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第四条　畜禽养殖单位和畜禽养殖</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本决定使用违禁药物的，由县级以上饲料行政管理部门没收违禁药物，可以并处一万元以上五万元以下罚款，对畜禽进行无害化处理。无害化处理有处理费用的，由养殖单位和个人承担。</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238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320220067000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对未经定点从事生猪屠宰活动的处罚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《生猪屠宰管理条例》（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日，根据中华人民共和国国务院令第</w:t>
            </w:r>
            <w:r w:rsidRPr="00215F94">
              <w:rPr>
                <w:rFonts w:ascii="Times New Roman" w:eastAsia="仿宋_GB2312" w:hAnsi="Times New Roman" w:cs="Times New Roman"/>
                <w:color w:val="000000"/>
                <w:kern w:val="0"/>
                <w:szCs w:val="21"/>
              </w:rPr>
              <w:t>742</w:t>
            </w:r>
            <w:r w:rsidRPr="00215F94">
              <w:rPr>
                <w:rFonts w:ascii="Times New Roman" w:eastAsia="仿宋_GB2312" w:hAnsi="Times New Roman" w:cs="Times New Roman"/>
                <w:color w:val="000000"/>
                <w:kern w:val="0"/>
                <w:szCs w:val="21"/>
              </w:rPr>
              <w:t>号第四次修订，修订后的《生猪屠宰管理条例》自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第三十一条第一款　违反本条例规定，未经定点从事生猪屠宰活动的，由农业农村主管部门责令关闭，没收生猪、生猪产品、屠宰工具和设备以及违法所得；货值金额不足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万元以下的罚款；货值金额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倍以下的罚款。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239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对生鲜乳收购者、乳制品生产企业在生鲜乳收购、乳制品生产过程中，加入非食品用化学物质或者其他可能危害人体健康的物质尚不构成犯罪的处罚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《乳品质量安全监督管理条例》（国务院令第</w:t>
            </w:r>
            <w:r w:rsidRPr="00215F94">
              <w:rPr>
                <w:rFonts w:ascii="Times New Roman" w:eastAsia="仿宋_GB2312" w:hAnsi="Times New Roman" w:cs="Times New Roman"/>
                <w:color w:val="000000"/>
                <w:kern w:val="0"/>
                <w:szCs w:val="21"/>
              </w:rPr>
              <w:t>536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第五十四条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w:t>
            </w:r>
            <w:r w:rsidRPr="00215F94">
              <w:rPr>
                <w:rFonts w:ascii="Times New Roman" w:eastAsia="仿宋_GB2312" w:hAnsi="Times New Roman" w:cs="Times New Roman"/>
                <w:color w:val="000000"/>
                <w:kern w:val="0"/>
                <w:szCs w:val="21"/>
              </w:rPr>
              <w:lastRenderedPageBreak/>
              <w:t>没收违法所得和违法生产的乳品，以及相关的工具、设备等物品，并处违法乳品货值金额</w:t>
            </w:r>
            <w:r w:rsidRPr="00215F94">
              <w:rPr>
                <w:rFonts w:ascii="Times New Roman" w:eastAsia="仿宋_GB2312" w:hAnsi="Times New Roman" w:cs="Times New Roman"/>
                <w:color w:val="000000"/>
                <w:kern w:val="0"/>
                <w:szCs w:val="21"/>
              </w:rPr>
              <w:t>15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倍以下罚款，由发证机关吊销许可证照。</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320220003000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对为未经定点违法从事生猪屠宰活动的单位或者个人提供生猪屠宰场所或者生猪产品储存设施，或者为对生猪、生猪产品注水或者注入其他物质的单位或者个人提供场所的处罚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《生猪屠宰管理条例》（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日，根据中华人民共和国国务院令第</w:t>
            </w:r>
            <w:r w:rsidRPr="00215F94">
              <w:rPr>
                <w:rFonts w:ascii="Times New Roman" w:eastAsia="仿宋_GB2312" w:hAnsi="Times New Roman" w:cs="Times New Roman"/>
                <w:color w:val="000000"/>
                <w:kern w:val="0"/>
                <w:szCs w:val="21"/>
              </w:rPr>
              <w:t>742</w:t>
            </w:r>
            <w:r w:rsidRPr="00215F94">
              <w:rPr>
                <w:rFonts w:ascii="Times New Roman" w:eastAsia="仿宋_GB2312" w:hAnsi="Times New Roman" w:cs="Times New Roman"/>
                <w:color w:val="000000"/>
                <w:kern w:val="0"/>
                <w:szCs w:val="21"/>
              </w:rPr>
              <w:t>号第四次修订，修订后的《生猪屠宰管理条例》自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万以下的罚款。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241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对奶畜养殖者、生鲜乳收购者、乳制品生产企业和销售者在发生乳品质量安全事故后未报告、处置的处罚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《乳品质量安全监督管理条例》（国务院令第</w:t>
            </w:r>
            <w:r w:rsidRPr="00215F94">
              <w:rPr>
                <w:rFonts w:ascii="Times New Roman" w:eastAsia="仿宋_GB2312" w:hAnsi="Times New Roman" w:cs="Times New Roman"/>
                <w:color w:val="000000"/>
                <w:kern w:val="0"/>
                <w:szCs w:val="21"/>
              </w:rPr>
              <w:t>536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第五十九条　奶畜养殖者、生鲜乳收购者、乳制品生产企业和销售者在发生乳品质量安全事故后未报告、处置的，由畜牧兽医、质量监督、工商行政管理、食品药品监督等部门依据各自职责，责令改正，给予警告；毁灭有关证据的，责令停产停业，并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万元以下罚款；造成严重后果的，由发证机关吊销许可证照；构成犯罪的，依法追究刑事责任。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242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对未取得生鲜乳收购许可证收购生鲜乳的；生鲜乳收购站取得生鲜乳收购许可证后，不再符合许可条件继续</w:t>
            </w:r>
            <w:r w:rsidRPr="00215F94">
              <w:rPr>
                <w:rFonts w:ascii="Times New Roman" w:eastAsia="仿宋_GB2312" w:hAnsi="Times New Roman" w:cs="Times New Roman"/>
                <w:color w:val="000000"/>
                <w:kern w:val="0"/>
                <w:szCs w:val="21"/>
              </w:rPr>
              <w:lastRenderedPageBreak/>
              <w:t>从事生鲜乳收购的；生鲜乳收购站收购禁止收购的生鲜乳的处罚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《乳品质量安全监督管理条例》（国务院令第</w:t>
            </w:r>
            <w:r w:rsidRPr="00215F94">
              <w:rPr>
                <w:rFonts w:ascii="Times New Roman" w:eastAsia="仿宋_GB2312" w:hAnsi="Times New Roman" w:cs="Times New Roman"/>
                <w:color w:val="000000"/>
                <w:kern w:val="0"/>
                <w:szCs w:val="21"/>
              </w:rPr>
              <w:t>536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第六十条　有下列情形之一的，由县级以上地方人民政府畜牧兽医主管部门没收违法所</w:t>
            </w:r>
            <w:r w:rsidRPr="00215F94">
              <w:rPr>
                <w:rFonts w:ascii="Times New Roman" w:eastAsia="仿宋_GB2312" w:hAnsi="Times New Roman" w:cs="Times New Roman"/>
                <w:color w:val="000000"/>
                <w:kern w:val="0"/>
                <w:szCs w:val="21"/>
              </w:rPr>
              <w:lastRenderedPageBreak/>
              <w:t>得、违法收购的生鲜乳和相关的设备、设施等物品，并处违法乳品货值金额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倍以下罚款；有许可证照的，由发证机关吊销许可证照：</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（一）未取得生鲜乳收购许可证收购生鲜乳的；</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（二）生鲜乳收购站取得生鲜乳收购许可证后，不再符合许可条件继续从事生鲜乳收购的；</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（三）生鲜乳收购站收购本条例第二十四条规定禁止收购的生鲜乳的。</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25"/>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对农村村民未经批准或者采取欺骗手段骗取批准非法占用土地建住宅的；对违反土地利用总体规划擅自将农用地改为建设用地的处罚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（最新修正是根据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日第十三届全国人民代表大会常务委员会第十二次会议《关于修改〈中华人民共和国土地管理法〉、〈中华人民共和国城市房地产管理法〉的决定》第三次修正，自</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第七十八条　农村村民未经批准或者采取欺骗手段骗取批准，非法占用土地建住宅的，由县级以上人民政府农业农村主管部门责令退还非法占用的土地，限期拆除在非法占用的土地上新建的房屋。</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超过省、自治区、直辖市规定的标准，多占的土地以非法占用土地论处。</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3135"/>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320320009000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查封、扣押不符合农产品质量安全标准的农产品</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 xml:space="preserve">日起施行）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第五十三条　开展农产品质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监督检查，有权采取下列措施：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（一）进入生产经营场所进行现场检查，调查了解农产品质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的有关情况；</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（二）查阅、复制农产品生产记录、</w:t>
            </w:r>
            <w:proofErr w:type="gramStart"/>
            <w:r w:rsidRPr="00215F94">
              <w:rPr>
                <w:rFonts w:ascii="Times New Roman" w:eastAsia="仿宋_GB2312" w:hAnsi="Times New Roman" w:cs="Times New Roman"/>
                <w:color w:val="000000"/>
                <w:kern w:val="0"/>
                <w:szCs w:val="21"/>
              </w:rPr>
              <w:t>购销台</w:t>
            </w:r>
            <w:proofErr w:type="gramEnd"/>
            <w:r w:rsidRPr="00215F94">
              <w:rPr>
                <w:rFonts w:ascii="Times New Roman" w:eastAsia="仿宋_GB2312" w:hAnsi="Times New Roman" w:cs="Times New Roman"/>
                <w:color w:val="000000"/>
                <w:kern w:val="0"/>
                <w:szCs w:val="21"/>
              </w:rPr>
              <w:t>账等与农产品质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有关的资料；</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（三）抽样检测生产经营的农产品和使用的农业投入品以及其他有关产品；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（四）查封、扣押有证据证明存在农产品质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隐患或者经检测不符合农产品质量安全标准的农产品；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（五）查封、扣押有证据证明可能危及农产品质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或者经检测不符合产品质量标准的农业投入品以及其他有毒有害物质；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（六）查封、扣押用于违法生产经营农产品的设施、设备、场所以及运输工具；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（七）收缴伪造的农产品质量标志。</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农产品生产经营者应当协助、配合农产品质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监督检查，不得拒绝、阻挠。</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有关合同、票据、账簿以及其他相关资料；查封、扣押不符合法定要求的产品，违法使用的原料、辅料、添加剂、农业投入品以及用于违法生产的工具、设备；查封存在危害人体健康和生命安全重大隐患的生产经营场所</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农业、卫生、质检、商务、工商、药品等监督管理部门履行各自产品安全监督管理职责，有下列职权：</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（一）进入生产经营场所实施现场检查；</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（二）查阅、复制、查封、扣押有关合同、票据、账簿以及其他有关资料；</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（三）查封、扣押不符合法定要求的产品，违法使用的原料、辅料、添加剂、农业投入品以及用于违法生产的工具、设备；</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（四）查封存在危害人体健康和生命安全重大隐患的生产经营场所。</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246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320320003000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查封、扣押有证据证明不符合乳品质量安全国家标准的乳品以及违法使用的生鲜乳、辅料、添加剂；查封涉嫌违法从事乳品生产经营活动的场所及用于违法生产经营的工具、设备</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《乳品质量安全监督管理条例》（国务院第</w:t>
            </w:r>
            <w:r w:rsidRPr="00215F94">
              <w:rPr>
                <w:rFonts w:ascii="Times New Roman" w:eastAsia="仿宋_GB2312" w:hAnsi="Times New Roman" w:cs="Times New Roman"/>
                <w:color w:val="000000"/>
                <w:kern w:val="0"/>
                <w:szCs w:val="21"/>
              </w:rPr>
              <w:t>536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第四十七条第四款、第五款　畜牧兽医、质量监督、工商行政管理等部门在依据各自职责进行监督检查时，行使下列职权：</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（四）查封、扣押有证据证明不符合乳品质量安全国家标准的乳品以及违法使用的生鲜乳、辅料、添加剂；</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（五）查封涉嫌违法从事乳品生产经营活动的场所，扣押用于违法生产经营的工具、设备；</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8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发生一类动物疫病时，采取控制和扑灭措施；二、三类动物疫病呈暴发性流行时，采取控制和扑灭措施</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第三十八条　发生一类动物疫病时，应当采取下列控制措施：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（一）所在地县级以上地方人民政府农业农村主管部门应当立即派人到现场，划定</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（二）县级以上地方人民政府应当立即组织有关部门和单位采取封锁、隔离、扑杀、销毁、消毒、无害化处理、紧急免疫接种等强制性措施；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（三）在封锁期间，禁止染疫、疑似染疫和易感染的动物、动物产品流出疫区，禁止非疫区的易感染动物进入疫区，并根据需要对出入疫区的人员、运输工具及有关物品采取消毒和其他限制性措施。</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　二、三类动物疫病呈暴发性流行时，按照一类动物疫病处理。</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248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320320002000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发生二类动物疫病时，采取控制和扑灭措施</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　发生二类动物疫病时，应当采取下列控制措施：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（一）所在地县级以上地方人民政府农业农村主管部门应当划定</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点、疫区、受威胁区；</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（二）县级以上地方人民政府根据需要组织有关部门和单位采取隔离、扑杀、销毁、消毒、无害化处理、紧急免疫接种、限制易感染的动物和动物产品及有关物品出入等措施。</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33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249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重大动物疫情发生后，对疫区实行封锁；扑杀并销毁染疫和疑似染疫动物及其同群动物；销毁染疫和疑似染疫的动物产品；对易感染的动物实行圈养或者在指定地点放养；役用动物限制在疫区内使役；对易感染的动物进行扑杀；关闭动物及动物产品交易市场；禁止动物进出疫区和动物产品运出疫区；对动物圈舍、动物排泄物、垫料、污水和其他可能受污染的物品、场地，进行消毒或者无害化处理</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《重大动物疫情应急条例》（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687</w:t>
            </w:r>
            <w:r w:rsidRPr="00215F94">
              <w:rPr>
                <w:rFonts w:ascii="Times New Roman" w:eastAsia="仿宋_GB2312" w:hAnsi="Times New Roman" w:cs="Times New Roman"/>
                <w:color w:val="000000"/>
                <w:kern w:val="0"/>
                <w:szCs w:val="21"/>
              </w:rPr>
              <w:t>号《国务院关于修改部分行政法规的决定》修订）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第二十七条　重大动物疫情发生后，县级以上地方人民政府兽医主管部门应当立即划定</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点、疫区和受威胁区，调查疫源，向本级人民政府提出启动重大动物疫情应急指挥系统、应急预案和对疫区实行封锁的建议，有关人民政府应当立即</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决定。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点、疫区和受威胁区的范围应当按照不同动物疫病病种及其流行特点和危害程度划定，具体划定标准由国务院兽医主管部门制定。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第三十条　对疫区应当采取下列措施：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（一）在疫区周围设置警示标志，在出入疫区的交通路口设</w:t>
            </w:r>
            <w:r w:rsidRPr="00215F94">
              <w:rPr>
                <w:rFonts w:ascii="Times New Roman" w:eastAsia="仿宋_GB2312" w:hAnsi="Times New Roman" w:cs="Times New Roman"/>
                <w:color w:val="000000"/>
                <w:kern w:val="0"/>
                <w:szCs w:val="21"/>
              </w:rPr>
              <w:lastRenderedPageBreak/>
              <w:t>置临时动物检疫消毒站，对出入的人员和车辆进行消毒；</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（二）扑杀并销毁染疫和疑似染疫动物及其同群动物，销毁染疫和疑似染疫的动物产品，对其他易感染的动物实行圈养或者在指定地点放养，役用动物限制在疫区内使役；</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（三）对易感染的动物进行监测，并按照国务院兽医主管部门的规定实施紧急免疫接种，必要时对易感染的动物进行扑杀；</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（四）关闭动物及动物产品交易市场，禁止动物进出疫区和动物产品运出疫区；</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（五）对动物圈舍、动物排泄物、垫料、污水和其他可能受污染的物品、场地，进行消毒或者无害化处理。</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250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对未经定点从事生猪屠宰活动的取缔</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《生猪屠宰管理条例》（中华人民共和国国务院令第</w:t>
            </w:r>
            <w:r w:rsidRPr="00215F94">
              <w:rPr>
                <w:rFonts w:ascii="Times New Roman" w:eastAsia="仿宋_GB2312" w:hAnsi="Times New Roman" w:cs="Times New Roman"/>
                <w:color w:val="000000"/>
                <w:kern w:val="0"/>
                <w:szCs w:val="21"/>
              </w:rPr>
              <w:t>742</w:t>
            </w:r>
            <w:r w:rsidRPr="00215F94">
              <w:rPr>
                <w:rFonts w:ascii="Times New Roman" w:eastAsia="仿宋_GB2312" w:hAnsi="Times New Roman" w:cs="Times New Roman"/>
                <w:color w:val="000000"/>
                <w:kern w:val="0"/>
                <w:szCs w:val="21"/>
              </w:rPr>
              <w:t>号第四次修订，自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　违反本条例规定，未经定点从事生猪屠宰活动的，由农业农村主管部门责令关闭，没收生猪、生猪产品、屠宰工具和设备以及违法所得；货值金额不足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万元以下的罚款；货值金额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倍以下的罚款。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251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对在饲料或者动物饮用水中添加国务院农业行政主管部门公布禁用的物质以及对人体具有直接或者潜在危害的其他物质，或者直接使用上述物质养</w:t>
            </w:r>
            <w:r w:rsidRPr="00215F94">
              <w:rPr>
                <w:rFonts w:ascii="Times New Roman" w:eastAsia="仿宋_GB2312" w:hAnsi="Times New Roman" w:cs="Times New Roman"/>
                <w:color w:val="000000"/>
                <w:kern w:val="0"/>
                <w:szCs w:val="21"/>
              </w:rPr>
              <w:lastRenderedPageBreak/>
              <w:t>殖动物的处责令其对饲喂了违禁物质的动物进行无害化处理</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《饲料和饲料添加剂管理条例》（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第四十七条第二款　在饲料或者动物饮用水中添加国务院农业行政主管部门公布禁用的物质以及对人体具有直接</w:t>
            </w:r>
            <w:r w:rsidRPr="00215F94">
              <w:rPr>
                <w:rFonts w:ascii="Times New Roman" w:eastAsia="仿宋_GB2312" w:hAnsi="Times New Roman" w:cs="Times New Roman"/>
                <w:color w:val="000000"/>
                <w:kern w:val="0"/>
                <w:szCs w:val="21"/>
              </w:rPr>
              <w:lastRenderedPageBreak/>
              <w:t>或者潜在危害的其他物质，或者直接使用上述物质养殖动物的，由县级以上地方人民政府饲料管理部门责令其对饲喂了违禁物质的动物进行无害化处理，处</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万元以下罚款；构成犯罪的，依法追究刑事责任。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252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国家有关兽药安全使用规定使用兽药的、未建立用药记录或者记录不完整真实的，或者使用禁止使用的药品和其他化合物的，或者将人用药品用于动物的责令对饲喂了违禁药物及其他化合物的动物及其产品进行无害化处理</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《兽药管理条例》（根据</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27</w:t>
            </w:r>
            <w:r w:rsidRPr="00215F94">
              <w:rPr>
                <w:rFonts w:ascii="Times New Roman" w:eastAsia="仿宋_GB2312" w:hAnsi="Times New Roman" w:cs="Times New Roman"/>
                <w:color w:val="000000"/>
                <w:kern w:val="0"/>
                <w:szCs w:val="21"/>
              </w:rPr>
              <w:t>日《国务院关于修改和废止部分行政法规的决定》（国务院令第</w:t>
            </w:r>
            <w:r w:rsidRPr="00215F94">
              <w:rPr>
                <w:rFonts w:ascii="Times New Roman" w:eastAsia="仿宋_GB2312" w:hAnsi="Times New Roman" w:cs="Times New Roman"/>
                <w:color w:val="000000"/>
                <w:kern w:val="0"/>
                <w:szCs w:val="21"/>
              </w:rPr>
              <w:t>726</w:t>
            </w:r>
            <w:r w:rsidRPr="00215F94">
              <w:rPr>
                <w:rFonts w:ascii="Times New Roman" w:eastAsia="仿宋_GB2312" w:hAnsi="Times New Roman" w:cs="Times New Roman"/>
                <w:color w:val="000000"/>
                <w:kern w:val="0"/>
                <w:szCs w:val="21"/>
              </w:rPr>
              <w:t>号）修订）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第六十二条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万元以下罚款；给他人造成损失的，依法承担赔偿责任。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253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对畜禽养殖单位和畜禽养殖</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使用违禁药物的畜禽进行无害化处理</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《江苏省人民代表大会常务委员会关于在畜禽生产中禁止使用违禁药物的决定》（根据</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日江苏省第十一届人民代表大会常务委员会第九次会议《关于修改〈江苏省人民代表大会常务委员会关于在畜禽生产中禁止使用违禁药物的决定〉的决定》修正）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第四条　畜禽养殖单位和畜禽养殖</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本决定使用违禁药物的，由县级以上饲料行政管理部门没收违禁药物，可以并处一万元以上五万元以下罚款，对畜禽进行无害化处理。无害化处理有处理费用的，由养殖单位</w:t>
            </w:r>
            <w:r w:rsidRPr="00215F94">
              <w:rPr>
                <w:rFonts w:ascii="Times New Roman" w:eastAsia="仿宋_GB2312" w:hAnsi="Times New Roman" w:cs="Times New Roman"/>
                <w:color w:val="000000"/>
                <w:kern w:val="0"/>
                <w:szCs w:val="21"/>
              </w:rPr>
              <w:lastRenderedPageBreak/>
              <w:t>和个人承担。</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8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254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对销售的农产品使用保鲜剂、防腐剂、添加剂等材料不符合国家有关强制性技术规范的农产品进行无害化处理</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第三十六条第四项　有下列情形之一的农产品，不得销售：</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（四）未按照国家有关强制性标准以及其他农产品质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规定使用保鲜剂、防腐剂、添加剂、包装材料等，或者使用的保鲜剂、防腐剂、添加剂、包装材料等不符合国家有关强制性标准以及其他质量安全规定；</w:t>
            </w:r>
          </w:p>
          <w:p w:rsidR="008336EC" w:rsidRPr="00215F94" w:rsidRDefault="008336EC" w:rsidP="00127A19">
            <w:pPr>
              <w:widowControl/>
              <w:jc w:val="left"/>
              <w:rPr>
                <w:rFonts w:ascii="Times New Roman" w:eastAsia="仿宋_GB2312" w:hAnsi="Times New Roman" w:cs="Times New Roman"/>
                <w:color w:val="000000"/>
                <w:kern w:val="0"/>
                <w:szCs w:val="21"/>
              </w:rPr>
            </w:pP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第七十二条第二项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金额五倍以上十倍以下罚款；对农户，并处三百元以上三千元以下罚款：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（二）未按照国家有关强制性标准或者其他农产品质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规定使用保鲜剂、防腐剂、添加剂、包装材料等，或者使用的保鲜剂、防腐剂、添加剂、包装材料等不符合国家有关强制性标准或者其他质量安全规定；</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57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255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农民专业合作经济组织销售含有国家禁止使用的农药、兽药或者其他化学物质的农产品；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进行无害化处理</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金额十五倍以上三十倍以下罚款；对农户，并处一千元以上一万元以下罚款；情节严重的，有许可证的吊销许可证，并可以由公安机关对其直接负责的主管人员和其他直接责任人员处五日以上十五日以下拘留：</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（一）在农产品生产经营过程中使用国家禁止使用的农业投入</w:t>
            </w:r>
            <w:proofErr w:type="gramStart"/>
            <w:r w:rsidRPr="00215F94">
              <w:rPr>
                <w:rFonts w:ascii="Times New Roman" w:eastAsia="仿宋_GB2312" w:hAnsi="Times New Roman" w:cs="Times New Roman"/>
                <w:color w:val="000000"/>
                <w:kern w:val="0"/>
                <w:szCs w:val="21"/>
              </w:rPr>
              <w:t>品或者</w:t>
            </w:r>
            <w:proofErr w:type="gramEnd"/>
            <w:r w:rsidRPr="00215F94">
              <w:rPr>
                <w:rFonts w:ascii="Times New Roman" w:eastAsia="仿宋_GB2312" w:hAnsi="Times New Roman" w:cs="Times New Roman"/>
                <w:color w:val="000000"/>
                <w:kern w:val="0"/>
                <w:szCs w:val="21"/>
              </w:rPr>
              <w:t>其他有毒有害物质；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（二）销售含有国家禁止使用的农药、兽药或者其他化合物的农产品；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（三）销售病死、毒死或者死因不明的动物及其产品。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明知农产品生产经营者从事前款规定的违法行为，仍为其提供生产经营场所或者其他条件的，由县级以上地方人民政府农业农村主管部门责令停止违</w:t>
            </w:r>
            <w:r w:rsidRPr="00215F94">
              <w:rPr>
                <w:rFonts w:ascii="Times New Roman" w:eastAsia="仿宋_GB2312" w:hAnsi="Times New Roman" w:cs="Times New Roman"/>
                <w:color w:val="000000"/>
                <w:kern w:val="0"/>
                <w:szCs w:val="21"/>
              </w:rPr>
              <w:lastRenderedPageBreak/>
              <w:t>法行为，没收违法所得，并处十万元以上二十万元以下罚款；使消费者的合法权益受到损害的，应当与农产品生产经营者承担连带责任。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金额十倍以上二十倍以下罚款；对农户，并处五百元以上五千元以下罚款：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（一）销售农药、兽药等化学物质残留或者含有的重金属等有毒有害物质不符合农产品质量安全标准的农产品；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（二）销售含有的致病性寄生虫、微生物或者生物毒素不符合农产品质量安全标准的农产品；</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（三）销售其他不符合农产品质量安全标准的农产品。</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256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对使用农药或者其他有毒有害物质捕捞、捕猎的；违规使用生长调节剂的；收获、屠宰、捕捞未达到安全间隔期或者休药期的农产品的；在特定农产品禁止生产区生产禁止生</w:t>
            </w:r>
            <w:r w:rsidRPr="00215F94">
              <w:rPr>
                <w:rFonts w:ascii="Times New Roman" w:eastAsia="仿宋_GB2312" w:hAnsi="Times New Roman" w:cs="Times New Roman"/>
                <w:color w:val="000000"/>
                <w:kern w:val="0"/>
                <w:szCs w:val="21"/>
              </w:rPr>
              <w:lastRenderedPageBreak/>
              <w:t>产的农产品的；使用危害人体健康的物品对农产品进行清洗、整理、保鲜、包装或者储运的农产品进行无害化处理</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《江苏省农产品质量安全条例》</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第四十三条第一款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违反本条例第十九条规定，在农产品生产过程中有下列行为之一的，由县级以上地方人民政府农业行政主管部门责令停止违法行为，并对农产品进行无害化处理，对个人处以五百元以上一千元以下</w:t>
            </w:r>
            <w:r w:rsidRPr="00215F94">
              <w:rPr>
                <w:rFonts w:ascii="Times New Roman" w:eastAsia="仿宋_GB2312" w:hAnsi="Times New Roman" w:cs="Times New Roman"/>
                <w:color w:val="000000"/>
                <w:kern w:val="0"/>
                <w:szCs w:val="21"/>
              </w:rPr>
              <w:lastRenderedPageBreak/>
              <w:t>罚款，对单位处以五千元以上二万元以下罚款；构成犯罪的，依法追究刑事责任：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（一）使用农药或者其他有毒有害物质捕捞、捕猎的；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（二）违规使用生长调节剂的；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（三）收获、屠宰、捕捞未达到安全间隔期或者休药期的农产品的；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（四）在特定农产品禁止生产区生产禁止生产的农产品的；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（五）使用危害人体健康的物品对农产品进行清洗、整理、保鲜、包装或者储运的。</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257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查封、扣押违法生产、经营、使用的农药，以及用于违法生产、经营、使用农药的工具、设备、原材料等</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　县级以上人民政府农业主管部门履行农药监督管理职责，可以依法采取下列措施：</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（五）查封、扣押违法生产、经营、使用的农药，以及用于违法生产、经营、使用农药的工具、设备、原材料等；</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258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320320036000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对在国有湖泊、滩涂等水域从事养殖生产未依法取得</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或者擅自变更</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许可的生产范围和场所的代为拆除</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《江苏省渔业管理条例》（根据</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日江苏省第十三届人民代表大会常务委员会第十七次会议《关于修改〈江苏省矿产资源管理条例〉等十一件地方性法规的决定》第六次修正）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第三十九条第一项　有下列行为之一的，由县级以上地方人民政府渔业行政主管部门或者所属的渔政渔港监督管理机构按照下列规定处罚：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（一）在国有的湖泊、滩涂等水域从事养殖生产未依法取得水产养殖证的，或者擅自变更</w:t>
            </w:r>
            <w:proofErr w:type="gramStart"/>
            <w:r w:rsidRPr="00215F94">
              <w:rPr>
                <w:rFonts w:ascii="Times New Roman" w:eastAsia="仿宋_GB2312" w:hAnsi="Times New Roman" w:cs="Times New Roman"/>
                <w:color w:val="000000"/>
                <w:kern w:val="0"/>
                <w:szCs w:val="21"/>
              </w:rPr>
              <w:lastRenderedPageBreak/>
              <w:t>养殖证</w:t>
            </w:r>
            <w:proofErr w:type="gramEnd"/>
            <w:r w:rsidRPr="00215F94">
              <w:rPr>
                <w:rFonts w:ascii="Times New Roman" w:eastAsia="仿宋_GB2312" w:hAnsi="Times New Roman" w:cs="Times New Roman"/>
                <w:color w:val="000000"/>
                <w:kern w:val="0"/>
                <w:szCs w:val="21"/>
              </w:rPr>
              <w:t>许可的生产范围和场所的，责令限期十五天内拆除养殖设施，逾期不拆除的，代为拆除。</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259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查封违法生产、经营、使用农药的场所</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第四十一条　县级以上人民政府农业主管部门履行农药监督管理职责，可以依法采取下列措施：</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查封违法生产、经营、使用农药的场所。</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320220079000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对屠宰、经营、运输的动物未附有检疫证明，经营和运输的动物产品未附有检疫证明、检疫标志的处罚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第一百条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对将屠宰动物运达目的地后再分销的，或者擅自将动物屠宰加工场所内的动物外运出场的处罚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第四十四条　违反本条例第三十一条规定，将屠宰动物运达目的地后再分销的，或者擅自将动物屠宰加工场所内的动物外运出场的，由农业农村主管部门责令改正，处二千元以上二万</w:t>
            </w:r>
            <w:r w:rsidRPr="00215F94">
              <w:rPr>
                <w:rFonts w:ascii="Times New Roman" w:eastAsia="仿宋_GB2312" w:hAnsi="Times New Roman" w:cs="Times New Roman"/>
                <w:color w:val="000000"/>
                <w:kern w:val="0"/>
                <w:szCs w:val="21"/>
              </w:rPr>
              <w:lastRenderedPageBreak/>
              <w:t>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262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对转让、伪造或者变造检疫证明、检疫标志或者畜禽标识的处罚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第一百零三条　违反本法规定，转让、伪造或者变造检疫证明、检疫标志或者畜禽标识的，由县级以上地方人民政府农业农村主管部门没收违法所得和检疫证明、检疫标志、畜禽标识，并处五千元以上五万元以下罚款。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对转让、出借、涂改、伪造、变造畜禽标识和检疫证、章、标志的；持有、使用伪造或者变造畜禽标识和检疫证、章、标志的处罚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违反本条例第三十二条第二款规定，转让、出借、涂改、伪造、变造畜禽标识和检疫证、章、标志的，由农业农村主管部门没收违法所得和检疫证明、检疫标志或者畜禽标识，并处五千元以上五万元以下罚款。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违反本条例第三十二条第二款规定，持有、使用伪造或者变造畜禽标识和检疫证、章、标志的，由农业农村主管部门没收检疫证明、检疫标志、畜禽标识和对应的动物、动物产品，并处三千元以上三万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264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对擅自发布动物疫情的；不遵守县级以上人民政府及其农业农村主管部门依法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的有关控制动物疫病规定的；藏匿、转移、盗掘已被依法隔离、封存、处理的动物和动物产品的处罚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第一百零四条　违反本法规定，有下列行为之一的，由县级以上地方人民政府农业农村主管部门责令改正，处三千元以上三万元以下罚款：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（一）擅自发布动物疫情的；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（二）不遵守县级以上人民政府及其农业农村主管部门依法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的有关控制动物疫病规定的；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（三）藏匿、转移、盗掘已被依法隔离、封存、处理的动物和动物产品的。</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320220179000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对经营动物、动物产品的集贸市场不具备规定的动物防疫条件的处罚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第三十九条　违反本条例第十一条第二款规定，经营动物、动物产品的集贸市场不具备规定的动物防疫条件的，由农业农村主管部门责令改正，处三千元以上三万元以下罚款；情节严重的，责令停业整顿，并处三万元以上十万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对饲养的</w:t>
            </w:r>
            <w:proofErr w:type="gramStart"/>
            <w:r w:rsidRPr="00215F94">
              <w:rPr>
                <w:rFonts w:ascii="Times New Roman" w:eastAsia="仿宋_GB2312" w:hAnsi="Times New Roman" w:cs="Times New Roman"/>
                <w:color w:val="000000"/>
                <w:kern w:val="0"/>
                <w:szCs w:val="21"/>
              </w:rPr>
              <w:t>犬只未按照</w:t>
            </w:r>
            <w:proofErr w:type="gramEnd"/>
            <w:r w:rsidRPr="00215F94">
              <w:rPr>
                <w:rFonts w:ascii="Times New Roman" w:eastAsia="仿宋_GB2312" w:hAnsi="Times New Roman" w:cs="Times New Roman"/>
                <w:color w:val="000000"/>
                <w:kern w:val="0"/>
                <w:szCs w:val="21"/>
              </w:rPr>
              <w:t>规定定期进行狂犬病免疫接种的处罚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　违反本条例第十四条第一款规定，对饲养的</w:t>
            </w:r>
            <w:proofErr w:type="gramStart"/>
            <w:r w:rsidRPr="00215F94">
              <w:rPr>
                <w:rFonts w:ascii="Times New Roman" w:eastAsia="仿宋_GB2312" w:hAnsi="Times New Roman" w:cs="Times New Roman"/>
                <w:color w:val="000000"/>
                <w:kern w:val="0"/>
                <w:szCs w:val="21"/>
              </w:rPr>
              <w:t>犬</w:t>
            </w:r>
            <w:r w:rsidRPr="00215F94">
              <w:rPr>
                <w:rFonts w:ascii="Times New Roman" w:eastAsia="仿宋_GB2312" w:hAnsi="Times New Roman" w:cs="Times New Roman"/>
                <w:color w:val="000000"/>
                <w:kern w:val="0"/>
                <w:szCs w:val="21"/>
              </w:rPr>
              <w:lastRenderedPageBreak/>
              <w:t>只未按照</w:t>
            </w:r>
            <w:proofErr w:type="gramEnd"/>
            <w:r w:rsidRPr="00215F94">
              <w:rPr>
                <w:rFonts w:ascii="Times New Roman" w:eastAsia="仿宋_GB2312" w:hAnsi="Times New Roman" w:cs="Times New Roman"/>
                <w:color w:val="000000"/>
                <w:kern w:val="0"/>
                <w:szCs w:val="21"/>
              </w:rPr>
              <w:t>规定定期进行狂犬病免疫接种的，由农业农村主管部门责令限期改正，可以处一千元以下罚款；逾期不改正的，处一千元以上五千元以下罚款，由农业农村主管部门委托动物诊疗机构、无害化处理场所等代为处理，所需费用由违法行为人承担。</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267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320220040000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对跨省、自治区、直辖市引进的乳用、种用动物到达输入地后，未按规定进行隔离观察的处罚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《动物检疫管理办法》（</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日农业农村部令</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号修改）</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第四十九条　违反本办法第二十条规定，跨省、自治区、直辖市引进的乳用、种用动物到达输入地后，未按规定进行隔离观察的，由动物卫生监督机构责令改正，处二千元以上一万元以下罚款。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268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对发现动物染疫、疑似染疫未报告，或者未采取隔离等控制措施的；</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如实提供与动物防疫有关的资料的；拒绝或者阻碍农业农村主管部门进行监督检查的；拒绝或者阻碍动物疫病预防控制机构进行动物疫病监测、检测、评估的；拒绝或者阻碍官方兽医依法履行职责的处罚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（一）发现动物染疫、疑似染疫未报告，或者未采取隔离等控制措施的；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如实提供与动物防</w:t>
            </w:r>
            <w:r w:rsidRPr="00215F94">
              <w:rPr>
                <w:rFonts w:ascii="Times New Roman" w:eastAsia="仿宋_GB2312" w:hAnsi="Times New Roman" w:cs="Times New Roman"/>
                <w:color w:val="000000"/>
                <w:kern w:val="0"/>
                <w:szCs w:val="21"/>
              </w:rPr>
              <w:lastRenderedPageBreak/>
              <w:t>疫有关的资料的；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（三）拒绝或者阻碍农业农村主管部门进行监督检查的；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（四）拒绝或者阻碍动物疫病预防控制机构进行动物疫病监测、检测、评估的；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（五）拒绝或者阻碍官方兽医依法履行职责的。</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269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对不符合相应条件采集重大动物疫病</w:t>
            </w:r>
            <w:proofErr w:type="gramStart"/>
            <w:r w:rsidRPr="00215F94">
              <w:rPr>
                <w:rFonts w:ascii="Times New Roman" w:eastAsia="仿宋_GB2312" w:hAnsi="Times New Roman" w:cs="Times New Roman"/>
                <w:color w:val="000000"/>
                <w:kern w:val="0"/>
                <w:szCs w:val="21"/>
              </w:rPr>
              <w:t>病</w:t>
            </w:r>
            <w:proofErr w:type="gramEnd"/>
            <w:r w:rsidRPr="00215F94">
              <w:rPr>
                <w:rFonts w:ascii="Times New Roman" w:eastAsia="仿宋_GB2312" w:hAnsi="Times New Roman" w:cs="Times New Roman"/>
                <w:color w:val="000000"/>
                <w:kern w:val="0"/>
                <w:szCs w:val="21"/>
              </w:rPr>
              <w:t>料，或者在重大动物疫病病原分离时不遵守国家有关生物安全管理规定的处罚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《重大动物疫情应急条例》（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687</w:t>
            </w:r>
            <w:r w:rsidRPr="00215F94">
              <w:rPr>
                <w:rFonts w:ascii="Times New Roman" w:eastAsia="仿宋_GB2312" w:hAnsi="Times New Roman" w:cs="Times New Roman"/>
                <w:color w:val="000000"/>
                <w:kern w:val="0"/>
                <w:szCs w:val="21"/>
              </w:rPr>
              <w:t>号《国务院关于修改部分行政法规的决定》修订）</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第四十七条　违反本条例规定，不符合相应条件采集重大动物疫病</w:t>
            </w:r>
            <w:proofErr w:type="gramStart"/>
            <w:r w:rsidRPr="00215F94">
              <w:rPr>
                <w:rFonts w:ascii="Times New Roman" w:eastAsia="仿宋_GB2312" w:hAnsi="Times New Roman" w:cs="Times New Roman"/>
                <w:color w:val="000000"/>
                <w:kern w:val="0"/>
                <w:szCs w:val="21"/>
              </w:rPr>
              <w:t>病</w:t>
            </w:r>
            <w:proofErr w:type="gramEnd"/>
            <w:r w:rsidRPr="00215F94">
              <w:rPr>
                <w:rFonts w:ascii="Times New Roman" w:eastAsia="仿宋_GB2312" w:hAnsi="Times New Roman" w:cs="Times New Roman"/>
                <w:color w:val="000000"/>
                <w:kern w:val="0"/>
                <w:szCs w:val="21"/>
              </w:rPr>
              <w:t>料，或者在重大动物疫病病原分离时不遵守国家有关生物安全管理规定的，由动物防疫监督机构给予警告，并处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元以下的罚款；构成犯罪的，依法追究刑事责任。</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对运载省外动物未经指定通道进入本省的处罚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第四十一条第一款　违反本条例第二十三条第一款规定，省外动物未经指定通道进入本省的，由农业农村主管部门对承运人处五千元以上一万元以下罚款；情节严重的，处一万元以上五万元以下罚款。　</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对接收未经指定通道检查签章运入本省动物的处罚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第四十一条第二款　违反本条例第二十三条第二款规定，接收未经指定通道检查签章运</w:t>
            </w:r>
            <w:r w:rsidRPr="00215F94">
              <w:rPr>
                <w:rFonts w:ascii="Times New Roman" w:eastAsia="仿宋_GB2312" w:hAnsi="Times New Roman" w:cs="Times New Roman"/>
                <w:color w:val="000000"/>
                <w:kern w:val="0"/>
                <w:szCs w:val="21"/>
              </w:rPr>
              <w:lastRenderedPageBreak/>
              <w:t>入本省动物的，由农业农村主管部门对接收单位或者个人处五千元以上一万元以下罚款；情节严重的，处一万元以上五万元以下罚款。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272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对未按照规定处置染疫动物及其排泄物、染疫动物产品；对未按照规定处置被染疫动物、动物产品污染的运载工具、垫料、包装物、容器等的处罚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第九十五条　违反本法规定，对染</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320320019000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对动物、动物产品按照规定采样、留验、抽检；对染</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或者疑似染疫的动物、动物产品及相关物品进行隔离、查封、扣押和处理</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第七十六条　县级以上地方人民政府农业农村主管部门执行监督检查任务，可以采取下列措施，有关单位和个人不得拒绝或者阻碍：</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（一）对动物、动物产品按照规定采样、留验、抽检；</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（二）对染</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或者疑似染疫的动物、动物产品及相关物品进行隔离、查封、扣押和处理；</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274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饲养的动物不按照动物疫病强制免疫计划进行免疫接种；对饲养的种用、乳用动物开展疫病检测；按照规定处理经检测不合格的种用、乳用动物；对饲养的犬只进行狂犬病免疫接种；对在装载前和卸载后未按照规定及时清洗、消毒的动物、动物产品的运载工具代作处理</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第九十二条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（一）对饲养的动物未按照动物疫病强制免疫计划或者免疫技术规范实施免疫接种的；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（二）对饲养的种用、乳用动物未按照国务院农业农村主管部门的要求定期开展疫病检测，或者经检测不合格而未按照规定处理的；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（三）对饲养的</w:t>
            </w:r>
            <w:proofErr w:type="gramStart"/>
            <w:r w:rsidRPr="00215F94">
              <w:rPr>
                <w:rFonts w:ascii="Times New Roman" w:eastAsia="仿宋_GB2312" w:hAnsi="Times New Roman" w:cs="Times New Roman"/>
                <w:color w:val="000000"/>
                <w:kern w:val="0"/>
                <w:szCs w:val="21"/>
              </w:rPr>
              <w:t>犬只未按照</w:t>
            </w:r>
            <w:proofErr w:type="gramEnd"/>
            <w:r w:rsidRPr="00215F94">
              <w:rPr>
                <w:rFonts w:ascii="Times New Roman" w:eastAsia="仿宋_GB2312" w:hAnsi="Times New Roman" w:cs="Times New Roman"/>
                <w:color w:val="000000"/>
                <w:kern w:val="0"/>
                <w:szCs w:val="21"/>
              </w:rPr>
              <w:t>规定定期进行狂犬病免疫接种的；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（四）动物、动物产品的运载工具在装载前和卸载后未按照规定及时清洗、消毒的。</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对转让、伪造或者变造检疫证明、检疫标志或者畜禽标识的；对持有、使用伪造或者变造的检疫证明、检疫标志或者畜禽标识的处罚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第一百零三条　违反本法规定，转让、伪造或者变造检疫证明、检疫标志或者畜禽标识</w:t>
            </w:r>
            <w:r w:rsidRPr="00215F94">
              <w:rPr>
                <w:rFonts w:ascii="Times New Roman" w:eastAsia="仿宋_GB2312" w:hAnsi="Times New Roman" w:cs="Times New Roman"/>
                <w:color w:val="000000"/>
                <w:kern w:val="0"/>
                <w:szCs w:val="21"/>
              </w:rPr>
              <w:lastRenderedPageBreak/>
              <w:t>的，由县级以上地方人民政府农业农村主管部门没收违法所得和检疫证明、检疫标志、畜禽标识，并处五千元以上五万元以下罚款。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持有、使用伪造或者变造的检疫证明、检疫标志或者畜禽标识的，由县级以上人民政府农业农村主管部门没收检疫证明、检疫标志、畜禽标识和对应的动物、动物产品，并处三千元以上三万元以下罚款。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276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对随意弃置病死动物和病害动物产品的处罚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第四十七条　违反本条例第三十五条第三款规定，随意弃置病死动物和病害动物产品的，由农业农村主管部门责令改正，处三千元以上三万元以下罚款；情节严重的，责令停业整顿，并处三万元以上十万元以下罚款。</w:t>
            </w:r>
          </w:p>
        </w:tc>
        <w:tc>
          <w:tcPr>
            <w:tcW w:w="2041" w:type="dxa"/>
            <w:tcBorders>
              <w:top w:val="nil"/>
              <w:left w:val="nil"/>
              <w:bottom w:val="single" w:sz="4" w:space="0" w:color="auto"/>
              <w:right w:val="single" w:sz="4" w:space="0" w:color="auto"/>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652"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48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277</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320219035000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对在河道管理范围内擅自或者未按照批准建设妨碍行洪的建筑物、构筑物，从事影响河势稳定、危害河岸堤防安全和其它妨碍河道行洪的活动的处罚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未经水行政主管部门或者流域管理机构同意，擅自修建水</w:t>
            </w:r>
            <w:r w:rsidRPr="00215F94">
              <w:rPr>
                <w:rFonts w:ascii="Times New Roman" w:eastAsia="仿宋_GB2312" w:hAnsi="Times New Roman" w:cs="Times New Roman"/>
                <w:color w:val="000000"/>
                <w:kern w:val="0"/>
                <w:szCs w:val="21"/>
              </w:rPr>
              <w:lastRenderedPageBreak/>
              <w:t>工程，或者建设桥梁、码头和其他拦河、跨河、临河建筑物、构筑物，铺设跨河管道、电缆，且防洪法未作规定的，由县级以上人民政府水行政主管部门或者流域管理机构依据职权，责令停止违法行为，限期补办有关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补办或者补办未被批准的，责令限期拆除违法建筑物、构筑物；逾期不拆除的，强行拆除，所需费用由违法单位或者个人负担，并处一万元以上十万元以下的罚款。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　违反本法第二十二条第二款、第三款规定，有下列行为之一的，责令停止违法行为，排除阻碍或者采取其他补救措施，可以处五万元以下的罚款：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（一）在河道、湖泊管理范围内建设妨碍行洪的建筑物、构筑物的；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w:t>
            </w:r>
            <w:r w:rsidRPr="00215F94">
              <w:rPr>
                <w:rFonts w:ascii="Times New Roman" w:eastAsia="仿宋_GB2312" w:hAnsi="Times New Roman" w:cs="Times New Roman"/>
                <w:color w:val="000000"/>
                <w:kern w:val="0"/>
                <w:szCs w:val="21"/>
              </w:rPr>
              <w:lastRenderedPageBreak/>
              <w:t>防洪的，责令限期拆除，逾期不拆除的，强行拆除，所需费用由建设单位承担；影响行洪但尚可采取补救措施的，责令限期采取补救措施，可以处一万元以上十万元以下的罚款。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6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278</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对在江河、湖泊、水库、运河、管道内弃置、堆放阻碍行洪的物体和种植阻碍行洪的林木及高秆作物的处罚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第六十六条　有下列行为之一，且防洪法未作规定的，由县级以上人民政府水行政主管部门或者流域管理机构依据职权，责令停止违法行为，限期清除障碍或者采取其他补救措施，处一万元以上五万元以下的罚款：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（一）在江河、湖泊、水库、运河、渠道内弃置、堆放阻碍行洪的物体和种植阻碍行洪的林木及高秆作物的；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　违反本法第二十二条第二款、第三款规定，有下列行为之一的，责令停止违法行为，排除阻碍或者采取其他补救措施，可以处五万元以下的罚款：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（二）在河道、湖泊管理范围内倾倒垃圾、渣土，从事影响河势稳定、危害河岸堤防安全和其他妨碍河道行洪的活动的；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（三）在行洪河道内种植阻</w:t>
            </w:r>
            <w:r w:rsidRPr="00215F94">
              <w:rPr>
                <w:rFonts w:ascii="Times New Roman" w:eastAsia="仿宋_GB2312" w:hAnsi="Times New Roman" w:cs="Times New Roman"/>
                <w:color w:val="000000"/>
                <w:kern w:val="0"/>
                <w:szCs w:val="21"/>
              </w:rPr>
              <w:lastRenderedPageBreak/>
              <w:t>碍行洪的林木和高秆作物的。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55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279</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320219037000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对不符合入海河口整治规划的围海造地、围湖造地或者未经批准围垦河道的处罚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第六十六条　有下列行为之一，且防洪法未作规定的，由县级以上人民政府水行政主管部门或者流域管理机构依据职权，责令停止违法行为，限期清除障碍或者采取其他补救措施，处一万元以上五万元以下的罚款：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（二）围湖造地或者未经批准围垦河道的。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第十五条　国务院水行政主管部门应当会同有关部门和省、自治区、直辖市人民政府制定长江、黄河、珠江、辽河、淮河、海河入海河口的整治规划。</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在前款入海河口围海造地，应当符合河口整治规划。</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第二十三条　禁止围湖造地。已经围垦的，应当按照国家规定的防洪标准进行治理，有计划地退地还湖。</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禁止围垦河道。确需围垦的，应当进行科学论证，经水行政主管部门确认不妨碍行洪、输水后，报省级以上人民政府批准。</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违反本法第十五条第二款、第二十三条规定，围海造地、围湖造地、围垦河道的，责令停止违法行为，恢</w:t>
            </w:r>
            <w:r w:rsidRPr="00215F94">
              <w:rPr>
                <w:rFonts w:ascii="Times New Roman" w:eastAsia="仿宋_GB2312" w:hAnsi="Times New Roman" w:cs="Times New Roman"/>
                <w:color w:val="000000"/>
                <w:kern w:val="0"/>
                <w:szCs w:val="21"/>
              </w:rPr>
              <w:lastRenderedPageBreak/>
              <w:t>复原状或者采取其他补救措施，可以处五万元以下的罚款；既不恢复原状也不采取其他补救措施的，代为恢复原状或者采取其他补救措施，所需费用由违法者承担。</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《中华人民共和国河道管理条例》（国务院令第</w:t>
            </w:r>
            <w:r w:rsidRPr="00215F94">
              <w:rPr>
                <w:rFonts w:ascii="Times New Roman" w:eastAsia="仿宋_GB2312" w:hAnsi="Times New Roman" w:cs="Times New Roman"/>
                <w:color w:val="000000"/>
                <w:kern w:val="0"/>
                <w:szCs w:val="21"/>
              </w:rPr>
              <w:t>698</w:t>
            </w:r>
            <w:r w:rsidRPr="00215F94">
              <w:rPr>
                <w:rFonts w:ascii="Times New Roman" w:eastAsia="仿宋_GB2312" w:hAnsi="Times New Roman" w:cs="Times New Roman"/>
                <w:color w:val="000000"/>
                <w:kern w:val="0"/>
                <w:szCs w:val="21"/>
              </w:rPr>
              <w:t>号第四次修正）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违反本条例第二十七条的规定，围垦湖泊、河流的；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280</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320219042000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对未经批准或者未按照批准的取水许可规定条件取水的处罚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第六十九条　有下列行为之一的，由县级以上人民政府水行政主管部门或者流域管理机构依据职权，责令停止违法行为，限期采取补救措施，处二万元以上十万元以下的罚款；情节严重的，吊销其取水许可证：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（一）未经批准擅自取水的；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（二）未依照批准的取水许可规定条件取水的。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281</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320219043000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对拒不缴纳、拖延缴纳或者拖欠水资源费的处罚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第七十条　拒不缴纳、拖延缴纳或者拖欠水资源费的，由县级以上人民政府水行政主管部门或者流域管理机构依据职权，责令限期缴纳；逾期不缴纳的，从滞纳之日起按日加收滞</w:t>
            </w:r>
            <w:proofErr w:type="gramStart"/>
            <w:r w:rsidRPr="00215F94">
              <w:rPr>
                <w:rFonts w:ascii="Times New Roman" w:eastAsia="仿宋_GB2312" w:hAnsi="Times New Roman" w:cs="Times New Roman"/>
                <w:color w:val="000000"/>
                <w:kern w:val="0"/>
                <w:szCs w:val="21"/>
              </w:rPr>
              <w:t>纳部分</w:t>
            </w:r>
            <w:proofErr w:type="gramEnd"/>
            <w:r w:rsidRPr="00215F94">
              <w:rPr>
                <w:rFonts w:ascii="Times New Roman" w:eastAsia="仿宋_GB2312" w:hAnsi="Times New Roman" w:cs="Times New Roman"/>
                <w:color w:val="000000"/>
                <w:kern w:val="0"/>
                <w:szCs w:val="21"/>
              </w:rPr>
              <w:t>千分之二的滞纳金，并处应缴或者补缴水资源费一倍以上五倍以下的罚款。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282</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320219052000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对在水工程保护范围内，从事影响水工程运行和危害水工程安全的爆破、打井、采石、取土等活动的处罚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（二）在水工程保护范围内，从事影响水工程运行和危害水工程安全的爆破、打井、采石、取土等活动的。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283</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320219076000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对未经水行政主管部门签署规划同意书，或者违反规划同意书的要求在江河、湖泊上建设防洪工程和其它水工程、水电站的处罚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十七条规定，未经水行政主管部门签署规划同意书，擅自在江河、湖泊上建设防洪工程和其他水工程、水电站的，责令停止违法行为，补办规划同意书手续；违反规划同意书的要求，严重影响防洪的，责令限期拆除；违反规</w:t>
            </w:r>
            <w:r w:rsidRPr="00215F94">
              <w:rPr>
                <w:rFonts w:ascii="Times New Roman" w:eastAsia="仿宋_GB2312" w:hAnsi="Times New Roman" w:cs="Times New Roman"/>
                <w:color w:val="000000"/>
                <w:kern w:val="0"/>
                <w:szCs w:val="21"/>
              </w:rPr>
              <w:lastRenderedPageBreak/>
              <w:t>划同意书的要求，影响防洪但尚可采取补救措施的，责令限期采取补救措施，可以处一万元以上十万元以下的罚款。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284</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320219077000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对未按照规划治导线整治河道和修建控制引导河水流向、保护堤岸等工程的处罚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第五十四条　违反本法第十九条规定，未按照规划治导线整治河道和修建控制引导河水流向、保护堤岸等工程，影响防洪的，责令停止违法行为，恢复原状或者采取其他补救措施，可以处一万元以上十万元以下的罚款。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285</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320219070000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对在洪泛区、蓄滞洪区内建设非防洪建设项目，未编制洪水影响评价报告；防洪工程设施未经验收，即将建设项目投入生产或者使用的处罚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第五十八条　违反本法第三十三条第一款规定，在洪泛区、蓄滞洪区内建设非防洪建设项目，未编制洪水影响评价报告或者洪水影响评价报告未经审查批准开工建设的，责令限期改正；逾期不改正的，处五万元以下的罚款。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违反本法第三十三条第二款规定，防洪工程设施未经验收，即将建设项目投入生产或者使用的，责令停止生产或者使用，限期验收防洪工程设施，可以处五万元以下的罚款。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　除本法第五十九的规定外，本章规定的行政</w:t>
            </w:r>
            <w:r w:rsidRPr="00215F94">
              <w:rPr>
                <w:rFonts w:ascii="Times New Roman" w:eastAsia="仿宋_GB2312" w:hAnsi="Times New Roman" w:cs="Times New Roman"/>
                <w:color w:val="000000"/>
                <w:kern w:val="0"/>
                <w:szCs w:val="21"/>
              </w:rPr>
              <w:lastRenderedPageBreak/>
              <w:t>处罚和行政措施，由县级以上人民政府水行政主管部门决定，或者由流域管理机构按照国务院水行政主管部门规定的权限决定。但是，本法第六十、第六十一条规定的治安管理处罚的决定机关，按照治安管理处罚法的规定执行。</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286</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对破坏、侵占、损毁堤防、水闸、护岸、抽水站、排水渠系等防洪工程和水文、通信设施以及防汛备用的器材、物料的处罚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8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287</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320219084000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修建围堤、阻水管道、阻水道路；在堤防、护堤地和在堤坝、管道上建房、放牧、开渠、取土、打井、挖窖、挖坑、葬坟、垦种、晒粮、存放物料、开采地下资源、进行考古发掘、毁坏块石护坡、林木草皮以及开展集市贸易活动；未经批准或者未按照规定采砂、取土、淘金、弃置砂石或者淤泥、爆破、钻探、</w:t>
            </w:r>
            <w:proofErr w:type="gramStart"/>
            <w:r w:rsidRPr="00215F94">
              <w:rPr>
                <w:rFonts w:ascii="Times New Roman" w:eastAsia="仿宋_GB2312" w:hAnsi="Times New Roman" w:cs="Times New Roman"/>
                <w:color w:val="000000"/>
                <w:kern w:val="0"/>
                <w:szCs w:val="21"/>
              </w:rPr>
              <w:t>挖筑鱼塘</w:t>
            </w:r>
            <w:proofErr w:type="gramEnd"/>
            <w:r w:rsidRPr="00215F94">
              <w:rPr>
                <w:rFonts w:ascii="Times New Roman" w:eastAsia="仿宋_GB2312" w:hAnsi="Times New Roman" w:cs="Times New Roman"/>
                <w:color w:val="000000"/>
                <w:kern w:val="0"/>
                <w:szCs w:val="21"/>
              </w:rPr>
              <w:t>；擅自砍伐护堤护岸林木；汛期违反防汛指挥部的规定或者指令的处罚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《中华人民共和国河道管理条例》（国务院令第</w:t>
            </w:r>
            <w:r w:rsidRPr="00215F94">
              <w:rPr>
                <w:rFonts w:ascii="Times New Roman" w:eastAsia="仿宋_GB2312" w:hAnsi="Times New Roman" w:cs="Times New Roman"/>
                <w:color w:val="000000"/>
                <w:kern w:val="0"/>
                <w:szCs w:val="21"/>
              </w:rPr>
              <w:t>698</w:t>
            </w:r>
            <w:r w:rsidRPr="00215F94">
              <w:rPr>
                <w:rFonts w:ascii="Times New Roman" w:eastAsia="仿宋_GB2312" w:hAnsi="Times New Roman" w:cs="Times New Roman"/>
                <w:color w:val="000000"/>
                <w:kern w:val="0"/>
                <w:szCs w:val="21"/>
              </w:rPr>
              <w:t>号第四次修正）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（一）在河道管理范围内弃置、堆放阻碍行洪物体的；种植阻碍行洪的林木或者</w:t>
            </w:r>
            <w:proofErr w:type="gramStart"/>
            <w:r w:rsidRPr="00215F94">
              <w:rPr>
                <w:rFonts w:ascii="Times New Roman" w:eastAsia="仿宋_GB2312" w:hAnsi="Times New Roman" w:cs="Times New Roman"/>
                <w:color w:val="000000"/>
                <w:kern w:val="0"/>
                <w:szCs w:val="21"/>
              </w:rPr>
              <w:t>高杆</w:t>
            </w:r>
            <w:proofErr w:type="gramEnd"/>
            <w:r w:rsidRPr="00215F94">
              <w:rPr>
                <w:rFonts w:ascii="Times New Roman" w:eastAsia="仿宋_GB2312" w:hAnsi="Times New Roman" w:cs="Times New Roman"/>
                <w:color w:val="000000"/>
                <w:kern w:val="0"/>
                <w:szCs w:val="21"/>
              </w:rPr>
              <w:t>植物的；修建围堤、阻水渠道、阻</w:t>
            </w:r>
            <w:proofErr w:type="gramStart"/>
            <w:r w:rsidRPr="00215F94">
              <w:rPr>
                <w:rFonts w:ascii="Times New Roman" w:eastAsia="仿宋_GB2312" w:hAnsi="Times New Roman" w:cs="Times New Roman"/>
                <w:color w:val="000000"/>
                <w:kern w:val="0"/>
                <w:szCs w:val="21"/>
              </w:rPr>
              <w:t>水道路</w:t>
            </w:r>
            <w:proofErr w:type="gramEnd"/>
            <w:r w:rsidRPr="00215F94">
              <w:rPr>
                <w:rFonts w:ascii="Times New Roman" w:eastAsia="仿宋_GB2312" w:hAnsi="Times New Roman" w:cs="Times New Roman"/>
                <w:color w:val="000000"/>
                <w:kern w:val="0"/>
                <w:szCs w:val="21"/>
              </w:rPr>
              <w:t>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（二）在堤防、护堤地建房、放牧、开渠、打井、挖窖、葬坟、晒粮、存放物料、开采地下资源、进行考古发掘以及开展集市贸易活动的；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（三）未经批准或者不按照国家规定的防洪标准、工程安全标准整治河道或者修建水工程建筑物和其他设施的；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（四）未经批准或者不按照河道主管机关的规定在河道管理范围内采砂、取土、淘金、弃置砂石或者淤泥、爆破、钻探、</w:t>
            </w:r>
            <w:proofErr w:type="gramStart"/>
            <w:r w:rsidRPr="00215F94">
              <w:rPr>
                <w:rFonts w:ascii="Times New Roman" w:eastAsia="仿宋_GB2312" w:hAnsi="Times New Roman" w:cs="Times New Roman"/>
                <w:color w:val="000000"/>
                <w:kern w:val="0"/>
                <w:szCs w:val="21"/>
              </w:rPr>
              <w:t>挖筑鱼塘</w:t>
            </w:r>
            <w:proofErr w:type="gramEnd"/>
            <w:r w:rsidRPr="00215F94">
              <w:rPr>
                <w:rFonts w:ascii="Times New Roman" w:eastAsia="仿宋_GB2312" w:hAnsi="Times New Roman" w:cs="Times New Roman"/>
                <w:color w:val="000000"/>
                <w:kern w:val="0"/>
                <w:szCs w:val="21"/>
              </w:rPr>
              <w:t>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（五）未经批准在河道滩地存放物料、修建厂房或者其他建筑设施，以及开采地下资源或者进行考古发掘的；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（七）擅自砍伐护堤护岸林木的；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（八）汛期违反防汛指挥部的规定或者指令的。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《江苏省水利工程管理条例》</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第三十条第一款　对违反本条例的单位和个人，按下列规定予以处罚；法律、法规已有处罚规定的，从其规定：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违反第八条规定的，县级以上水利部门除责令其停止违法行为、赔偿损失、采取补救措施外，可以并处警告、没收违法所得，处以一万元以下的罚款，情节严重、造成重大损失的，处以一万元以上十万元以下的罚款；对有关责任人员，由其所在单位或者上级主管部门给予行政处分。应当给予治安管理处罚的，由公安机关依照治安管理处罚法处罚。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第八条　为了保护水利工程设施的安全，发挥工程应有的效益，所有单位和个人必须遵守以下规定：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（二）禁止在堤坝、渠道上扒口、取土、打井、挖坑、埋葬、建窑、垦种、放牧和毁坏块石护坡、林木草皮等其他行为；</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违反本条例第二十七条第五项规定，在堤防或者护堤地建房的，由县级以上地方人民政府水行政主管部门责令停止违法行为，限期改正，处以二万元以上十万元以下罚款。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违反本条例第二十七条第五项规定，在堤防或者护堤地垦种、放牧、开渠、打井、挖窖、葬坟、晒粮、存放物料、开采地下资源、进行考古发掘以及开展集市贸易活动的，由县级以上地</w:t>
            </w:r>
            <w:r w:rsidRPr="00215F94">
              <w:rPr>
                <w:rFonts w:ascii="Times New Roman" w:eastAsia="仿宋_GB2312" w:hAnsi="Times New Roman" w:cs="Times New Roman"/>
                <w:color w:val="000000"/>
                <w:kern w:val="0"/>
                <w:szCs w:val="21"/>
              </w:rPr>
              <w:lastRenderedPageBreak/>
              <w:t>方人民政府水行政主管部门责令停止违法行为，限期改正或者采取其他补救措施，处以一万元以上五万元以下罚款；构成犯罪的，依法追究刑事责任。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　有下列行为之一的，由县级以上地方人民政府水行政主管部门责令停止违法行为，限期改正或者采取其他补救措施，可以给与警告，处以一万元以上五万元以下罚款，没收违法所得；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（一）违反本条例第三十五条第一项规定，未经批准或者未按照批准的要求，在河道管理范围内爆破、钻探、挖筑、取土的；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（二）违反本条例第三十五条第二项规定，未经批准在河道滩地存放物料、进行生产经营活动的；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（三）违反本条例第三十五条第三项规定，未经批准在河道滩地开采地下资源、进行考古发掘的。</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经省人民政府批准设立的水利工程管理机构，在其管理职权范围内实施行政处罚。</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288</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320219111000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对在堤防安全保护区内进行打井、钻探、爆破、</w:t>
            </w:r>
            <w:proofErr w:type="gramStart"/>
            <w:r w:rsidRPr="00215F94">
              <w:rPr>
                <w:rFonts w:ascii="Times New Roman" w:eastAsia="仿宋_GB2312" w:hAnsi="Times New Roman" w:cs="Times New Roman"/>
                <w:color w:val="000000"/>
                <w:kern w:val="0"/>
                <w:szCs w:val="21"/>
              </w:rPr>
              <w:t>挖筑鱼塘</w:t>
            </w:r>
            <w:proofErr w:type="gramEnd"/>
            <w:r w:rsidRPr="00215F94">
              <w:rPr>
                <w:rFonts w:ascii="Times New Roman" w:eastAsia="仿宋_GB2312" w:hAnsi="Times New Roman" w:cs="Times New Roman"/>
                <w:color w:val="000000"/>
                <w:kern w:val="0"/>
                <w:szCs w:val="21"/>
              </w:rPr>
              <w:t>、采石、取土等危害堤防安全的活动；非管理人员操作河道上的涵闸闸门或者干扰河道管理单位正常工作的处罚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《中华人民共和国河道管理条例》（国务院令第</w:t>
            </w:r>
            <w:r w:rsidRPr="00215F94">
              <w:rPr>
                <w:rFonts w:ascii="Times New Roman" w:eastAsia="仿宋_GB2312" w:hAnsi="Times New Roman" w:cs="Times New Roman"/>
                <w:color w:val="000000"/>
                <w:kern w:val="0"/>
                <w:szCs w:val="21"/>
              </w:rPr>
              <w:t>698</w:t>
            </w:r>
            <w:r w:rsidRPr="00215F94">
              <w:rPr>
                <w:rFonts w:ascii="Times New Roman" w:eastAsia="仿宋_GB2312" w:hAnsi="Times New Roman" w:cs="Times New Roman"/>
                <w:color w:val="000000"/>
                <w:kern w:val="0"/>
                <w:szCs w:val="21"/>
              </w:rPr>
              <w:t>号第四次修正）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第四十五条　违反本条例规定，有下列行为之一的，县级以上地方人民政府河道主管机关除责令纠正违法行为、赔偿损失、采取补救措施外，可以并处警告、罚款；应当给予治安管理处罚的，按照《中华人民共和国治安管理处罚法》的规定处罚；</w:t>
            </w:r>
            <w:r w:rsidRPr="00215F94">
              <w:rPr>
                <w:rFonts w:ascii="Times New Roman" w:eastAsia="仿宋_GB2312" w:hAnsi="Times New Roman" w:cs="Times New Roman"/>
                <w:color w:val="000000"/>
                <w:kern w:val="0"/>
                <w:szCs w:val="21"/>
              </w:rPr>
              <w:lastRenderedPageBreak/>
              <w:t>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（二）在堤防安全保护区内进行打井、钻探、爆破、</w:t>
            </w:r>
            <w:proofErr w:type="gramStart"/>
            <w:r w:rsidRPr="00215F94">
              <w:rPr>
                <w:rFonts w:ascii="Times New Roman" w:eastAsia="仿宋_GB2312" w:hAnsi="Times New Roman" w:cs="Times New Roman"/>
                <w:color w:val="000000"/>
                <w:kern w:val="0"/>
                <w:szCs w:val="21"/>
              </w:rPr>
              <w:t>挖筑鱼塘</w:t>
            </w:r>
            <w:proofErr w:type="gramEnd"/>
            <w:r w:rsidRPr="00215F94">
              <w:rPr>
                <w:rFonts w:ascii="Times New Roman" w:eastAsia="仿宋_GB2312" w:hAnsi="Times New Roman" w:cs="Times New Roman"/>
                <w:color w:val="000000"/>
                <w:kern w:val="0"/>
                <w:szCs w:val="21"/>
              </w:rPr>
              <w:t>、采石、取土等危害堤防安全的活动的；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（三）非管理人员操作河道上的涵闸闸门或者干扰河道管理单位正常工作的。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289</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320219020000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对未取得取水申请批准文件擅自建设取水工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　未取得取水申请批准文件擅自建设取水工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设施的，责令停止违法行为，限期补办有关手续；逾期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补办或者补办未被批准的，责令限期拆除或者封闭其取水工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设施；逾期不拆除或者不封闭其取水工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设施的，由县级以上地方人民政府水行政主管部门或者流域管理机构组织拆除或者封闭，所需费用由违法行为人承担，可以处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290</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320219021000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对申请人隐瞒有关情况或者提供虚假材料骗取取水申请批准文件或者取水许可证的处罚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申请人隐瞒有关情况或者提供虚假材料骗取取水申请批准文件或者取水许可证的，取水申请批准文件或者取水许可证无效，对申请人给予警告，责令其限期补缴应当缴纳的水资源费，处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万元以下罚款；构成犯罪的，依法追究刑事责任。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291</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320219048000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对拒不执行审批机关</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的取水量限制决定，或者未经批准擅自</w:t>
            </w:r>
            <w:r w:rsidRPr="00215F94">
              <w:rPr>
                <w:rFonts w:ascii="Times New Roman" w:eastAsia="仿宋_GB2312" w:hAnsi="Times New Roman" w:cs="Times New Roman"/>
                <w:color w:val="000000"/>
                <w:kern w:val="0"/>
                <w:szCs w:val="21"/>
              </w:rPr>
              <w:lastRenderedPageBreak/>
              <w:t>转让取水权的处罚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第五十一条　拒不执行审批机关</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的取水量限制决定，或者未经批准擅自转让取水权的，责令停止违法行为，限期改正，处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万元以下罚款；逾期拒不改正或者情节严重的，吊销取水许可证。</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292</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320219058000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对不按照规定报送年度取水情况；拒绝接受监督检查或者弄虚作假；退水水质达不到规定要求的处罚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第五十二条　有下列行为之一的，责令停止违法行为，限期改正，处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万元以下罚款；情节严重的，吊销取水许可证：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（一）不按照规定报送年度取水情况的；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（二）拒绝接受监督检查或者弄虚作假的；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（三）退水水质达不到规定要求的。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48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293</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320219059000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对未安装计量设施</w:t>
            </w:r>
            <w:r w:rsidRPr="00215F94">
              <w:rPr>
                <w:rFonts w:ascii="Times New Roman" w:eastAsia="仿宋_GB2312" w:hAnsi="Times New Roman" w:cs="Times New Roman"/>
                <w:b/>
                <w:bCs/>
                <w:color w:val="000000"/>
                <w:kern w:val="0"/>
                <w:szCs w:val="21"/>
              </w:rPr>
              <w:t>；</w:t>
            </w:r>
            <w:r w:rsidRPr="00215F94">
              <w:rPr>
                <w:rFonts w:ascii="Times New Roman" w:eastAsia="仿宋_GB2312" w:hAnsi="Times New Roman" w:cs="Times New Roman"/>
                <w:color w:val="000000"/>
                <w:kern w:val="0"/>
                <w:szCs w:val="21"/>
              </w:rPr>
              <w:t>计量设施不合格或者运行不正常；安装的取水计量设施不能正常使用，或者擅自拆除、更换取水计量设施的处罚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　未安装计量设施的，责令限期安装，并按照日最大取水能力计算的取水量和水资源费征收标准计征水资源费，处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万元以下罚款；情节严重的，吊销取水许可证。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计量设施不合格或者运行不正常的，责令限期更换或者修复；逾期不更换或者不修复的，按照日最大取水能力计算的取水量和水资源费征收标准计征水资源费，可以处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万元以下罚款；情节严重的，吊销取水许可证。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《地下水管理条例》</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第五十六条　地下水取水工程未安装计量设施的，由县级以上地方人民政府水行政主管部门责令限期安装，并按照日最大取水能力计算的取水量计征相关费用，处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万元以下罚款；情节严重的，吊销取水许可证。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计量设施不合格或者运行不正常的，由县级以上地方人民政府水行政主管部门责令限期更换或者修复；逾期不更换或者不修复的，按照日最大取水能力计算的取水量计征相关费用，处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万元以下罚款；情节严重的，吊销取水许可证。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《江苏省水资源管理条例》（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第四十七条　违反本条例第三十八条第一款规定，未安装取水计量设施的，责令其限期安装，并按照日最大取水能力计算的取水量和水资源费征收标准计征水资源费，处以五千元以上二万元以下的罚款；情节严重的，吊销取水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安装的取水计量设施不合格或者运行不正常的，责令其限期更换或者修复；逾期不更换或者不修复的，按照日最大取水能力计算的取水量和水资源费征收标准计征水资源费，可以处以一千元以上一万元以下的罚款；情节严重的，吊销取水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擅自拆除取水计量设施的，按照本条第一款的规定予以处罚。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roofErr w:type="gramStart"/>
            <w:r w:rsidRPr="00215F94">
              <w:rPr>
                <w:rFonts w:ascii="Times New Roman" w:eastAsia="仿宋_GB2312" w:hAnsi="Times New Roman" w:cs="Times New Roman"/>
                <w:color w:val="000000"/>
                <w:kern w:val="0"/>
                <w:szCs w:val="21"/>
              </w:rPr>
              <w:t>擅自更</w:t>
            </w:r>
            <w:proofErr w:type="gramEnd"/>
            <w:r w:rsidRPr="00215F94">
              <w:rPr>
                <w:rFonts w:ascii="Times New Roman" w:eastAsia="仿宋_GB2312" w:hAnsi="Times New Roman" w:cs="Times New Roman"/>
                <w:color w:val="000000"/>
                <w:kern w:val="0"/>
                <w:szCs w:val="21"/>
              </w:rPr>
              <w:t>换取水计量设施的，按照本条第二款的规定予以处罚。</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294</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320219049000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对伪造、涂改、冒用取水申请批准文件、取水许可证的处罚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伪造、涂改、冒用取水申请批准文件、取水许可证的，责令改正，没收违法所得和非法财物，并处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万元以下罚款；构成犯罪的，依法追究刑事责任。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40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295</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320219117000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水库、湖泊、江河、沟渠等水域炸鱼、毒鱼、电鱼；向湖泊、水库、河道、渠道等水域和滩地倾倒垃圾、废渣、农药，排放油类、酸液、碱液、剧毒废液等有毒有害的污水和废弃物；在水利工程附近进行危害水利工程安全的生产、建设爆破活动；拖拉机及其它机动车辆、畜力车雨后在堤防和水库水坝的泥泞路面上行驶；任意平毁和擅自拆除、变卖、转让、出租农田水利工程和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《江苏省水利工程管理条例》（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第三十条第一款　对违反本条例的单位和个人，按下列规定予以处罚；法律、法规已有处罚规定的，从其规定：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违反第八条规定的，县级以上水利部门除责令其停止违法行为、赔偿损失、采取补救措施外，可以并处警告、没收违法所得，处以一万元以下的罚款，情节严重、造成重大损失的，处以一万元以上十万元以下的罚款；对有关责任人员，由其所在单位或者上级主管部门给予行政处分。应当给予治安管理处罚的，由公安机关依照治安管理处罚法处罚。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第八条　为了保护水利工程设施的安全，发挥工程应有的效益，所有单位和个人必须遵守以下规定：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（三）禁止在水库、湖泊、江河、沟渠等水域炸鱼、毒鱼、电鱼；</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（四）禁止在行洪、排涝、送水河道和渠道内设置影响行水的建筑物、障碍物、鱼</w:t>
            </w:r>
            <w:proofErr w:type="gramStart"/>
            <w:r w:rsidRPr="00215F94">
              <w:rPr>
                <w:rFonts w:ascii="Times New Roman" w:eastAsia="仿宋_GB2312" w:hAnsi="Times New Roman" w:cs="Times New Roman"/>
                <w:color w:val="000000"/>
                <w:kern w:val="0"/>
                <w:szCs w:val="21"/>
              </w:rPr>
              <w:t>罾</w:t>
            </w:r>
            <w:proofErr w:type="gramEnd"/>
            <w:r w:rsidRPr="00215F94">
              <w:rPr>
                <w:rFonts w:ascii="Times New Roman" w:eastAsia="仿宋_GB2312" w:hAnsi="Times New Roman" w:cs="Times New Roman"/>
                <w:color w:val="000000"/>
                <w:kern w:val="0"/>
                <w:szCs w:val="21"/>
              </w:rPr>
              <w:t>鱼</w:t>
            </w:r>
            <w:proofErr w:type="gramStart"/>
            <w:r w:rsidRPr="00215F94">
              <w:rPr>
                <w:rFonts w:ascii="Times New Roman" w:eastAsia="仿宋_GB2312" w:hAnsi="Times New Roman" w:cs="Times New Roman"/>
                <w:color w:val="000000"/>
                <w:kern w:val="0"/>
                <w:szCs w:val="21"/>
              </w:rPr>
              <w:t>簖</w:t>
            </w:r>
            <w:proofErr w:type="gramEnd"/>
            <w:r w:rsidRPr="00215F94">
              <w:rPr>
                <w:rFonts w:ascii="Times New Roman" w:eastAsia="仿宋_GB2312" w:hAnsi="Times New Roman" w:cs="Times New Roman"/>
                <w:color w:val="000000"/>
                <w:kern w:val="0"/>
                <w:szCs w:val="21"/>
              </w:rPr>
              <w:t>或种植高秆植物；</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（五）禁止向湖泊、水库、</w:t>
            </w:r>
            <w:r w:rsidRPr="00215F94">
              <w:rPr>
                <w:rFonts w:ascii="Times New Roman" w:eastAsia="仿宋_GB2312" w:hAnsi="Times New Roman" w:cs="Times New Roman"/>
                <w:color w:val="000000"/>
                <w:kern w:val="0"/>
                <w:szCs w:val="21"/>
              </w:rPr>
              <w:lastRenderedPageBreak/>
              <w:t>河道、渠道等水域和滩地倾倒垃圾、废渣、农药，排放油类、酸液、碱液、剧毒废液以及《环境保护法》、《水污染防治法》禁止排放的其他有毒有害的污水和废弃物；</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（六）禁止擅自在水利工程管理范围内盖房、圈围墙、堆放物料、开采沙石土料、埋设管道、电缆或兴建其他的建筑物。在水利工程附近进行生产、建设的爆破活动，不得危害水利工程的安全；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（七）禁止擅自在河道滩地、行洪区、湖泊及水库库区内圈圩、打坝；</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（八）禁止拖拉机及其他机动车辆、畜力车雨后在堤防和水库大坝的泥泞路面上行驶；</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（九）禁止任意平毁和擅自拆除、变卖、转让、出租农田水利工程和设施。</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296</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320219118000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对擅自开发利用河道、湖泊、湖荡、海堤和沿</w:t>
            </w:r>
            <w:proofErr w:type="gramStart"/>
            <w:r w:rsidRPr="00215F94">
              <w:rPr>
                <w:rFonts w:ascii="Times New Roman" w:eastAsia="仿宋_GB2312" w:hAnsi="Times New Roman" w:cs="Times New Roman"/>
                <w:color w:val="000000"/>
                <w:kern w:val="0"/>
                <w:szCs w:val="21"/>
              </w:rPr>
              <w:t>海港河</w:t>
            </w:r>
            <w:proofErr w:type="gramEnd"/>
            <w:r w:rsidRPr="00215F94">
              <w:rPr>
                <w:rFonts w:ascii="Times New Roman" w:eastAsia="仿宋_GB2312" w:hAnsi="Times New Roman" w:cs="Times New Roman"/>
                <w:color w:val="000000"/>
                <w:kern w:val="0"/>
                <w:szCs w:val="21"/>
              </w:rPr>
              <w:t>管理范围的处罚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《江苏省水利工程管理条例》（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对违反本条例的单位和个人，按下列规定予以处罚；法律、法规已有处罚规定的，从其规定：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（二）违反第十六条规定，擅自开发利用河道、湖泊、湖荡、海堤和沿</w:t>
            </w:r>
            <w:proofErr w:type="gramStart"/>
            <w:r w:rsidRPr="00215F94">
              <w:rPr>
                <w:rFonts w:ascii="Times New Roman" w:eastAsia="仿宋_GB2312" w:hAnsi="Times New Roman" w:cs="Times New Roman"/>
                <w:color w:val="000000"/>
                <w:kern w:val="0"/>
                <w:szCs w:val="21"/>
              </w:rPr>
              <w:t>海港河</w:t>
            </w:r>
            <w:proofErr w:type="gramEnd"/>
            <w:r w:rsidRPr="00215F94">
              <w:rPr>
                <w:rFonts w:ascii="Times New Roman" w:eastAsia="仿宋_GB2312" w:hAnsi="Times New Roman" w:cs="Times New Roman"/>
                <w:color w:val="000000"/>
                <w:kern w:val="0"/>
                <w:szCs w:val="21"/>
              </w:rPr>
              <w:t>管理范围的，县级以上水利部门可责令其纠正违法行为、退出所使用的水利工程、恢复工程原状、赔偿损失或者采取补救措施，并可处以警告、没收违法所得和一万元以下的罚款。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297</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320219119000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对阻挠防洪方案执行，拒绝拆除在险工险段或影响防洪安全的建筑物及设施的处罚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《江苏省水利工程管理条例》（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对违反本条例的单位和个人，按下列规定予以处罚；法律、法规已有处罚规定的，从其规定：</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违反第二十一条、第二十三条、第二十四条规定，阻挠防洪方案执行、拒绝拆除在险工险段或影响防洪安全的建筑物及设施的，县级以上水利部门可以责令其停止违法行为、并处以一万元以下的罚款。对有关责任人员，由其所在部门或上级主管部门给予行政处分。构成犯罪的，依法追究刑事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6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298</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320219015000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对在地下水禁止开采区内开凿深井；在地下水限制开采区内，擅自增加深井数量的处罚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《江苏省水资源管理条例》（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　违反本条例第十四条第一款规定，在地下水禁止开采区内开凿深井的，责令限期封井；逾期不封井的，由水行政主管部门代为封井，所需费用由违法行为人承担，可以处一万元以上五万元以下的罚款。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违反本条例第十四条第二款规定，在地下水限制开采区内，擅自增加深井数量的，责令停止违法行为，限期补办有关手续；逾期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补办或者补办未被批准的，责令限期封井；逾期不封井的，由水行政主管部门代为封井，所需费用由违法行为人承担，可以处一万元以上五万元以下的罚款。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《地下水管理条例》</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第五十八条　报废的矿井、钻井、地下水取水工程，或者未建成、已完成勘探任务、依法应当停止取水的地下水取水工程，</w:t>
            </w:r>
            <w:r w:rsidRPr="00215F94">
              <w:rPr>
                <w:rFonts w:ascii="Times New Roman" w:eastAsia="仿宋_GB2312" w:hAnsi="Times New Roman" w:cs="Times New Roman"/>
                <w:color w:val="000000"/>
                <w:kern w:val="0"/>
                <w:szCs w:val="21"/>
              </w:rPr>
              <w:lastRenderedPageBreak/>
              <w:t>未按照规定封井或者回填的，由县级以上地方人民政府或者其授权的部门责令封井或者回填，处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万元以下罚款；不具备封井或者回填能力的，由县级以上地方人民政府或者其授权的部门组织封井或者回填，所需费用由违法行为人承担。</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299</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320219016000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对混合、串通开采地下水的处罚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《江苏省水资源管理条例》（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违反本条例第二十九条第一款规定，混合、串通开采地下水的，责令其停止违法行为，限期采取补救措施，并可以处五千元以上五万元以下的罚款。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320219080000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对未经批准擅自扩大取水的处罚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江苏省水资源管理条例（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第四十八条　违反本条例第三十九条第一款规定，未经批准擅自扩大取水的，责令其停止违法行为，并处以二千元以上二万元以下的罚款；情节严重的，吊销取水许可证。</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301</w:t>
            </w:r>
          </w:p>
        </w:tc>
        <w:tc>
          <w:tcPr>
            <w:tcW w:w="1701" w:type="dxa"/>
            <w:tcBorders>
              <w:top w:val="nil"/>
              <w:left w:val="nil"/>
              <w:bottom w:val="nil"/>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320219126000</w:t>
            </w:r>
          </w:p>
        </w:tc>
        <w:tc>
          <w:tcPr>
            <w:tcW w:w="2240" w:type="dxa"/>
            <w:tcBorders>
              <w:top w:val="nil"/>
              <w:left w:val="nil"/>
              <w:bottom w:val="nil"/>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对在湖泊湖荡内圈</w:t>
            </w:r>
            <w:proofErr w:type="gramStart"/>
            <w:r w:rsidRPr="00215F94">
              <w:rPr>
                <w:rFonts w:ascii="Times New Roman" w:eastAsia="仿宋_GB2312" w:hAnsi="Times New Roman" w:cs="Times New Roman"/>
                <w:color w:val="000000"/>
                <w:kern w:val="0"/>
                <w:szCs w:val="21"/>
              </w:rPr>
              <w:t>圩</w:t>
            </w:r>
            <w:proofErr w:type="gramEnd"/>
            <w:r w:rsidRPr="00215F94">
              <w:rPr>
                <w:rFonts w:ascii="Times New Roman" w:eastAsia="仿宋_GB2312" w:hAnsi="Times New Roman" w:cs="Times New Roman"/>
                <w:color w:val="000000"/>
                <w:kern w:val="0"/>
                <w:szCs w:val="21"/>
              </w:rPr>
              <w:t>养殖的处罚</w:t>
            </w:r>
          </w:p>
        </w:tc>
        <w:tc>
          <w:tcPr>
            <w:tcW w:w="3090" w:type="dxa"/>
            <w:tcBorders>
              <w:top w:val="nil"/>
              <w:left w:val="nil"/>
              <w:bottom w:val="nil"/>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《江苏省防洪条例》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r w:rsidRPr="00215F94">
              <w:rPr>
                <w:rFonts w:ascii="Times New Roman" w:eastAsia="仿宋_GB2312" w:hAnsi="Times New Roman" w:cs="Times New Roman"/>
                <w:color w:val="000000"/>
                <w:kern w:val="0"/>
                <w:szCs w:val="21"/>
              </w:rPr>
              <w:t>)</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违反本条例第十五条规定，在湖泊、湖荡内圈</w:t>
            </w:r>
            <w:proofErr w:type="gramStart"/>
            <w:r w:rsidRPr="00215F94">
              <w:rPr>
                <w:rFonts w:ascii="Times New Roman" w:eastAsia="仿宋_GB2312" w:hAnsi="Times New Roman" w:cs="Times New Roman"/>
                <w:color w:val="000000"/>
                <w:kern w:val="0"/>
                <w:szCs w:val="21"/>
              </w:rPr>
              <w:t>圩</w:t>
            </w:r>
            <w:proofErr w:type="gramEnd"/>
            <w:r w:rsidRPr="00215F94">
              <w:rPr>
                <w:rFonts w:ascii="Times New Roman" w:eastAsia="仿宋_GB2312" w:hAnsi="Times New Roman" w:cs="Times New Roman"/>
                <w:color w:val="000000"/>
                <w:kern w:val="0"/>
                <w:szCs w:val="21"/>
              </w:rPr>
              <w:t>养殖的，责令停止违法行为，恢复原状或者采取其他补救措施，并可以处以一千元以上一万元以下的罚款；情节严重的，处以一万元以上五万元以下的罚款。既不恢复原状又不采取其他补救措施的，由水行政主管部门指定单位代为恢复原状或者采取其他补救措施，所需费用由违法者承担。</w:t>
            </w:r>
          </w:p>
        </w:tc>
        <w:tc>
          <w:tcPr>
            <w:tcW w:w="2041" w:type="dxa"/>
            <w:tcBorders>
              <w:top w:val="nil"/>
              <w:left w:val="nil"/>
              <w:bottom w:val="nil"/>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nil"/>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302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320219032000</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对取水单位或者个人未按照规定期限封井的处罚</w:t>
            </w:r>
          </w:p>
        </w:tc>
        <w:tc>
          <w:tcPr>
            <w:tcW w:w="3090" w:type="dxa"/>
            <w:tcBorders>
              <w:top w:val="single" w:sz="4" w:space="0" w:color="auto"/>
              <w:left w:val="nil"/>
              <w:bottom w:val="nil"/>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《地下水管理条例》</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万元以下罚款；不具备封井或者回填能力的，由县级以上地方人民政府或者其授权的部门组织封井或者回填，所需费用由违法行为人承担。</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single" w:sz="4" w:space="0" w:color="auto"/>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303</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对取水单位或者个人在苏锡常地区新打深井的处罚</w:t>
            </w:r>
          </w:p>
        </w:tc>
        <w:tc>
          <w:tcPr>
            <w:tcW w:w="3090" w:type="dxa"/>
            <w:tcBorders>
              <w:top w:val="single" w:sz="4" w:space="0" w:color="auto"/>
              <w:left w:val="nil"/>
              <w:bottom w:val="nil"/>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《地下水管理条例》</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万元以下罚款；不具备封井或者回填能力的，由县级以上地方人民政府或者其授权的部门组织封井或者回填，所需费用由违法行为人承担。</w:t>
            </w:r>
          </w:p>
        </w:tc>
        <w:tc>
          <w:tcPr>
            <w:tcW w:w="2041" w:type="dxa"/>
            <w:tcBorders>
              <w:top w:val="nil"/>
              <w:left w:val="nil"/>
              <w:bottom w:val="single" w:sz="4" w:space="0" w:color="auto"/>
              <w:right w:val="single" w:sz="4" w:space="0" w:color="auto"/>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304</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320219013000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对取水单位或者个人在苏锡常地区超计划开采的处罚</w:t>
            </w:r>
          </w:p>
        </w:tc>
        <w:tc>
          <w:tcPr>
            <w:tcW w:w="3090" w:type="dxa"/>
            <w:tcBorders>
              <w:top w:val="single" w:sz="4" w:space="0" w:color="auto"/>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《中华人民共和国水法》　第六十九条　有下列行为之一的，由县级以上人民政府水行政主管部门或者流域管理机构依据职权，责令停止违法行为，限期采取补救措施，处二万元以上十万元以下的罚款；情节严重的，吊销其取水许可证</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（二）未依照批准的取水许可规定条件取水的。</w:t>
            </w:r>
          </w:p>
        </w:tc>
        <w:tc>
          <w:tcPr>
            <w:tcW w:w="2041" w:type="dxa"/>
            <w:tcBorders>
              <w:top w:val="nil"/>
              <w:left w:val="nil"/>
              <w:bottom w:val="single" w:sz="4" w:space="0" w:color="auto"/>
              <w:right w:val="single" w:sz="4" w:space="0" w:color="auto"/>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305</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对取水单位或者个人在苏锡常地区不按照规定缴纳地下水资源费的处罚</w:t>
            </w:r>
          </w:p>
        </w:tc>
        <w:tc>
          <w:tcPr>
            <w:tcW w:w="3090" w:type="dxa"/>
            <w:tcBorders>
              <w:top w:val="nil"/>
              <w:left w:val="nil"/>
              <w:bottom w:val="nil"/>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《中华人民共和国水法》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第七十条　拒不缴纳、拖延缴纳或者拖欠水资源费的，由县级以上人民政府水行政主管部门或者流域管理机构依据职权，责令限期缴纳；逾期不缴纳的，从滞纳之日起按日加收滞</w:t>
            </w:r>
            <w:proofErr w:type="gramStart"/>
            <w:r w:rsidRPr="00215F94">
              <w:rPr>
                <w:rFonts w:ascii="Times New Roman" w:eastAsia="仿宋_GB2312" w:hAnsi="Times New Roman" w:cs="Times New Roman"/>
                <w:color w:val="000000"/>
                <w:kern w:val="0"/>
                <w:szCs w:val="21"/>
              </w:rPr>
              <w:t>纳部分</w:t>
            </w:r>
            <w:proofErr w:type="gramEnd"/>
            <w:r w:rsidRPr="00215F94">
              <w:rPr>
                <w:rFonts w:ascii="Times New Roman" w:eastAsia="仿宋_GB2312" w:hAnsi="Times New Roman" w:cs="Times New Roman"/>
                <w:color w:val="000000"/>
                <w:kern w:val="0"/>
                <w:szCs w:val="21"/>
              </w:rPr>
              <w:t>千分之二的滞纳金，并处应缴或者补缴水资源费一倍以上五倍以下的罚款。</w:t>
            </w:r>
          </w:p>
        </w:tc>
        <w:tc>
          <w:tcPr>
            <w:tcW w:w="2041" w:type="dxa"/>
            <w:tcBorders>
              <w:top w:val="nil"/>
              <w:left w:val="nil"/>
              <w:bottom w:val="single" w:sz="4" w:space="0" w:color="auto"/>
              <w:right w:val="single" w:sz="4" w:space="0" w:color="auto"/>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306</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320219050000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对水土保持方案未经审批擅自开工建设或者进行施工准备的处罚</w:t>
            </w:r>
          </w:p>
        </w:tc>
        <w:tc>
          <w:tcPr>
            <w:tcW w:w="3090" w:type="dxa"/>
            <w:tcBorders>
              <w:top w:val="single" w:sz="4" w:space="0" w:color="auto"/>
              <w:left w:val="nil"/>
              <w:bottom w:val="nil"/>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《中华人民共和国水土保持法》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　违反本法规定，有下列行为之一的，由县级以上人民政府水行政主管部门责令停止违法行为，限期补办手续；逾期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补办手续的，处五万元以上五十万元以下的罚款；对生产建设单位直接负责的主管人员和其他直接责任人员依法给予处分：</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（一）依法应当编制水土保持方案的生产建设项目，未编制水土保持方案或者编制的水土保持方案未经批准而开工建设的；</w:t>
            </w:r>
          </w:p>
        </w:tc>
        <w:tc>
          <w:tcPr>
            <w:tcW w:w="2041" w:type="dxa"/>
            <w:tcBorders>
              <w:top w:val="nil"/>
              <w:left w:val="nil"/>
              <w:bottom w:val="single" w:sz="4" w:space="0" w:color="auto"/>
              <w:right w:val="single" w:sz="4" w:space="0" w:color="auto"/>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307</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对取水单位或者个人擅自停止使用节水设施的；擅自停止使用取水计量设施的；不按规定提供取水、退水计量数据的处罚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《取水许可管理办法》（水利部令第</w:t>
            </w:r>
            <w:r w:rsidRPr="00215F94">
              <w:rPr>
                <w:rFonts w:ascii="Times New Roman" w:eastAsia="仿宋_GB2312" w:hAnsi="Times New Roman" w:cs="Times New Roman"/>
                <w:color w:val="000000"/>
                <w:kern w:val="0"/>
                <w:szCs w:val="21"/>
              </w:rPr>
              <w:t>49</w:t>
            </w:r>
            <w:r w:rsidRPr="00215F94">
              <w:rPr>
                <w:rFonts w:ascii="Times New Roman" w:eastAsia="仿宋_GB2312" w:hAnsi="Times New Roman" w:cs="Times New Roman"/>
                <w:color w:val="000000"/>
                <w:kern w:val="0"/>
                <w:szCs w:val="21"/>
              </w:rPr>
              <w:t>号第二次修正）</w:t>
            </w:r>
          </w:p>
          <w:p w:rsidR="008336EC" w:rsidRPr="00215F94" w:rsidRDefault="00127A19" w:rsidP="00127A19">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取水单位或者个人违反本办法规定，有下列行为之一的，由取水审批机关责令其限期改正，并可处</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元以下罚款：</w:t>
            </w:r>
          </w:p>
          <w:p w:rsidR="008336EC" w:rsidRPr="00215F94" w:rsidRDefault="00127A19" w:rsidP="00127A19">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（一）擅自停止使用节水设施的；</w:t>
            </w:r>
          </w:p>
          <w:p w:rsidR="008336EC" w:rsidRPr="00215F94" w:rsidRDefault="00127A19" w:rsidP="00127A19">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（二）擅自停止使用取退水计量设施的；</w:t>
            </w:r>
          </w:p>
          <w:p w:rsidR="00127A19" w:rsidRPr="00215F94" w:rsidRDefault="00127A19" w:rsidP="00127A19">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（三）不按规定提供取水、</w:t>
            </w:r>
            <w:r w:rsidRPr="00215F94">
              <w:rPr>
                <w:rFonts w:ascii="Times New Roman" w:eastAsia="仿宋_GB2312" w:hAnsi="Times New Roman" w:cs="Times New Roman"/>
                <w:color w:val="000000"/>
                <w:kern w:val="0"/>
                <w:szCs w:val="21"/>
              </w:rPr>
              <w:lastRenderedPageBreak/>
              <w:t>退水计量资料的。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308</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320219010000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对在禁止开垦坡度以上陡坡地开垦种植农作物，或者在禁止开垦、开发的植物保护带内开垦、开发的处罚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309</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320219001000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依法应当编制水土保持方案的生产建设项目，未编制水土保持方案或者编制的水土保持方案未经批准而开工建设；生产建设项目的地点、规模发生重大变化，未补充、修改水土保持方案或者补充、修改的水土保持方案未经原审批机关批准；水土保持方案实施过程中，未经原审批机关批准，对水土保持措施</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重大变更的处罚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　违反本法规定，有下列行为之一的，由县级以上人民政府水行政主管部门责令停止违法行为，限期补办手续；逾期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补办手续的，处五万元以上五十万元以下的罚款；对生产建设单位直接负责的主管人员和其他直接责任人员依法给予处分：</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（一）依法应当编制水土保持方案的生产建设项目，未编制水土保持方案或者编制的水土保持方案未经批准而开工建设的；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（二）生产建设项目的地点、规模发生重大变化，未补充、修改水土保持方案或者补充、修改的水土保持方案未经原审批机关批准的；</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（三）水土保持方案实施过程中，未经原审批机关批准，对水土保持措施</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重大变更的。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310</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对水土保持设施未经验收或者验收不合格将生产建设项目投产使用的处罚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第五十四条　违反本法规定，水土保持设施未经验收或者验收不合格将生产建设项目投产使用的，由县级以上人民政府水行政主管部门责令停止生产或者使用，直至验收合格，并处五万元以上五十万元以下的罚款。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311</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对在水土保持方案确定的专门存放地以外的区域倾倒砂、石、土、矸石、尾矿、废渣等的处罚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312</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对拒不缴纳水土保持补偿费的处罚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　违反本法规定，拒不缴纳水土保持补偿费的，由县级以上人民政府水行政主管部门责令限期缴纳；逾期不缴纳的，</w:t>
            </w:r>
            <w:proofErr w:type="gramStart"/>
            <w:r w:rsidRPr="00215F94">
              <w:rPr>
                <w:rFonts w:ascii="Times New Roman" w:eastAsia="仿宋_GB2312" w:hAnsi="Times New Roman" w:cs="Times New Roman"/>
                <w:color w:val="000000"/>
                <w:kern w:val="0"/>
                <w:szCs w:val="21"/>
              </w:rPr>
              <w:t>自滞纳</w:t>
            </w:r>
            <w:proofErr w:type="gramEnd"/>
            <w:r w:rsidRPr="00215F94">
              <w:rPr>
                <w:rFonts w:ascii="Times New Roman" w:eastAsia="仿宋_GB2312" w:hAnsi="Times New Roman" w:cs="Times New Roman"/>
                <w:color w:val="000000"/>
                <w:kern w:val="0"/>
                <w:szCs w:val="21"/>
              </w:rPr>
              <w:t>之日起按日加收滞</w:t>
            </w:r>
            <w:proofErr w:type="gramStart"/>
            <w:r w:rsidRPr="00215F94">
              <w:rPr>
                <w:rFonts w:ascii="Times New Roman" w:eastAsia="仿宋_GB2312" w:hAnsi="Times New Roman" w:cs="Times New Roman"/>
                <w:color w:val="000000"/>
                <w:kern w:val="0"/>
                <w:szCs w:val="21"/>
              </w:rPr>
              <w:t>纳部分</w:t>
            </w:r>
            <w:proofErr w:type="gramEnd"/>
            <w:r w:rsidRPr="00215F94">
              <w:rPr>
                <w:rFonts w:ascii="Times New Roman" w:eastAsia="仿宋_GB2312" w:hAnsi="Times New Roman" w:cs="Times New Roman"/>
                <w:color w:val="000000"/>
                <w:kern w:val="0"/>
                <w:szCs w:val="21"/>
              </w:rPr>
              <w:t>万分之五的滞纳金，可</w:t>
            </w:r>
            <w:r w:rsidRPr="00215F94">
              <w:rPr>
                <w:rFonts w:ascii="Times New Roman" w:eastAsia="仿宋_GB2312" w:hAnsi="Times New Roman" w:cs="Times New Roman"/>
                <w:color w:val="000000"/>
                <w:kern w:val="0"/>
                <w:szCs w:val="21"/>
              </w:rPr>
              <w:lastRenderedPageBreak/>
              <w:t>以处应缴水土保持补偿费三倍以下的罚款。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313</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320219060000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对水土保持工程设施的所有权人或者使用权人未保证水土保持设施功能正常发挥的处罚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《江苏省水土保持条例》（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九条第二款规定，水土保持工程设施的所有权人或者使用权人未保证水土保持设施功能正常发挥的，由水行政主管部门责令限期改正；逾期不改正的，对个人处以一千元以上五千元以下罚款，对单位处以二万元以上十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314</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320219131000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对擅自移动、损毁、掩盖河道管理范围的界桩、标识牌的处罚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违反本条例第十八条第二款规定，擅自移动、损毁、掩盖界桩、标识牌的，由县级以上地方人民政府水行政主管部门责令停止违法行为，恢复原状，可以处以二百元以上二千元以下罚款。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315</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320219130000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对填堵或者覆盖河道的处罚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第四十八条第一款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六条第一款规定，填堵或者覆盖河道的，由县级以上地方人民政府水行政主管部门责令停止违法行为，限期恢复原状，处以五万元以上五十万元以下罚款；逾期未恢复原状的，代为恢复原状，所需费用由违法者承担；构成犯罪的，依法追究刑事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316</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对在涵、闸、泵站、水电站安全警戒区内捕（钓）鱼，从事渔业养殖或者停泊船舶、建设水上设施的处罚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违反本条例第二十八条第一款规定，在涵、闸、泵站、水电站安全警戒</w:t>
            </w:r>
            <w:r w:rsidRPr="00215F94">
              <w:rPr>
                <w:rFonts w:ascii="Times New Roman" w:eastAsia="仿宋_GB2312" w:hAnsi="Times New Roman" w:cs="Times New Roman"/>
                <w:color w:val="000000"/>
                <w:kern w:val="0"/>
                <w:szCs w:val="21"/>
              </w:rPr>
              <w:lastRenderedPageBreak/>
              <w:t>区内捕（钓）鱼的，由县级以上地方人民政府水行政主管部门责令停止违法行为，可以处以二百元以上一千元以下罚款；从事渔业养殖或者停泊船舶、建设水上设施的，由县级以上地方人民政府水行政主管部门责令停止违法行为，限期拆除有关设施，可以处以一千元以上一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317</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对在行洪、排涝、输水的主要河道或者通道上设置鱼</w:t>
            </w:r>
            <w:proofErr w:type="gramStart"/>
            <w:r w:rsidRPr="00215F94">
              <w:rPr>
                <w:rFonts w:ascii="Times New Roman" w:eastAsia="仿宋_GB2312" w:hAnsi="Times New Roman" w:cs="Times New Roman"/>
                <w:color w:val="000000"/>
                <w:kern w:val="0"/>
                <w:szCs w:val="21"/>
              </w:rPr>
              <w:t>罾</w:t>
            </w:r>
            <w:proofErr w:type="gramEnd"/>
            <w:r w:rsidRPr="00215F94">
              <w:rPr>
                <w:rFonts w:ascii="Times New Roman" w:eastAsia="仿宋_GB2312" w:hAnsi="Times New Roman" w:cs="Times New Roman"/>
                <w:color w:val="000000"/>
                <w:kern w:val="0"/>
                <w:szCs w:val="21"/>
              </w:rPr>
              <w:t>、鱼</w:t>
            </w:r>
            <w:proofErr w:type="gramStart"/>
            <w:r w:rsidRPr="00215F94">
              <w:rPr>
                <w:rFonts w:ascii="Times New Roman" w:eastAsia="仿宋_GB2312" w:hAnsi="Times New Roman" w:cs="Times New Roman"/>
                <w:color w:val="000000"/>
                <w:kern w:val="0"/>
                <w:szCs w:val="21"/>
              </w:rPr>
              <w:t>簖</w:t>
            </w:r>
            <w:proofErr w:type="gramEnd"/>
            <w:r w:rsidRPr="00215F94">
              <w:rPr>
                <w:rFonts w:ascii="Times New Roman" w:eastAsia="仿宋_GB2312" w:hAnsi="Times New Roman" w:cs="Times New Roman"/>
                <w:color w:val="000000"/>
                <w:kern w:val="0"/>
                <w:szCs w:val="21"/>
              </w:rPr>
              <w:t>等捕鱼设施的处罚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违反本条例第二十八第二款规定，设置鱼</w:t>
            </w:r>
            <w:proofErr w:type="gramStart"/>
            <w:r w:rsidRPr="00215F94">
              <w:rPr>
                <w:rFonts w:ascii="Times New Roman" w:eastAsia="仿宋_GB2312" w:hAnsi="Times New Roman" w:cs="Times New Roman"/>
                <w:color w:val="000000"/>
                <w:kern w:val="0"/>
                <w:szCs w:val="21"/>
              </w:rPr>
              <w:t>罾</w:t>
            </w:r>
            <w:proofErr w:type="gramEnd"/>
            <w:r w:rsidRPr="00215F94">
              <w:rPr>
                <w:rFonts w:ascii="Times New Roman" w:eastAsia="仿宋_GB2312" w:hAnsi="Times New Roman" w:cs="Times New Roman"/>
                <w:color w:val="000000"/>
                <w:kern w:val="0"/>
                <w:szCs w:val="21"/>
              </w:rPr>
              <w:t>、鱼</w:t>
            </w:r>
            <w:proofErr w:type="gramStart"/>
            <w:r w:rsidRPr="00215F94">
              <w:rPr>
                <w:rFonts w:ascii="Times New Roman" w:eastAsia="仿宋_GB2312" w:hAnsi="Times New Roman" w:cs="Times New Roman"/>
                <w:color w:val="000000"/>
                <w:kern w:val="0"/>
                <w:szCs w:val="21"/>
              </w:rPr>
              <w:t>簖</w:t>
            </w:r>
            <w:proofErr w:type="gramEnd"/>
            <w:r w:rsidRPr="00215F94">
              <w:rPr>
                <w:rFonts w:ascii="Times New Roman" w:eastAsia="仿宋_GB2312" w:hAnsi="Times New Roman" w:cs="Times New Roman"/>
                <w:color w:val="000000"/>
                <w:kern w:val="0"/>
                <w:szCs w:val="21"/>
              </w:rPr>
              <w:t>等捕鱼设施，影响行洪、排涝、输水的，由县级以上地方人民政府水行政主管部门责令停止违法行为，限期拆除；逾期不拆除的，依法强制拆除，可以处以二百元以上一千元以下罚款。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318</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对阻断防汛通道的处罚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四条规定，阻断防汛通道的，由县级以上地方人民政府水行政主管部门责令限期改正；逾期不改正的，由县级以上地方人民政府水行政主管部门代为实施，所需费用由违法单位和个人承担，并处一万元以上五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33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319</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320217641000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对擅自挖掘、占压、拆移供水管道及其附属设施的处罚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《城市供水条例》（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因工程建设确需改装、拆除或者迁移城市公共供水设施的，建设单位应当报经县级以上人民政府城市规划行政主管部门和城市供水行政主管部门批准，并采取相应的补救措施。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第三十五条违反本条例规定，有下列行为之一的，由城市供水行政主管部门或者其授权的单位责令限期改正，可以处以罚款：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擅自拆除、改装或者迁移城市公共供水设施的。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有前款第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一</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项、第</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项所</w:t>
            </w:r>
            <w:proofErr w:type="gramStart"/>
            <w:r w:rsidRPr="00215F94">
              <w:rPr>
                <w:rFonts w:ascii="Times New Roman" w:eastAsia="仿宋_GB2312" w:hAnsi="Times New Roman" w:cs="Times New Roman"/>
                <w:color w:val="000000"/>
                <w:kern w:val="0"/>
                <w:szCs w:val="21"/>
              </w:rPr>
              <w:t>列行</w:t>
            </w:r>
            <w:proofErr w:type="gramEnd"/>
            <w:r w:rsidRPr="00215F94">
              <w:rPr>
                <w:rFonts w:ascii="Times New Roman" w:eastAsia="仿宋_GB2312" w:hAnsi="Times New Roman" w:cs="Times New Roman"/>
                <w:color w:val="000000"/>
                <w:kern w:val="0"/>
                <w:szCs w:val="21"/>
              </w:rPr>
              <w:t>为之一，情节严重的，经县级以上人民政府批准，还可以在一定时间内停止供水。</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第二十八条禁止任何单位或者个人从事下列活动：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（三）擅自挖掘、占压、拆移供水管道及其附属设施；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第五十四条违反本条例规定，有下列行为之一的，由城乡供水主管部门责令改正，有违法所得的没收违法所得，并处以三千元以上三万元以下罚款；造成损失的，赔偿损失；构成犯罪的，依法追究刑事责任：</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（一）擅自挖掘、占压、拆移供水管道及其附属设施的；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320217449000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对在雨水、污水分流地区，建设单位、施工单位将雨水管网、污水管网相互混接的处罚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第十九条第二款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在雨水、污水分流地区，新区建设和旧城</w:t>
            </w:r>
            <w:r w:rsidRPr="00215F94">
              <w:rPr>
                <w:rFonts w:ascii="Times New Roman" w:eastAsia="仿宋_GB2312" w:hAnsi="Times New Roman" w:cs="Times New Roman"/>
                <w:color w:val="000000"/>
                <w:kern w:val="0"/>
                <w:szCs w:val="21"/>
              </w:rPr>
              <w:lastRenderedPageBreak/>
              <w:t>区改建不得将雨水管网、污水管网相互混接。</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第四十八条　违反本条例规定，在雨水、污水分流地区，建设单位、施工单位将雨水管网、污水管网相互混接的，由城镇排水主管部门责令改正，处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万元以下的罚款；造成损失的，依法承担赔偿责任。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40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321</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320217392000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对城镇排水与污水处理设施覆盖范围内的排水单位和个人，未按照国家有关规定将污水排入城镇排水设施，或者在雨水、污水分流地区将污水排入雨水管网的处罚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第二十条　城镇排水设施覆盖范围内的排水单位和个人，应当按照国家有关规定将污水排入城镇排水设施。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在雨水、污水分流地区，不得将污水排入雨水管网。</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万元以下罚款，对个人处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万元以下罚款；造成损失的，依法承担赔偿责任。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第四条　城镇排水设施覆盖范围内的排水户应当按照国家有关规定，将污水排入城镇排水设施。排水户向城镇排水设施排放污水，应当按照本办法的规定，申请领取排水许可证。未取</w:t>
            </w:r>
            <w:r w:rsidRPr="00215F94">
              <w:rPr>
                <w:rFonts w:ascii="Times New Roman" w:eastAsia="仿宋_GB2312" w:hAnsi="Times New Roman" w:cs="Times New Roman"/>
                <w:color w:val="000000"/>
                <w:kern w:val="0"/>
                <w:szCs w:val="21"/>
              </w:rPr>
              <w:lastRenderedPageBreak/>
              <w:t>得排水许可证，排水户不得向城镇排水设施排放污水。城镇居民排放生活污水不需要申请领取排水许可证。</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在雨水、污水分流排放的地区，不得将污水排入雨水管网。</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工程建设疏干排水应当优先利用和补给水体。</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第二十六条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万元以下罚款；对个人处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万元以下罚款，造成损失的，依法承担赔偿责任。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33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322</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320217393000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对排水户未取得污水排入排水管网许可证向城镇排水设施排放污水的处罚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第二十一条第一款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第五十条第一款　违反本条例规定，排水户未取得污水排入排水管网许可证向城镇排水设施排放污水的，由城镇排水主管部门责令停止违法行为，限期采取治理措施，补办污水排入排水管网许可证，可以处</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万元以下罚款；造成损失的，依法承</w:t>
            </w:r>
            <w:r w:rsidRPr="00215F94">
              <w:rPr>
                <w:rFonts w:ascii="Times New Roman" w:eastAsia="仿宋_GB2312" w:hAnsi="Times New Roman" w:cs="Times New Roman"/>
                <w:color w:val="000000"/>
                <w:kern w:val="0"/>
                <w:szCs w:val="21"/>
              </w:rPr>
              <w:lastRenderedPageBreak/>
              <w:t>担赔偿责任；构成犯罪的，依法追究刑事责任。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第四条第一款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第二十七条　违反本办法规定，排水户未取得排水许可，向城镇排水设施排放污水的，由城镇排水主管部门责令停止违法行为，限期采取治理措施，补办排水许可证，可以处</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万元以下罚款；对列入重点排污单位名录的排水户，可以处</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8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323</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320217394000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对排水户不按照污水排入排水管网许可证的要求排放污水的处罚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第二十一条第二款　排水户应当按照污水排入排水管网许可证的要求排放污水。</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第五十条第二款　违反本条例规定，排水户不按照污水排入排水管网许可证的要求排放污水的，由城镇排水主管部门责令停止违法行为，限期改正，可以处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万元以下罚款；造成严重后果的，吊销污水排入排水管网许可证，并处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万元以下罚款，可以向社会予以通</w:t>
            </w:r>
            <w:r w:rsidRPr="00215F94">
              <w:rPr>
                <w:rFonts w:ascii="Times New Roman" w:eastAsia="仿宋_GB2312" w:hAnsi="Times New Roman" w:cs="Times New Roman"/>
                <w:color w:val="000000"/>
                <w:kern w:val="0"/>
                <w:szCs w:val="21"/>
              </w:rPr>
              <w:lastRenderedPageBreak/>
              <w:t>报；造成损失的，依法承担赔偿责任；构成犯罪的，依法追究刑事责任。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第十三条　排水户应当按照排水许可证确定的排水类别、总量、时限、排放口位置和数量、排放的主要污染物项目和浓度等要求排放污水。</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第二十八条　排水户未按照排水许可证的要求，向城镇排水设施排放污水的，由城镇排水主管部门责令停止违法行为，限期改正，可以处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万元以下罚款；造成严重后果的，吊销排水许可证，并处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万元以下罚款，对列入重点排污单位名录的排水户，处</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万元以下罚款，并将有关情况通知同级环境保护主管部门，可以向社会予以通报；造成损失的，依法承担赔偿责任；构成犯罪的，依法追究刑事责任。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64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324</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320217378000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对从事危及城镇排水与污水处理设施安全的活动的处罚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第四十条　排水户因发生事故或者其他突发事件，排放的污水可能危及城镇排水与污水处理设施安全运行的，应当立即采取措施消除危害，并及时向城镇排水主管部门和环境保护主管部门等有关部门报告。</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城镇排水与污水处理安全事故或者突发事件发生后，设施维护运营单位应当立即启动本单位应急预案，采取防护措施、组织抢修，并及时向城镇排水主管部门和有关部门报告。</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　禁止从事下列危及城镇排水与污水处理设施安全的活动：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（一）损毁、盗窃城镇排水与污水处理设施；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（二）穿凿、堵塞城镇排水与污水处理设施；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（三）向城镇排水与污水处理设施排放、倾倒剧毒、易燃易爆、腐蚀性废液和废渣；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（四）向城镇排水与污水处理设施倾倒垃圾、渣土、施工泥浆等废弃物；</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（五）建设占压城镇排水与污水处理设施的建筑物、构筑物或者其他设施；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（六）其他危及城镇排水与污水处理设施安全的活动。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违反本条例规定，从事危及城镇排水与污水处理设施安全的活动的，由城镇排水主管部门责令停止违法行为，限期恢复原状或者采取其他补救措施，给予警告；逾期不采取补救措施或者造成严重后果</w:t>
            </w:r>
            <w:r w:rsidRPr="00215F94">
              <w:rPr>
                <w:rFonts w:ascii="Times New Roman" w:eastAsia="仿宋_GB2312" w:hAnsi="Times New Roman" w:cs="Times New Roman"/>
                <w:color w:val="000000"/>
                <w:kern w:val="0"/>
                <w:szCs w:val="21"/>
              </w:rPr>
              <w:lastRenderedPageBreak/>
              <w:t>的，对单位处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万元以下罚款，对个人处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第十四条　排水户不得有下列危及城镇排水设施安全的活动：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（一）向城镇排水设施排放、倾倒剧毒、易燃易爆、腐蚀性废液和废渣；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（二）向城镇排水设施排放有害气体和烹饪油烟；</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（三）堵塞城镇排水设施或者向城镇排水设施内排放、倾倒垃圾、渣土、施工泥浆、油脂、污泥等易堵塞物；</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（四）擅自拆卸、移动、穿凿和接入城镇排水设施；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（五）擅自向城镇排水设施加压排放污水。</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（六）其他危及城镇排水与污水处理设施安全的活动。</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第三十二条　违反本办法规定，从事危及城镇排水设施安全的活动的，由城镇排水主管部门责令停止违法行为，限期恢复原状或者采取其他补救措施，并给予警告；逾期不采取补救措施或者造成严重后果的，对单位处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万元以下罚款，对个人处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325</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320217383000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对有关单位未与施工单位、设施维护运营单位等共同制定设施保护方案，并采取相应的安全防护措施的处罚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在保护范围内，有关单位从事爆破、钻探、打桩、顶进、挖掘、取土等可能影响城镇排水与污水处理设施安全的活动的，应当与设施维护运营单位等共同制定设施保护方案，并采取相应的安全防护措施。</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第四十三条第三款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建设工程施工范围内有排水管网等城镇排水与污水处理设施的，建设单位应当与施工单位、设施维护运营单位共同制定设施保护方案，并采取相应的安全保护措施。</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第五十七条第一款　违反本条例规定，有关单位未与施工单位、设施维护运营单位等共同制定设施保护方案，并采取相应的安全防护措施的，由城镇排水主管部门责令改正，处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万元以下罚款；造成严重后果的，处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326</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320217410000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对擅自拆除、改动城镇排水与污水处理设施的处罚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《城镇排水与污水处理条例》（国务院令第</w:t>
            </w:r>
            <w:r w:rsidRPr="00215F94">
              <w:rPr>
                <w:rFonts w:ascii="Times New Roman" w:eastAsia="仿宋_GB2312" w:hAnsi="Times New Roman" w:cs="Times New Roman"/>
                <w:color w:val="000000"/>
                <w:kern w:val="0"/>
                <w:szCs w:val="21"/>
              </w:rPr>
              <w:t>641</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第四十三条第四款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因工程建设需要拆除、改动城镇排水与污水处理设施的，建设单位应当制定拆除、改动方案，报城镇排水主管部门审核，并承担重建、改建和采取临时措施的费用。</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第五十七条第二款　违反本条例规定，擅自拆除、改动城镇排水与污水处理设施的，由城</w:t>
            </w:r>
            <w:r w:rsidRPr="00215F94">
              <w:rPr>
                <w:rFonts w:ascii="Times New Roman" w:eastAsia="仿宋_GB2312" w:hAnsi="Times New Roman" w:cs="Times New Roman"/>
                <w:color w:val="000000"/>
                <w:kern w:val="0"/>
                <w:szCs w:val="21"/>
              </w:rPr>
              <w:lastRenderedPageBreak/>
              <w:t>镇排水主管部门责令改正，恢复原状或者采取其他补救措施，处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万元以下罚款；造成严重后果的，处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327</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320217138000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对排水户名称、法定代表人等其他事项变更，未按本办法规定及时向城镇排水主管部门申请办理变更的处罚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第十二条第二款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排水户名称、法定代表人等其他事项变更的，排水户应当在变更之日起</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日内向城镇排水主管部门申请办理变更。</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第二十九条　排水户名称、法定代表人等其他事项变更，未按本办法规定及时向城镇排水主管部门申请办理变更的，由城镇排水主管部门责令改正，可以处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6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328</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320217469000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对排水户以欺骗、贿赂等不正当手段取得排水许可的处罚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《中华人民共和国行政许可法》</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第三十一条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申请人申请行政许可，应当如实向行政机关提交有关材料和反映真实情况，并对其申请材料实质内容的真实性负责。行政机关不得要求申请人提交与其申请的行政许可事项无关的技术资料和其他材料。</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第六十九条第二款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被许可人以欺骗、贿赂等不正当手段取得行政许可的，应当予以撤销。</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被许可人以欺骗、贿赂等不正当手段取得行政许可的，行政机关应当依法给予行政处罚；取得的行政许可属于直接关系公共安全、人身健</w:t>
            </w:r>
            <w:r w:rsidRPr="00215F94">
              <w:rPr>
                <w:rFonts w:ascii="Times New Roman" w:eastAsia="仿宋_GB2312" w:hAnsi="Times New Roman" w:cs="Times New Roman"/>
                <w:color w:val="000000"/>
                <w:kern w:val="0"/>
                <w:szCs w:val="21"/>
              </w:rPr>
              <w:lastRenderedPageBreak/>
              <w:t>康、生命财产安全事项的，申请人在三年内不得再次申请该行政许可；构成犯罪的，依法追究刑事责任。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第二十一条第二款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排水户以欺骗、贿赂等不正当手段取得排水许可的，应当予以撤销。</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　排水户以欺骗、贿赂等不正当手段取得排水许可的，可以处</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万元以下罚款；造成损失的，依法承担赔偿责任；构成犯罪的，依法追究刑事责任。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329</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320217387000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对排水户因发生事故或者其他突发事件，排放的污水可能危及城镇排水与污水处理设施安全运行，没有立即暂停排放，未采取措施消除危害，或者并未按规定及时向城镇排水主管部门等有关部门报告的处罚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第十五条　排水户因发生事故或者其他突发事件，排放的污水可能危及城镇排水与污水处理设施安全运行的，应当立即暂停排放，采取措施消除危害，并按规定及时向城镇排水主管部门等有关部门报告。</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第三十一条　违反本办法规定，排水户因发生事故或者其他突发事件，排放的污水可能危及城镇排水与污水处理设施安全运行，没有立即暂停排放，未采取措施消除危害，或者并未按规定及时向城镇排水主管部门等有关部门报告的，城镇排水主管部门可以处</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330</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320217388000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对排水户拒不接受水质、水量监测或者妨碍、阻挠城镇排水主管部门依法监督检查的处罚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《城镇污水排入排水管网许可管理办法》（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年修订，住房和城乡建设部令第</w:t>
            </w:r>
            <w:r w:rsidRPr="00215F94">
              <w:rPr>
                <w:rFonts w:ascii="Times New Roman" w:eastAsia="仿宋_GB2312" w:hAnsi="Times New Roman" w:cs="Times New Roman"/>
                <w:color w:val="000000"/>
                <w:kern w:val="0"/>
                <w:szCs w:val="21"/>
              </w:rPr>
              <w:t>56</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第十六条　城镇排水主管部门应当加强对排水户的排放口设置、连接管网、预处理设施和水质、水量监测设施建设和运行的指导和监督。</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第十八条第二款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被监督检查的单位和个人应当予以配合，不得妨碍和阻挠依法进行的监督检查活动。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城镇排水主管部门可以通过政府购买服务等方式，组织或者委托排水监测机构等技术服务单位为排水许可监督检查工作提供技术服务。受委托的具有计量认证资质的排水监测机构应当对排水户排放污水的水质、水量进行监测，建立排水监测档案。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第三十四条　排水</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本办法规定，拒不接受水质、水量监测或者妨碍、阻挠城镇排水主管部门依法监督检查的，由城镇排水主管部门给予警告；情节严重的，处</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331</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320217495000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对在城乡供水主干管道及其相关设施的保护范围内，擅自建造建筑物和构筑物、埋设线杆，或者从事挖坑取土、种植树木等危害城乡供水主干管道及其相关设施活动的处罚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《城市供水条例》（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在规定的城市公共供水管道及其附属设施的地面和地下的安全保护范围内，禁止挖坑取土或者修建建筑物、构筑物等危害供水设施安全的活动。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违反本条例规定，有下列行为之一的，由城市供水行政主管部门或者其授权的单位责令限期改正，可以处以罚款：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在规定的城市公共供水管道及其附属设施的安全保护范围内进行危害供水设施安全活动的；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在城乡供水主干管道及其相关设施的保护范围内，擅自建造建筑物和构筑物、埋设线杆，或者从事挖坑取土、种植树木等危害城乡供水主干管道及其相关设施活动的，由城乡供水主管部门责令改正，并处以一千元以上五千元以下罚款；造成损失的，赔偿损失。</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8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332</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320217458000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对擅自在城乡公共供水管网系统上直接取水的处罚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《城市供水条例》（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月修订）</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第三十二条第一款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禁止擅自将自建设施供水管网系统与城市公共供水管网系统连接；因特殊情况确需连接的，必须经城市自来水供水企业同意，并在管道连接处采取必要的防护措施。</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禁止产生或者使用有毒有害物质的单位将其生产用水管网系统与城市公共供水管网系统直接连接。</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违反本条例规定，有下列行为之一的，由城市供水行政主管部门或者其授权的单位责令限期改正，可以处以罚款：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在城市公共供水管道上直接装泵抽水的；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w:t>
            </w:r>
            <w:r w:rsidRPr="00215F94">
              <w:rPr>
                <w:rFonts w:ascii="Times New Roman" w:eastAsia="仿宋_GB2312" w:hAnsi="Times New Roman" w:cs="Times New Roman"/>
                <w:color w:val="000000"/>
                <w:kern w:val="0"/>
                <w:szCs w:val="21"/>
              </w:rPr>
              <w:lastRenderedPageBreak/>
              <w:t>乡供水主管部门责令改正，并对单位处以三千元以上二万元以下罚款，对个人处以二百元以上一千元以下罚款；造成损失的，赔偿损失；构成犯罪的，依法追究刑事责任：</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（一）擅自在城乡公共供水管网系统上直接取水的；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333</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320217425000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对擅自开启消火栓和消防防险装置取水的处罚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乡供水主管部门责令改正，并对单位处以三千元以上二万元以下罚款，对个人处以二百元以上一千元以下罚款；造成损失的，赔偿损失；构成犯罪的，依法追究刑事责任：</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（二）擅自开启消火栓和消防防险装置取水的；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334</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320217426000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对绕过结算水表接管取水的处罚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乡供水主管部门责令改正，并对单位处以三千元以上二万元以下罚款，对个人处以二百元以上一千元以下罚款；造成损失的，赔偿损失；构成犯罪的，依法追究刑事责任：</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（三）绕过结算水表接管取水的；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335</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320217522000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对拆除、伪造、开启法定计量检定机构加封的结算水表或者设施封印的处罚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违反本条例规定，有下列行为之一的，由城乡供水主管部门责令改正，并对单位处以三千元以上二万元以下罚款，对个人处以二百元以上</w:t>
            </w:r>
            <w:r w:rsidRPr="00215F94">
              <w:rPr>
                <w:rFonts w:ascii="Times New Roman" w:eastAsia="仿宋_GB2312" w:hAnsi="Times New Roman" w:cs="Times New Roman"/>
                <w:color w:val="000000"/>
                <w:kern w:val="0"/>
                <w:szCs w:val="21"/>
              </w:rPr>
              <w:lastRenderedPageBreak/>
              <w:t>一千元以下罚款；造成损失的，赔偿损失；构成犯罪的，依法追究刑事责任：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（四）拆除、伪造、开启法定计量检定机构加封的结算水表或者设施封印的；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336</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320217523000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对私装、改装、毁坏结算水表或者干扰结算水表正常计量的处罚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《江苏省城乡供水管理条例》（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有下列行为之一的，由城乡供水主管部门责令改正，并对单位处以三千元以上二万元以下罚款，对个人处以二百元以上一千元以下罚款；造成损失的，赔偿损失；构成犯罪的，依法追究刑事责任：</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（五）私装、改装、毁坏结算水表或者干扰结算水表正常计量的。</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337</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对在堤顶车辆不依法行使、停放的处罚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《苏州市长江防洪工程管理条例》</w:t>
            </w:r>
            <w:r w:rsidRPr="00215F94">
              <w:rPr>
                <w:rFonts w:ascii="Times New Roman" w:eastAsia="仿宋_GB2312" w:hAnsi="Times New Roman" w:cs="Times New Roman"/>
                <w:color w:val="000000"/>
                <w:kern w:val="0"/>
                <w:szCs w:val="21"/>
              </w:rPr>
              <w:t xml:space="preserve">  (2023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第十三条第一款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堤顶是防洪工程建设、管理和防洪抢险的专用通道，应当保持畅通，与防洪工程建设、管理、防汛检查、防洪抢险、水上搜寻救助等无关的车辆不得擅自上堤行驶、停放。</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十三条第一款规定，与防洪工程建设、管理、防汛检查、防洪抢险、水上搜寻救助等无关的车辆擅自上堤行驶、停放的，由市、沿江各县级市人民政府水行政主管部门责令上堤车辆离开堤顶，可以处五十元以上二百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338</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对在河道、湖泊内采用圈圩方式从事养殖活动的处罚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禁止在河道、湖泊内采用圈圩方式从事养殖活动。</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违反本条例第三十五条第一款规定的，由水行政主管部门责令停止违法行为，没收违法所得，限期拆除；逾期不拆除的，代为拆除，所需费用由违法者承担，处以一万元以上五万元以下罚款。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339</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对在河道内从事网箱、网围养殖的处罚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禁止在河道内从事网箱、网围养殖。</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违反本条例第三十五条第二款规定的，由水行政主管部门责令停止违法行为，没收违法所得，限期拆除；逾期不拆除的，代为拆除，所需费用由违法者承担，处以一千元以上一万元以下罚款。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340</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对在名录公布的河道内垂钓或者游泳的处罚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禁止在前款名录公布的河道内垂钓或者游泳。</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违反本条例第三十六条第二款规定的，由水行政主管部门责令停止违法行为，没收违法所得，可以处以五十元以上二百元以下罚款。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341</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对在河道管理范围内设置鱼</w:t>
            </w:r>
            <w:proofErr w:type="gramStart"/>
            <w:r w:rsidRPr="00215F94">
              <w:rPr>
                <w:rFonts w:ascii="Times New Roman" w:eastAsia="仿宋_GB2312" w:hAnsi="Times New Roman" w:cs="Times New Roman"/>
                <w:color w:val="000000"/>
                <w:kern w:val="0"/>
                <w:szCs w:val="21"/>
              </w:rPr>
              <w:t>罾</w:t>
            </w:r>
            <w:proofErr w:type="gramEnd"/>
            <w:r w:rsidRPr="00215F94">
              <w:rPr>
                <w:rFonts w:ascii="Times New Roman" w:eastAsia="仿宋_GB2312" w:hAnsi="Times New Roman" w:cs="Times New Roman"/>
                <w:color w:val="000000"/>
                <w:kern w:val="0"/>
                <w:szCs w:val="21"/>
              </w:rPr>
              <w:t>、鱼</w:t>
            </w:r>
            <w:proofErr w:type="gramStart"/>
            <w:r w:rsidRPr="00215F94">
              <w:rPr>
                <w:rFonts w:ascii="Times New Roman" w:eastAsia="仿宋_GB2312" w:hAnsi="Times New Roman" w:cs="Times New Roman"/>
                <w:color w:val="000000"/>
                <w:kern w:val="0"/>
                <w:szCs w:val="21"/>
              </w:rPr>
              <w:t>簖</w:t>
            </w:r>
            <w:proofErr w:type="gramEnd"/>
            <w:r w:rsidRPr="00215F94">
              <w:rPr>
                <w:rFonts w:ascii="Times New Roman" w:eastAsia="仿宋_GB2312" w:hAnsi="Times New Roman" w:cs="Times New Roman"/>
                <w:color w:val="000000"/>
                <w:kern w:val="0"/>
                <w:szCs w:val="21"/>
              </w:rPr>
              <w:t>、地笼网和其他影响行洪输水的捕鱼设施的处罚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在河道管理范围内，任何单位和个人不得从事下列活动：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（一）设置鱼</w:t>
            </w:r>
            <w:proofErr w:type="gramStart"/>
            <w:r w:rsidRPr="00215F94">
              <w:rPr>
                <w:rFonts w:ascii="Times New Roman" w:eastAsia="仿宋_GB2312" w:hAnsi="Times New Roman" w:cs="Times New Roman"/>
                <w:color w:val="000000"/>
                <w:kern w:val="0"/>
                <w:szCs w:val="21"/>
              </w:rPr>
              <w:t>罾</w:t>
            </w:r>
            <w:proofErr w:type="gramEnd"/>
            <w:r w:rsidRPr="00215F94">
              <w:rPr>
                <w:rFonts w:ascii="Times New Roman" w:eastAsia="仿宋_GB2312" w:hAnsi="Times New Roman" w:cs="Times New Roman"/>
                <w:color w:val="000000"/>
                <w:kern w:val="0"/>
                <w:szCs w:val="21"/>
              </w:rPr>
              <w:t>、鱼</w:t>
            </w:r>
            <w:proofErr w:type="gramStart"/>
            <w:r w:rsidRPr="00215F94">
              <w:rPr>
                <w:rFonts w:ascii="Times New Roman" w:eastAsia="仿宋_GB2312" w:hAnsi="Times New Roman" w:cs="Times New Roman"/>
                <w:color w:val="000000"/>
                <w:kern w:val="0"/>
                <w:szCs w:val="21"/>
              </w:rPr>
              <w:t>簖</w:t>
            </w:r>
            <w:proofErr w:type="gramEnd"/>
            <w:r w:rsidRPr="00215F94">
              <w:rPr>
                <w:rFonts w:ascii="Times New Roman" w:eastAsia="仿宋_GB2312" w:hAnsi="Times New Roman" w:cs="Times New Roman"/>
                <w:color w:val="000000"/>
                <w:kern w:val="0"/>
                <w:szCs w:val="21"/>
              </w:rPr>
              <w:t>、地笼网和其他影响行洪输水的捕</w:t>
            </w:r>
            <w:r w:rsidRPr="00215F94">
              <w:rPr>
                <w:rFonts w:ascii="Times New Roman" w:eastAsia="仿宋_GB2312" w:hAnsi="Times New Roman" w:cs="Times New Roman"/>
                <w:color w:val="000000"/>
                <w:kern w:val="0"/>
                <w:szCs w:val="21"/>
              </w:rPr>
              <w:lastRenderedPageBreak/>
              <w:t>鱼设施；</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违反本条例第三十七条第一项规定的，由水行政主管部门责令停止违法行为，没收违法所得，限期拆除；逾期不拆除的，没收捕鱼设施，处以二百元以上一千元以下罚款。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342</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对在河道管理范围内丢弃船舶和浮动设施的处罚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《苏州市河道管理条例》（</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在河道管理范围内，任何单位和个人不得从事下列活动：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（五）丢弃船舶和浮动设施；</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第四十一条第五款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违反本条例第三十七条第五项规定的，由水行政主管部门责令限期移除或者采取其他补救措施；拒不改正的，处以一万元以上五万元以下罚款。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343</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对在国家重要基础设施和水利工程安全保护区域开凿浅层地下水井，或者擅自在城市、集镇内居民住宅区等建筑物密集地区开凿浅层地下水井用于生产、经营活动的处罚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《苏州市节约用水条例》</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在国家重要基础设施和水利工程安全保护区域开凿浅层地下水井，或者擅自在城市、集镇内居民住宅区等建筑物密集地区开凿浅层地下水井用于生产、经营活动的，由水行政主管部门责令限期改正，处以一千元以上五千元以下罚款；情节严重的，处以五千元以上三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344</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对新建项目景观用水取用地下水或者公共供水的处罚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《苏州市节约用水条例》</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违反本条例规定，新建项目景观用水取用地下水或者公共供水的，由水行政主管部门责令限期改正，处以一千元以上五千元以下罚款；情节严重的，处以五千元以上三万元</w:t>
            </w:r>
            <w:r w:rsidRPr="00215F94">
              <w:rPr>
                <w:rFonts w:ascii="Times New Roman" w:eastAsia="仿宋_GB2312" w:hAnsi="Times New Roman" w:cs="Times New Roman"/>
                <w:color w:val="000000"/>
                <w:kern w:val="0"/>
                <w:szCs w:val="21"/>
              </w:rPr>
              <w:lastRenderedPageBreak/>
              <w:t>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45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345</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强行拆除未经批准擅自在河道管理范围内建设的妨碍行洪的建筑物、构筑物；强行拆除擅自修建或者未按要求修建的水工程，或者桥梁、码头和其它拦河、跨河、临河建筑物、构筑物，铺设跨河管道、电缆</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8336EC" w:rsidP="00127A19">
            <w:pPr>
              <w:widowControl/>
              <w:spacing w:after="240"/>
              <w:jc w:val="left"/>
              <w:rPr>
                <w:rFonts w:ascii="Times New Roman" w:eastAsia="仿宋_GB2312" w:hAnsi="Times New Roman" w:cs="Times New Roman"/>
                <w:color w:val="000000"/>
                <w:kern w:val="0"/>
                <w:szCs w:val="21"/>
              </w:rPr>
            </w:pPr>
          </w:p>
          <w:p w:rsidR="008336EC" w:rsidRPr="00215F94" w:rsidRDefault="00127A19" w:rsidP="00127A19">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8336EC" w:rsidRPr="00215F94" w:rsidRDefault="00127A19" w:rsidP="00127A19">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rsidR="008336EC" w:rsidRPr="00215F94" w:rsidRDefault="00127A19" w:rsidP="00127A19">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补办或者补办未被批准的，责令限期拆除违法建筑物、构筑物；逾期不拆除的，强行拆除，所需费用由违法单位或者个人负担，并处一万元以上十万元以下的罚款。</w:t>
            </w:r>
          </w:p>
          <w:p w:rsidR="008336EC" w:rsidRPr="00215F94" w:rsidRDefault="00127A19" w:rsidP="00127A19">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虽经水行政主管部门或者流域管理机构同意，但未按照要求修建前款所列工程设施的，由县级以上人民政府水行政主管</w:t>
            </w:r>
            <w:r w:rsidRPr="00215F94">
              <w:rPr>
                <w:rFonts w:ascii="Times New Roman" w:eastAsia="仿宋_GB2312" w:hAnsi="Times New Roman" w:cs="Times New Roman"/>
                <w:color w:val="000000"/>
                <w:kern w:val="0"/>
                <w:szCs w:val="21"/>
              </w:rPr>
              <w:lastRenderedPageBreak/>
              <w:t>部门或者流域管理机构依据职权，责令限期改正，按照情节轻重，处一万元以上十万元以下的罚款。</w:t>
            </w:r>
          </w:p>
          <w:p w:rsidR="008336EC" w:rsidRPr="00215F94" w:rsidRDefault="00127A19" w:rsidP="00127A19">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127A19" w:rsidRPr="00215F94" w:rsidRDefault="00127A19" w:rsidP="00127A19">
            <w:pPr>
              <w:widowControl/>
              <w:spacing w:after="24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346</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加收拒不缴纳、拖延缴纳或者拖欠水资源费滞纳金</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第七十条　拒不缴纳、拖延缴纳或者拖欠水资源费的，由县级以上人民政府水行政主管部门或者流域管理机构依据职权，责令限期缴纳；逾期不缴纳的，从滞纳之日起按日加收滞</w:t>
            </w:r>
            <w:proofErr w:type="gramStart"/>
            <w:r w:rsidRPr="00215F94">
              <w:rPr>
                <w:rFonts w:ascii="Times New Roman" w:eastAsia="仿宋_GB2312" w:hAnsi="Times New Roman" w:cs="Times New Roman"/>
                <w:color w:val="000000"/>
                <w:kern w:val="0"/>
                <w:szCs w:val="21"/>
              </w:rPr>
              <w:t>纳部分</w:t>
            </w:r>
            <w:proofErr w:type="gramEnd"/>
            <w:r w:rsidRPr="00215F94">
              <w:rPr>
                <w:rFonts w:ascii="Times New Roman" w:eastAsia="仿宋_GB2312" w:hAnsi="Times New Roman" w:cs="Times New Roman"/>
                <w:color w:val="000000"/>
                <w:kern w:val="0"/>
                <w:szCs w:val="21"/>
              </w:rPr>
              <w:t>千分之二的滞纳金，并处应缴或者补缴水资源费一倍以上五倍以下的罚款。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347</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代为将</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围海造地、围湖造地、围垦河道</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造成的损害恢复原状或者采取其它补救措施</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违反本法第十五条第二款、第二十三条规定，围海造地、围湖造地、围垦河道的，责令停止违法行为，恢复原状或者采取其他补救措施，可以处五万元以下的罚款；既不恢复原状也不采取其他补救措</w:t>
            </w:r>
            <w:r w:rsidRPr="00215F94">
              <w:rPr>
                <w:rFonts w:ascii="Times New Roman" w:eastAsia="仿宋_GB2312" w:hAnsi="Times New Roman" w:cs="Times New Roman"/>
                <w:color w:val="000000"/>
                <w:kern w:val="0"/>
                <w:szCs w:val="21"/>
              </w:rPr>
              <w:lastRenderedPageBreak/>
              <w:t>施的，代为恢复原状或者采取其他补救措施，所需费用由违法者承担。</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348</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组织拆除或者封闭未取得取水申请批准文件擅自建设的取水工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《中华人民共和国行政强制法》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《取水许可和水资源费征收管理条例》（国务院令第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第四十九条　未取得取水申请批准文件擅自建设取水工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设施的，责令停止违法行为，限期补办有关手续；逾期</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补办或者补办未被批准的，责令限期拆除或者封闭其取水工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设施；逾期不拆除或者不封闭其取水工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设施的，由县级以上地方人民政府水行政主管部门或者流域管理机构组织拆除或者封闭，所需费用由违法行为人承担，可以处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349</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320319020000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代为封填报废、闲置或者施工未成的深井</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《中华人民共和国行政强制法》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《江苏省水资源管理条例》（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第四十六条　违反本条例第三十条第二款规定，对深井未采取封填措施的，责令其限期封填，逾期不封填的，由水行政主管部门代为封填，封填费用由深井所属单位承担。</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350</w:t>
            </w:r>
          </w:p>
        </w:tc>
        <w:tc>
          <w:tcPr>
            <w:tcW w:w="1701" w:type="dxa"/>
            <w:tcBorders>
              <w:top w:val="nil"/>
              <w:left w:val="nil"/>
              <w:bottom w:val="nil"/>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320319021000</w:t>
            </w:r>
          </w:p>
        </w:tc>
        <w:tc>
          <w:tcPr>
            <w:tcW w:w="2240" w:type="dxa"/>
            <w:tcBorders>
              <w:top w:val="nil"/>
              <w:left w:val="nil"/>
              <w:bottom w:val="nil"/>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代为将被圈圩养殖的湖泊湖荡恢复原状或者采取其它补救措施</w:t>
            </w:r>
          </w:p>
        </w:tc>
        <w:tc>
          <w:tcPr>
            <w:tcW w:w="3090" w:type="dxa"/>
            <w:tcBorders>
              <w:top w:val="nil"/>
              <w:left w:val="nil"/>
              <w:bottom w:val="nil"/>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《中华人民共和国行政强制法》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《江苏省防洪条例》（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第四十条　违反本条例第十五条规定，在湖泊湖荡内圈</w:t>
            </w:r>
            <w:proofErr w:type="gramStart"/>
            <w:r w:rsidRPr="00215F94">
              <w:rPr>
                <w:rFonts w:ascii="Times New Roman" w:eastAsia="仿宋_GB2312" w:hAnsi="Times New Roman" w:cs="Times New Roman"/>
                <w:color w:val="000000"/>
                <w:kern w:val="0"/>
                <w:szCs w:val="21"/>
              </w:rPr>
              <w:t>圩</w:t>
            </w:r>
            <w:proofErr w:type="gramEnd"/>
            <w:r w:rsidRPr="00215F94">
              <w:rPr>
                <w:rFonts w:ascii="Times New Roman" w:eastAsia="仿宋_GB2312" w:hAnsi="Times New Roman" w:cs="Times New Roman"/>
                <w:color w:val="000000"/>
                <w:kern w:val="0"/>
                <w:szCs w:val="21"/>
              </w:rPr>
              <w:t>养殖的，责令停止违法行为，恢复原状或者采取其他补救措施，并可处以一千元以上一万元以下的罚款；情节严重的，处以一万元以上五万元以下的罚款。既不恢复原状又不采取其他补救</w:t>
            </w:r>
            <w:r w:rsidRPr="00215F94">
              <w:rPr>
                <w:rFonts w:ascii="Times New Roman" w:eastAsia="仿宋_GB2312" w:hAnsi="Times New Roman" w:cs="Times New Roman"/>
                <w:color w:val="000000"/>
                <w:kern w:val="0"/>
                <w:szCs w:val="21"/>
              </w:rPr>
              <w:lastRenderedPageBreak/>
              <w:t>措施的，由水行政主管部门指定单位代为恢复原状或者采取其他补救措施，所需费用由违法者承担。</w:t>
            </w:r>
          </w:p>
        </w:tc>
        <w:tc>
          <w:tcPr>
            <w:tcW w:w="2041" w:type="dxa"/>
            <w:tcBorders>
              <w:top w:val="nil"/>
              <w:left w:val="nil"/>
              <w:bottom w:val="nil"/>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nil"/>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351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320319002000</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代为封填苏锡常地区取水单位或者个人未按照规定期限封井的地下水井</w:t>
            </w:r>
          </w:p>
        </w:tc>
        <w:tc>
          <w:tcPr>
            <w:tcW w:w="3090" w:type="dxa"/>
            <w:tcBorders>
              <w:top w:val="single" w:sz="4" w:space="0" w:color="auto"/>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《中华人民共和国行政强制法》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《地下水管理条例》</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万元以下罚款；不具备封井或者回填能力的，由县级以上地方人民政府或者其授权的部门组织封井或者回填，所需费用由违法行为人承担。</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single" w:sz="4" w:space="0" w:color="auto"/>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352</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代为封填苏锡常地区取水单位或者个人新打的深井</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《中华人民共和国行政强制法》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w:t>
            </w:r>
            <w:r w:rsidRPr="00215F94">
              <w:rPr>
                <w:rFonts w:ascii="Times New Roman" w:eastAsia="仿宋_GB2312" w:hAnsi="Times New Roman" w:cs="Times New Roman"/>
                <w:color w:val="000000"/>
                <w:kern w:val="0"/>
                <w:szCs w:val="21"/>
              </w:rPr>
              <w:lastRenderedPageBreak/>
              <w:t>行，或者委托没有利害关系的第三人代履行。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《地下水管理条例》</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万元以下罚款；不具备封井或者回填能力的，由县级以上地方人民政府或者其授权的部门组织封井或者回填，所需费用由违法行为人承担。</w:t>
            </w:r>
          </w:p>
        </w:tc>
        <w:tc>
          <w:tcPr>
            <w:tcW w:w="2041" w:type="dxa"/>
            <w:tcBorders>
              <w:top w:val="nil"/>
              <w:left w:val="nil"/>
              <w:bottom w:val="single" w:sz="4" w:space="0" w:color="auto"/>
              <w:right w:val="single" w:sz="4" w:space="0" w:color="auto"/>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353</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加收苏锡常地区取用地下水的单位或者个人不按照规定缴纳地下水资源费的滞纳金</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《中华人民共和国行政强制法》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第四十五条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金钱给付义务的行政决定，当事人逾期不履行的，行政机关可以依法加处罚款或者滞纳金。加处罚款或者滞纳金的标准应当告知当事人。</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加处罚款或者滞纳金的数额不得超出金钱给付义务的数额。</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第七十条　拒不缴纳、拖延缴纳或者拖欠水资源费的，由县级以上人民政府水行政主管部门或者流域管理机构依据职权，责令限期缴纳；逾期不缴纳的，从滞纳之日起按日加收滞</w:t>
            </w:r>
            <w:proofErr w:type="gramStart"/>
            <w:r w:rsidRPr="00215F94">
              <w:rPr>
                <w:rFonts w:ascii="Times New Roman" w:eastAsia="仿宋_GB2312" w:hAnsi="Times New Roman" w:cs="Times New Roman"/>
                <w:color w:val="000000"/>
                <w:kern w:val="0"/>
                <w:szCs w:val="21"/>
              </w:rPr>
              <w:t>纳部分</w:t>
            </w:r>
            <w:proofErr w:type="gramEnd"/>
            <w:r w:rsidRPr="00215F94">
              <w:rPr>
                <w:rFonts w:ascii="Times New Roman" w:eastAsia="仿宋_GB2312" w:hAnsi="Times New Roman" w:cs="Times New Roman"/>
                <w:color w:val="000000"/>
                <w:kern w:val="0"/>
                <w:szCs w:val="21"/>
              </w:rPr>
              <w:t>千分之二的滞纳金，并处应缴或者补缴水资源费一倍以上五倍以下的罚款。</w:t>
            </w:r>
          </w:p>
        </w:tc>
        <w:tc>
          <w:tcPr>
            <w:tcW w:w="2041" w:type="dxa"/>
            <w:tcBorders>
              <w:top w:val="nil"/>
              <w:left w:val="nil"/>
              <w:bottom w:val="single" w:sz="4" w:space="0" w:color="auto"/>
              <w:right w:val="single" w:sz="4" w:space="0" w:color="auto"/>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28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354</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强行清除在河道、湖泊范围内设置的阻碍行洪的障碍物</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《中华人民共和国防洪法》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第四十二条第一款　对河道、湖泊范围内阻碍行洪的障碍物，按照谁设障、谁清除的原则，由防汛指挥机构责令限期清除；逾期不清除的，由防汛指挥机构组织强行清除，所需费用由设障者承担。</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《中华人民共和国河道管理条例》（国务院令第</w:t>
            </w:r>
            <w:r w:rsidRPr="00215F94">
              <w:rPr>
                <w:rFonts w:ascii="Times New Roman" w:eastAsia="仿宋_GB2312" w:hAnsi="Times New Roman" w:cs="Times New Roman"/>
                <w:color w:val="000000"/>
                <w:kern w:val="0"/>
                <w:szCs w:val="21"/>
              </w:rPr>
              <w:t>698</w:t>
            </w:r>
            <w:r w:rsidRPr="00215F94">
              <w:rPr>
                <w:rFonts w:ascii="Times New Roman" w:eastAsia="仿宋_GB2312" w:hAnsi="Times New Roman" w:cs="Times New Roman"/>
                <w:color w:val="000000"/>
                <w:kern w:val="0"/>
                <w:szCs w:val="21"/>
              </w:rPr>
              <w:t>号第四次修正）</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对河道管理范围内的阻水障碍物，按照</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谁设障，谁清除</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的原则，由河道主管机关提出清障计划和实施方案，由防汛指挥部责令设障者在规定的期限内清除。逾期不清除的，由防汛指挥部组织强行清除，并由设障者负担全部清障费用。</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《江苏省水利工程管理条例》（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第二十四条第一款　行洪、排涝、送水河道中阻碍行水的圈堤、坝埂、矿渣、芦苇等障碍物，应按照</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谁设障、谁清除</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的原则，由防汛防旱指挥部责令设障者限期予以清除。逾期不清除的，由防汛防旱指挥部组织强行清除，并由设障者承担全部费用。</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355</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查封、扣押实施违法行为，造成严重水土流失的工具及施工机械、设备</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第四十四条第二款　被检查单位或者个人拒不停止违法行为，造成严重水土流失的，报经水行政主管部门批准，可以查封、扣押实施违法行为的工具及施工机械、设备等。</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356</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代为清理在水土保持方案确定的专门存放地以外的区域倾倒砂、石、土、矸石、尾矿、废渣等</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357</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代为治理因开办生产建设项目或者从事其他生产建设活动造成的水土流失</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358</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加收不按期缴纳水土保持补偿费滞纳金</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《中华人民共和国水土保持法》</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　违反本法规定，拒不缴纳水土保持补偿费的，由县级以上人民政府水行政主管部门责令限期缴纳；逾期不缴纳的，</w:t>
            </w:r>
            <w:proofErr w:type="gramStart"/>
            <w:r w:rsidRPr="00215F94">
              <w:rPr>
                <w:rFonts w:ascii="Times New Roman" w:eastAsia="仿宋_GB2312" w:hAnsi="Times New Roman" w:cs="Times New Roman"/>
                <w:color w:val="000000"/>
                <w:kern w:val="0"/>
                <w:szCs w:val="21"/>
              </w:rPr>
              <w:t>自滞纳</w:t>
            </w:r>
            <w:proofErr w:type="gramEnd"/>
            <w:r w:rsidRPr="00215F94">
              <w:rPr>
                <w:rFonts w:ascii="Times New Roman" w:eastAsia="仿宋_GB2312" w:hAnsi="Times New Roman" w:cs="Times New Roman"/>
                <w:color w:val="000000"/>
                <w:kern w:val="0"/>
                <w:szCs w:val="21"/>
              </w:rPr>
              <w:t>之日起按日加收滞</w:t>
            </w:r>
            <w:proofErr w:type="gramStart"/>
            <w:r w:rsidRPr="00215F94">
              <w:rPr>
                <w:rFonts w:ascii="Times New Roman" w:eastAsia="仿宋_GB2312" w:hAnsi="Times New Roman" w:cs="Times New Roman"/>
                <w:color w:val="000000"/>
                <w:kern w:val="0"/>
                <w:szCs w:val="21"/>
              </w:rPr>
              <w:t>纳部分</w:t>
            </w:r>
            <w:proofErr w:type="gramEnd"/>
            <w:r w:rsidRPr="00215F94">
              <w:rPr>
                <w:rFonts w:ascii="Times New Roman" w:eastAsia="仿宋_GB2312" w:hAnsi="Times New Roman" w:cs="Times New Roman"/>
                <w:color w:val="000000"/>
                <w:kern w:val="0"/>
                <w:szCs w:val="21"/>
              </w:rPr>
              <w:t>万分之五的滞纳金，可以处应缴水土保持补偿费三倍以下的罚款。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359</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320319023000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代为将填堵或者覆盖的河道恢复原状</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《中华人民共和国行政强制法》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第四十八条第一款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二十六条第一款规定，填堵或者覆盖河道的，由县级以上地方人民政府水行政主管部门责令停止违法行为，限期恢复原状，处以五万元以上五十万元以下罚款；逾期未恢复原状的，代为恢复原状，所需费用由违法者承担；构成犯罪的，依法追究刑事责任。</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360</w:t>
            </w:r>
          </w:p>
        </w:tc>
        <w:tc>
          <w:tcPr>
            <w:tcW w:w="1701" w:type="dxa"/>
            <w:tcBorders>
              <w:top w:val="nil"/>
              <w:left w:val="nil"/>
              <w:bottom w:val="single" w:sz="4" w:space="0" w:color="auto"/>
              <w:right w:val="single" w:sz="4" w:space="0" w:color="auto"/>
            </w:tcBorders>
            <w:shd w:val="clear" w:color="auto" w:fill="auto"/>
            <w:noWrap/>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320319025000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代为恢复防汛通道畅通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《中华人民共和国行政强制法》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第五十条　行政机关依法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《江苏省河道管理条例》（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月修正）</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违反本条例第三十四条规定，阻断防汛通道的，由县级以上地方人民政府水行政主管部门责令限期改正；逾</w:t>
            </w:r>
            <w:r w:rsidRPr="00215F94">
              <w:rPr>
                <w:rFonts w:ascii="Times New Roman" w:eastAsia="仿宋_GB2312" w:hAnsi="Times New Roman" w:cs="Times New Roman"/>
                <w:color w:val="000000"/>
                <w:kern w:val="0"/>
                <w:szCs w:val="21"/>
              </w:rPr>
              <w:lastRenderedPageBreak/>
              <w:t>期不改正的，由县级以上地方人民政府水行政主管部门代为实施，所需费用由违法单位和个人承担，并处一万元以上五万元以下罚款。</w:t>
            </w:r>
          </w:p>
        </w:tc>
        <w:tc>
          <w:tcPr>
            <w:tcW w:w="2041" w:type="dxa"/>
            <w:tcBorders>
              <w:top w:val="nil"/>
              <w:left w:val="nil"/>
              <w:bottom w:val="single" w:sz="4" w:space="0" w:color="auto"/>
              <w:right w:val="nil"/>
            </w:tcBorders>
            <w:shd w:val="clear" w:color="auto" w:fill="auto"/>
            <w:noWrap/>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宋体" w:hAnsi="Times New Roman" w:cs="Times New Roman"/>
                <w:color w:val="000000"/>
                <w:kern w:val="0"/>
                <w:sz w:val="20"/>
                <w:szCs w:val="20"/>
              </w:rPr>
            </w:pPr>
            <w:r w:rsidRPr="00215F94">
              <w:rPr>
                <w:rFonts w:ascii="Times New Roman" w:eastAsia="宋体" w:hAnsi="Times New Roman" w:cs="Times New Roman"/>
                <w:color w:val="000000"/>
                <w:kern w:val="0"/>
                <w:sz w:val="20"/>
                <w:szCs w:val="20"/>
              </w:rPr>
              <w:t xml:space="preserve">　</w:t>
            </w:r>
          </w:p>
        </w:tc>
      </w:tr>
      <w:tr w:rsidR="00127A19" w:rsidRPr="00215F94" w:rsidTr="00167197">
        <w:trPr>
          <w:trHeight w:val="6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361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320214054000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违反工资分配、工资支付管理规定的处罚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《江苏省工资支付条例》</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违反本条例第十五条规定，未以货币形式支付劳动者工资，或者指定劳动者消费地点、场合、限制消费方式的，由劳动保障行政部门责令限期改正；逾期不改正的，可以责令给予劳动者同等金额一倍的赔偿，并可以对用人单位处以五千元以上二万元以下的罚款，对其法定代表人或者主要负责人处以一千元以上一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用人单位应当以货币形式支付劳动者工资，不得以实物、有价证券等形式替代，不得规定劳动者在指定地点、场合消费，也不得规定劳动者的消费方式。</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违反本条例第六条规定，未制定、公布工资分配、工资支付规章制度，或者制定工资分配、工资支付规章制度未听取本单位职工代表大会（职工大会）或者工会组织的意见的，由劳动保障行政部门责令限期改正；逾期不改正的，处以一千元以上一万元以下的罚款，并可以对其法定代表人或者主要负责人处以一千元以上五千元以下的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用人单位违反本条例第十七条、第十八条第一款规定，未记录、提供劳动者工资清单，或</w:t>
            </w:r>
            <w:r w:rsidRPr="00215F94">
              <w:rPr>
                <w:rFonts w:ascii="Times New Roman" w:eastAsia="仿宋_GB2312" w:hAnsi="Times New Roman" w:cs="Times New Roman"/>
                <w:color w:val="000000"/>
                <w:kern w:val="0"/>
                <w:szCs w:val="21"/>
              </w:rPr>
              <w:lastRenderedPageBreak/>
              <w:t>者未记录劳动者出勤情况、出勤记录保存期限少于二年的，由劳动保障行政部门处以一千元以上一万元以下的罚款，并可以对其法定代表人或者主要负责人处以一千元以上五千元以下的罚款。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个体工商户除外）应当就工资分配、工资支付等事项依法制定规章制度。制定规章制度应当听取本单位职工代表大会（职工大会）或者工会组织的意见，并及时在本单位公布，告知本单位全体劳动者。对职工代表大会（职工大会）或者工会组织提出的合理意见，用人单位应当采纳。</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第十七条第一款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用人单位应当书面记录支付劳动者工资的应发项目及数额、实发数额、支付日期、支付周期、依法扣除项目及数额、领取者姓名等内容。</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第十八条第一款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用人单位应当将工资支付给劳动者本人，并同时提供本人的工资清单。劳动者实际取得的工资与工资清单以及用人单位的工资支付记录应当一致。</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用人单位违反本条例第三十六条规定未报告的，由劳动保障行政部门责令限期改正；逾期不改正的，处以一千元以上五千元以下的罚款。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用人单位未按时足额支付劳动者工资的，应当自拖欠发生之日起五日内向县级劳动保障行政部门书面报告，并提出处理方案。</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《劳动保障监察条例》（国务院</w:t>
            </w:r>
            <w:r w:rsidRPr="00215F94">
              <w:rPr>
                <w:rFonts w:ascii="Times New Roman" w:eastAsia="仿宋_GB2312" w:hAnsi="Times New Roman" w:cs="Times New Roman"/>
                <w:color w:val="000000"/>
                <w:kern w:val="0"/>
                <w:szCs w:val="21"/>
              </w:rPr>
              <w:lastRenderedPageBreak/>
              <w:t>令第</w:t>
            </w:r>
            <w:r w:rsidRPr="00215F94">
              <w:rPr>
                <w:rFonts w:ascii="Times New Roman" w:eastAsia="仿宋_GB2312" w:hAnsi="Times New Roman" w:cs="Times New Roman"/>
                <w:color w:val="000000"/>
                <w:kern w:val="0"/>
                <w:szCs w:val="21"/>
              </w:rPr>
              <w:t>423</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县级、设区的市级人民政府劳动保障行政部门可以委托符合监察执法条件的组织实施劳动保障监察。</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《关于实施</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劳动保障监察条例</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若干规定》（劳动和社会保障部令第</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县级以上劳动保障行政部门设立的劳动保障监察行政机构和劳动保障行政部门依法委托实施劳动保障监察的组织</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以下统称劳动保障监察机构</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具体负责劳动保障监察管理工作。</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800D36"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市人力资源和社会保障局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3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362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320214065000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拒不接受或配合劳动保障监察的处罚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《劳动保障监察条例》（国务院令第</w:t>
            </w:r>
            <w:r w:rsidRPr="00215F94">
              <w:rPr>
                <w:rFonts w:ascii="Times New Roman" w:eastAsia="仿宋_GB2312" w:hAnsi="Times New Roman" w:cs="Times New Roman"/>
                <w:color w:val="000000"/>
                <w:kern w:val="0"/>
                <w:szCs w:val="21"/>
              </w:rPr>
              <w:t>423</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有下列行为之一的，由劳动保障行政部门责令改正；（一）对有第（一）项、第（二）项或者第（三）项规定的行为的，处２０００元以上２万元以下的罚款：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无理抗拒、阻挠劳动保障行政部门依照本条例的规定实施劳动保障监察的；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不按照劳动保障行政部门的要求报送书面材料，隐瞒事实真相，出具伪证或者隐匿、毁灭证据的；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经劳动保障行政部门责令改正拒不改正，或者拒不履行劳动保障行政部门的行政</w:t>
            </w:r>
            <w:r w:rsidRPr="00215F94">
              <w:rPr>
                <w:rFonts w:ascii="Times New Roman" w:eastAsia="仿宋_GB2312" w:hAnsi="Times New Roman" w:cs="Times New Roman"/>
                <w:color w:val="000000"/>
                <w:kern w:val="0"/>
                <w:szCs w:val="21"/>
              </w:rPr>
              <w:lastRenderedPageBreak/>
              <w:t>处理决定的；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打击报复举报人、投诉人的。</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违反前款规定，构成违反治安管理行为的，由公安机关依法给予治安管理处罚；构成犯罪的，依法追究刑事责任。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《劳动保障监察条例》（国务院令第</w:t>
            </w:r>
            <w:r w:rsidRPr="00215F94">
              <w:rPr>
                <w:rFonts w:ascii="Times New Roman" w:eastAsia="仿宋_GB2312" w:hAnsi="Times New Roman" w:cs="Times New Roman"/>
                <w:color w:val="000000"/>
                <w:kern w:val="0"/>
                <w:szCs w:val="21"/>
              </w:rPr>
              <w:t>423</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县级、设区的市级人民政府劳动保障行政部门可以委托符合监察执法条件的组织实施劳动保障监察。</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《关于实施</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劳动保障监察条例</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若干规定》（劳动和社会保障部令第</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县级以上劳动保障行政部门设立的劳动保障监察行政机构和劳动保障行政部门依法委托实施劳动保障监察的组织</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以下统称劳动保障监察机构</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具体负责劳动保障监察管理工作。</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800D36"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市人力资源和社会保障局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5895"/>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363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320215345000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w:t>
            </w:r>
            <w:bookmarkStart w:id="56" w:name="OLE_LINK13"/>
            <w:bookmarkStart w:id="57" w:name="OLE_LINK14"/>
            <w:r w:rsidRPr="00215F94">
              <w:rPr>
                <w:rFonts w:ascii="Times New Roman" w:eastAsia="仿宋_GB2312" w:hAnsi="Times New Roman" w:cs="Times New Roman"/>
                <w:color w:val="000000"/>
                <w:kern w:val="0"/>
                <w:szCs w:val="21"/>
              </w:rPr>
              <w:t>未取得建设工程规划许可证进行建设</w:t>
            </w:r>
            <w:bookmarkEnd w:id="56"/>
            <w:bookmarkEnd w:id="57"/>
            <w:r w:rsidRPr="00215F94">
              <w:rPr>
                <w:rFonts w:ascii="Times New Roman" w:eastAsia="仿宋_GB2312" w:hAnsi="Times New Roman" w:cs="Times New Roman"/>
                <w:color w:val="000000"/>
                <w:kern w:val="0"/>
                <w:szCs w:val="21"/>
              </w:rPr>
              <w:t>，未按照建设工程规划许可证确定的内容进行建设，或者利用失效的建设工程规划许可证进行建设的处罚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《中华人民共和国城乡规划法》（</w:t>
            </w:r>
            <w:r w:rsidRPr="00215F94">
              <w:rPr>
                <w:rFonts w:ascii="Times New Roman" w:eastAsia="仿宋_GB2312" w:hAnsi="Times New Roman" w:cs="Times New Roman"/>
                <w:color w:val="000000"/>
                <w:kern w:val="0"/>
                <w:szCs w:val="21"/>
              </w:rPr>
              <w:t>2007</w:t>
            </w:r>
            <w:r w:rsidRPr="00215F94">
              <w:rPr>
                <w:rFonts w:ascii="Times New Roman" w:eastAsia="仿宋_GB2312" w:hAnsi="Times New Roman" w:cs="Times New Roman"/>
                <w:color w:val="000000"/>
                <w:kern w:val="0"/>
                <w:szCs w:val="21"/>
              </w:rPr>
              <w:t>年中华人民共和国主席令第</w:t>
            </w:r>
            <w:r w:rsidRPr="00215F94">
              <w:rPr>
                <w:rFonts w:ascii="Times New Roman" w:eastAsia="仿宋_GB2312" w:hAnsi="Times New Roman" w:cs="Times New Roman"/>
                <w:color w:val="000000"/>
                <w:kern w:val="0"/>
                <w:szCs w:val="21"/>
              </w:rPr>
              <w:t>74</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《江苏省城乡规划条例》（</w:t>
            </w:r>
            <w:r w:rsidRPr="00215F94">
              <w:rPr>
                <w:rFonts w:ascii="Times New Roman" w:eastAsia="仿宋_GB2312" w:hAnsi="Times New Roman" w:cs="Times New Roman"/>
                <w:color w:val="000000"/>
                <w:kern w:val="0"/>
                <w:szCs w:val="21"/>
              </w:rPr>
              <w:t>2010</w:t>
            </w:r>
            <w:r w:rsidRPr="00215F94">
              <w:rPr>
                <w:rFonts w:ascii="Times New Roman" w:eastAsia="仿宋_GB2312" w:hAnsi="Times New Roman" w:cs="Times New Roman"/>
                <w:color w:val="000000"/>
                <w:kern w:val="0"/>
                <w:szCs w:val="21"/>
              </w:rPr>
              <w:t>年江苏省人大常委会制定）</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城市、镇规划区内进行建筑物、构筑物、道路、管线和其他工程建设的，建设单位或者个人应当向城乡规划主管部门申请办理建设工程规划许可证；未取得建设工程规划许可证的，有关部门不得办理建设项目施工许可、商品房预（销）售许可等手续。</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前款所称的其他工程建设，包括广场、停车场、重点绿化工程，城市雕塑、大中型户外广告固定设施，大中型或者受保护的建筑物外立面装修，以及法律、法规规定的其他工程建设项目。</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lastRenderedPageBreak/>
              <w:t>第六十二条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城市、镇规划区内，未取得建设工程规划许可证进行建设，或者未按照建设工程规划许可证确定的内容进行建设，或者利用失效的建设工程规划许可证进行建设的，由城乡规划主管部门责令停止建设；尚可采取改正措施消除对规划实施的影响的，限期改正，处以建设工程造价百分之五以上百分之十以的罚款；无法采取改正措施消除影响的，限期拆除，不能拆除的，没收实物或者违法收入，可以并处建设工程造价百分之五以上百分之十以下的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《苏州市城市管理相对集中行政处罚权实施办法》第九条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管执法部门行使城乡规划管理方面法律、法规、规章规定的对违法建设的行政处罚权，但对规划部门已受理行政许可但尚未批准即进行建设、已经规划部门批准的在建项目未按照规划设计或者许可条件建设、临时建筑到期后未经续批的违法建设的行政处罚权除外。</w:t>
            </w:r>
          </w:p>
        </w:tc>
        <w:tc>
          <w:tcPr>
            <w:tcW w:w="2041" w:type="dxa"/>
            <w:tcBorders>
              <w:top w:val="nil"/>
              <w:left w:val="nil"/>
              <w:bottom w:val="single" w:sz="4" w:space="0" w:color="auto"/>
              <w:right w:val="nil"/>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原：</w:t>
            </w:r>
            <w:r w:rsidR="00800D36">
              <w:rPr>
                <w:rFonts w:ascii="Times New Roman" w:eastAsia="仿宋_GB2312" w:hAnsi="Times New Roman" w:cs="Times New Roman"/>
                <w:color w:val="000000"/>
                <w:kern w:val="0"/>
                <w:szCs w:val="21"/>
              </w:rPr>
              <w:t>市住房和城乡建设局</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现：</w:t>
            </w:r>
            <w:r w:rsidR="000F7237">
              <w:rPr>
                <w:rFonts w:ascii="Times New Roman" w:eastAsia="仿宋_GB2312" w:hAnsi="Times New Roman" w:cs="Times New Roman"/>
                <w:color w:val="000000"/>
                <w:kern w:val="0"/>
                <w:szCs w:val="21"/>
              </w:rPr>
              <w:t>市综合行政执法局</w:t>
            </w:r>
            <w:r w:rsidRPr="00215F94">
              <w:rPr>
                <w:rFonts w:ascii="Times New Roman" w:eastAsia="仿宋_GB2312" w:hAnsi="Times New Roman" w:cs="Times New Roman"/>
                <w:color w:val="000000"/>
                <w:kern w:val="0"/>
                <w:szCs w:val="21"/>
              </w:rPr>
              <w:t>、</w:t>
            </w:r>
            <w:r w:rsidR="000F7237">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364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320215346000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对未经批准或者未按照批准内容进行临时建设，以及对临时建筑物、构筑物超过批准期限不拆除的</w:t>
            </w:r>
            <w:proofErr w:type="gramStart"/>
            <w:r w:rsidRPr="00215F94">
              <w:rPr>
                <w:rFonts w:ascii="Times New Roman" w:eastAsia="仿宋_GB2312" w:hAnsi="Times New Roman" w:cs="Times New Roman"/>
                <w:color w:val="000000"/>
                <w:kern w:val="0"/>
                <w:szCs w:val="21"/>
              </w:rPr>
              <w:t>的</w:t>
            </w:r>
            <w:proofErr w:type="gramEnd"/>
            <w:r w:rsidRPr="00215F94">
              <w:rPr>
                <w:rFonts w:ascii="Times New Roman" w:eastAsia="仿宋_GB2312" w:hAnsi="Times New Roman" w:cs="Times New Roman"/>
                <w:color w:val="000000"/>
                <w:kern w:val="0"/>
                <w:szCs w:val="21"/>
              </w:rPr>
              <w:t>处罚</w:t>
            </w:r>
          </w:p>
        </w:tc>
        <w:tc>
          <w:tcPr>
            <w:tcW w:w="309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《中华人民共和国城乡规划法》（</w:t>
            </w:r>
            <w:r w:rsidRPr="00215F94">
              <w:rPr>
                <w:rFonts w:ascii="Times New Roman" w:eastAsia="仿宋_GB2312" w:hAnsi="Times New Roman" w:cs="Times New Roman"/>
                <w:color w:val="000000"/>
                <w:kern w:val="0"/>
                <w:szCs w:val="21"/>
              </w:rPr>
              <w:t>2007</w:t>
            </w:r>
            <w:r w:rsidRPr="00215F94">
              <w:rPr>
                <w:rFonts w:ascii="Times New Roman" w:eastAsia="仿宋_GB2312" w:hAnsi="Times New Roman" w:cs="Times New Roman"/>
                <w:color w:val="000000"/>
                <w:kern w:val="0"/>
                <w:szCs w:val="21"/>
              </w:rPr>
              <w:t>年中华人民共和国主席令第</w:t>
            </w:r>
            <w:r w:rsidRPr="00215F94">
              <w:rPr>
                <w:rFonts w:ascii="Times New Roman" w:eastAsia="仿宋_GB2312" w:hAnsi="Times New Roman" w:cs="Times New Roman"/>
                <w:color w:val="000000"/>
                <w:kern w:val="0"/>
                <w:szCs w:val="21"/>
              </w:rPr>
              <w:t>74</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　在城市、镇规划区内进行临时建设的，应当经城市、县人民政府城乡规划主管部门批准。临时建设影响建设规划或者控制性详细规划的实施以及交通、市容、安全等的，不得批准。</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临时建设应当在批准的使用期限内自行拆除。</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临时建设和临时用地城乡规划类的具体办法，由省、自治区、直辖市人民政府制定。</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第六十六条　建</w:t>
            </w:r>
            <w:r w:rsidRPr="00215F94">
              <w:rPr>
                <w:rFonts w:ascii="Times New Roman" w:eastAsia="仿宋_GB2312" w:hAnsi="Times New Roman" w:cs="Times New Roman"/>
                <w:color w:val="000000"/>
                <w:kern w:val="0"/>
                <w:szCs w:val="21"/>
              </w:rPr>
              <w:lastRenderedPageBreak/>
              <w:t>设单位或者个人有下列行为之一的，由所在地城市、县人民政府城乡规划主管部门责令限期拆除，可以并处临时建设工程造价一倍以下的罚款：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（一）未经批准进行临时建设的；</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（二）未按照批准内容进行临时建设的；</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（三）临时建筑物、构筑物超过批准期限不拆除的。</w:t>
            </w:r>
          </w:p>
        </w:tc>
        <w:tc>
          <w:tcPr>
            <w:tcW w:w="2041" w:type="dxa"/>
            <w:tcBorders>
              <w:top w:val="nil"/>
              <w:left w:val="nil"/>
              <w:bottom w:val="single" w:sz="4" w:space="0" w:color="auto"/>
              <w:right w:val="nil"/>
            </w:tcBorders>
            <w:shd w:val="clear" w:color="auto" w:fill="auto"/>
            <w:vAlign w:val="center"/>
            <w:hideMark/>
          </w:tcPr>
          <w:p w:rsidR="00167197" w:rsidRPr="00215F94" w:rsidRDefault="00127A19" w:rsidP="00167197">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原：</w:t>
            </w:r>
            <w:r w:rsidR="00800D36">
              <w:rPr>
                <w:rFonts w:ascii="Times New Roman" w:eastAsia="仿宋_GB2312" w:hAnsi="Times New Roman" w:cs="Times New Roman"/>
                <w:color w:val="000000"/>
                <w:kern w:val="0"/>
                <w:szCs w:val="21"/>
              </w:rPr>
              <w:t>市住房和城乡建设局</w:t>
            </w:r>
            <w:r w:rsidRPr="00215F94">
              <w:rPr>
                <w:rFonts w:ascii="Times New Roman" w:eastAsia="仿宋_GB2312" w:hAnsi="Times New Roman" w:cs="Times New Roman"/>
                <w:color w:val="000000"/>
                <w:kern w:val="0"/>
                <w:szCs w:val="21"/>
              </w:rPr>
              <w:t xml:space="preserve"> </w:t>
            </w:r>
          </w:p>
          <w:p w:rsidR="00127A19" w:rsidRPr="00215F94" w:rsidRDefault="00127A19" w:rsidP="00167197">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现：</w:t>
            </w:r>
            <w:r w:rsidR="000F7237">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365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320215347000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对未依法办理地下空间建设工程规划审批手续的处罚</w:t>
            </w:r>
          </w:p>
        </w:tc>
        <w:tc>
          <w:tcPr>
            <w:tcW w:w="309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《江苏省城乡规划条例》（</w:t>
            </w:r>
            <w:r w:rsidRPr="00215F94">
              <w:rPr>
                <w:rFonts w:ascii="Times New Roman" w:eastAsia="仿宋_GB2312" w:hAnsi="Times New Roman" w:cs="Times New Roman"/>
                <w:color w:val="000000"/>
                <w:kern w:val="0"/>
                <w:szCs w:val="21"/>
              </w:rPr>
              <w:t>2010</w:t>
            </w:r>
            <w:r w:rsidRPr="00215F94">
              <w:rPr>
                <w:rFonts w:ascii="Times New Roman" w:eastAsia="仿宋_GB2312" w:hAnsi="Times New Roman" w:cs="Times New Roman"/>
                <w:color w:val="000000"/>
                <w:kern w:val="0"/>
                <w:szCs w:val="21"/>
              </w:rPr>
              <w:t>年江苏省人大常委会制定）</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开发利用城市、镇地下空间，应当符合有关规划和城乡规划主管部门确定的规划条件，依法办理建设项目选址、建设用地和建设工程的规划审批手续。与地面建设工程一并开发利用地下空间的，应当与地面建设工程一并办理规划审批手续；独立开发利用地下空间的，单独办理规划审批手续。</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第六十三条第一项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违反本条例第三十条规定，在城市、镇地下空间开发利用中建设单位或者个人有下列行为之一的，由城乡规划主管部门责令停止建设，限期改正，处以建设工程造价百分之五以上百分之十以下的罚款：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（一）未依法办理建设工程规划审批手续的；</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（二）在经城乡规划主管部门核实后的建筑内擅自新建地下建筑物、构筑物的；</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（三）擅自改变经规划审批的地下空间的使用功能、层数和面积的。</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前款第（二）项、第（三）项所</w:t>
            </w:r>
            <w:proofErr w:type="gramStart"/>
            <w:r w:rsidRPr="00215F94">
              <w:rPr>
                <w:rFonts w:ascii="Times New Roman" w:eastAsia="仿宋_GB2312" w:hAnsi="Times New Roman" w:cs="Times New Roman"/>
                <w:color w:val="000000"/>
                <w:kern w:val="0"/>
                <w:szCs w:val="21"/>
              </w:rPr>
              <w:t>列行</w:t>
            </w:r>
            <w:proofErr w:type="gramEnd"/>
            <w:r w:rsidRPr="00215F94">
              <w:rPr>
                <w:rFonts w:ascii="Times New Roman" w:eastAsia="仿宋_GB2312" w:hAnsi="Times New Roman" w:cs="Times New Roman"/>
                <w:color w:val="000000"/>
                <w:kern w:val="0"/>
                <w:szCs w:val="21"/>
              </w:rPr>
              <w:t>为同时违反有关民防法律、法规规定的，按照有关法律、法规的规定执行。</w:t>
            </w:r>
          </w:p>
        </w:tc>
        <w:tc>
          <w:tcPr>
            <w:tcW w:w="2041" w:type="dxa"/>
            <w:tcBorders>
              <w:top w:val="nil"/>
              <w:left w:val="nil"/>
              <w:bottom w:val="single" w:sz="4" w:space="0" w:color="auto"/>
              <w:right w:val="nil"/>
            </w:tcBorders>
            <w:shd w:val="clear" w:color="auto" w:fill="auto"/>
            <w:vAlign w:val="center"/>
            <w:hideMark/>
          </w:tcPr>
          <w:p w:rsidR="00127A19" w:rsidRPr="00215F94" w:rsidRDefault="00127A19" w:rsidP="00167197">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原：</w:t>
            </w:r>
            <w:r w:rsidR="00800D36">
              <w:rPr>
                <w:rFonts w:ascii="Times New Roman" w:eastAsia="仿宋_GB2312" w:hAnsi="Times New Roman" w:cs="Times New Roman"/>
                <w:color w:val="000000"/>
                <w:kern w:val="0"/>
                <w:szCs w:val="21"/>
              </w:rPr>
              <w:t>市住房和城乡建设局</w:t>
            </w:r>
            <w:r w:rsidRPr="00215F94">
              <w:rPr>
                <w:rFonts w:ascii="Times New Roman" w:eastAsia="仿宋_GB2312" w:hAnsi="Times New Roman" w:cs="Times New Roman"/>
                <w:color w:val="000000"/>
                <w:kern w:val="0"/>
                <w:szCs w:val="21"/>
              </w:rPr>
              <w:t xml:space="preserve">                  </w:t>
            </w:r>
            <w:r w:rsidR="00167197"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现：</w:t>
            </w:r>
            <w:r w:rsidR="000F7237">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366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320215348000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对在经城乡规划主管部门核实后的建筑内擅自新建地下建筑物、构筑物的处罚</w:t>
            </w:r>
          </w:p>
        </w:tc>
        <w:tc>
          <w:tcPr>
            <w:tcW w:w="309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《江苏省城乡规划条例》（</w:t>
            </w:r>
            <w:r w:rsidRPr="00215F94">
              <w:rPr>
                <w:rFonts w:ascii="Times New Roman" w:eastAsia="仿宋_GB2312" w:hAnsi="Times New Roman" w:cs="Times New Roman"/>
                <w:color w:val="000000"/>
                <w:kern w:val="0"/>
                <w:szCs w:val="21"/>
              </w:rPr>
              <w:t>2010</w:t>
            </w:r>
            <w:r w:rsidRPr="00215F94">
              <w:rPr>
                <w:rFonts w:ascii="Times New Roman" w:eastAsia="仿宋_GB2312" w:hAnsi="Times New Roman" w:cs="Times New Roman"/>
                <w:color w:val="000000"/>
                <w:kern w:val="0"/>
                <w:szCs w:val="21"/>
              </w:rPr>
              <w:t>年江苏省人大常委会制定）</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开发利用城市、镇地下空间，应当符合有关规划和城乡规划主管部门确定的规划条件，依法办理建设项目选址、建设用地和建设工程的规划审批手续。与地面建设工程一并开发利用地下空间的，应当与地面建设工程一并办理规划审批手续；独立开发利用地下空间的，单独办理规划审批手续。</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第六十三条第一项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违反本条例第三十条规定，在城市、镇地下空间开发利用中建设单位或者个人有下列行为之一的，由城乡规划主管部门责令停止建设，限期改正，处以建设工程造价百分之五以上百分之十以下的罚款：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（一）未依法办理建设工程规划审批手续的；</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（二）在经城乡规划主管部门核实后的建筑内擅自新建地下建筑物、构筑物的；</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（三）擅自改变经规划审批的地下空间的使用功能、层数和面积的。</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前款第（二）项、第（三）项所</w:t>
            </w:r>
            <w:proofErr w:type="gramStart"/>
            <w:r w:rsidRPr="00215F94">
              <w:rPr>
                <w:rFonts w:ascii="Times New Roman" w:eastAsia="仿宋_GB2312" w:hAnsi="Times New Roman" w:cs="Times New Roman"/>
                <w:color w:val="000000"/>
                <w:kern w:val="0"/>
                <w:szCs w:val="21"/>
              </w:rPr>
              <w:t>列行</w:t>
            </w:r>
            <w:proofErr w:type="gramEnd"/>
            <w:r w:rsidRPr="00215F94">
              <w:rPr>
                <w:rFonts w:ascii="Times New Roman" w:eastAsia="仿宋_GB2312" w:hAnsi="Times New Roman" w:cs="Times New Roman"/>
                <w:color w:val="000000"/>
                <w:kern w:val="0"/>
                <w:szCs w:val="21"/>
              </w:rPr>
              <w:t>为同时违反有关民防法律、法规规定的，按照有关法律、法规的规定执行。</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原：</w:t>
            </w:r>
            <w:r w:rsidR="00800D36">
              <w:rPr>
                <w:rFonts w:ascii="Times New Roman" w:eastAsia="仿宋_GB2312" w:hAnsi="Times New Roman" w:cs="Times New Roman"/>
                <w:color w:val="000000"/>
                <w:kern w:val="0"/>
                <w:szCs w:val="21"/>
              </w:rPr>
              <w:t>市住房和城乡建设局</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现：</w:t>
            </w:r>
            <w:r w:rsidR="000F7237">
              <w:rPr>
                <w:rFonts w:ascii="Times New Roman" w:eastAsia="仿宋_GB2312" w:hAnsi="Times New Roman" w:cs="Times New Roman"/>
                <w:color w:val="000000"/>
                <w:kern w:val="0"/>
                <w:szCs w:val="21"/>
              </w:rPr>
              <w:t>市自然资源和规划局</w:t>
            </w:r>
            <w:r w:rsidRPr="00215F94">
              <w:rPr>
                <w:rFonts w:ascii="Times New Roman" w:eastAsia="仿宋_GB2312" w:hAnsi="Times New Roman" w:cs="Times New Roman"/>
                <w:color w:val="000000"/>
                <w:kern w:val="0"/>
                <w:szCs w:val="21"/>
              </w:rPr>
              <w:t>（竣工前）、</w:t>
            </w:r>
            <w:r w:rsidR="000F7237">
              <w:rPr>
                <w:rFonts w:ascii="Times New Roman" w:eastAsia="仿宋_GB2312" w:hAnsi="Times New Roman" w:cs="Times New Roman"/>
                <w:color w:val="000000"/>
                <w:kern w:val="0"/>
                <w:szCs w:val="21"/>
              </w:rPr>
              <w:t>市综合行政执法局</w:t>
            </w:r>
            <w:r w:rsidRPr="00215F94">
              <w:rPr>
                <w:rFonts w:ascii="Times New Roman" w:eastAsia="仿宋_GB2312" w:hAnsi="Times New Roman" w:cs="Times New Roman"/>
                <w:color w:val="000000"/>
                <w:kern w:val="0"/>
                <w:szCs w:val="21"/>
              </w:rPr>
              <w:t>（竣工后）</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367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320215349000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对擅自改变经规划审批的地下空间的使用功能、层数和面积的处罚</w:t>
            </w:r>
          </w:p>
        </w:tc>
        <w:tc>
          <w:tcPr>
            <w:tcW w:w="309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《江苏省城乡规划条例》（</w:t>
            </w:r>
            <w:r w:rsidRPr="00215F94">
              <w:rPr>
                <w:rFonts w:ascii="Times New Roman" w:eastAsia="仿宋_GB2312" w:hAnsi="Times New Roman" w:cs="Times New Roman"/>
                <w:color w:val="000000"/>
                <w:kern w:val="0"/>
                <w:szCs w:val="21"/>
              </w:rPr>
              <w:t>2010</w:t>
            </w:r>
            <w:r w:rsidRPr="00215F94">
              <w:rPr>
                <w:rFonts w:ascii="Times New Roman" w:eastAsia="仿宋_GB2312" w:hAnsi="Times New Roman" w:cs="Times New Roman"/>
                <w:color w:val="000000"/>
                <w:kern w:val="0"/>
                <w:szCs w:val="21"/>
              </w:rPr>
              <w:t>年江苏省人大常委会制定）</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开发利用城市、镇地下空间，应当符合有关规划和城乡规划主管部门确定的规划条件，依法办理建设项目选址、建设用地和建设工程的规划审批手续。与地面建设工程一并开发利用地下空</w:t>
            </w:r>
            <w:r w:rsidRPr="00215F94">
              <w:rPr>
                <w:rFonts w:ascii="Times New Roman" w:eastAsia="仿宋_GB2312" w:hAnsi="Times New Roman" w:cs="Times New Roman"/>
                <w:color w:val="000000"/>
                <w:kern w:val="0"/>
                <w:szCs w:val="21"/>
              </w:rPr>
              <w:lastRenderedPageBreak/>
              <w:t>间的，应当与地面建设工程一并办理规划审批手续；独立开发利用地下空间的，单独办理规划审批手续。</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第六十三条第一项</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违反本条例第三十条规定，在城市、镇地下空间开发利用中建设单位或者个人有下列行为之一的，由城乡规划主管部门责令停止建设，限期改正，处以建设工程造价百分之五以上百分之十以下的罚款：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（一）未依法办理建设工程规划审批手续的；</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（二）在经城乡规划主管部门核实后的建筑内擅自新建地下建筑物、构筑物的；</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（三）擅自改变经规划审批的地下空间的使用功能、层数和面积的。</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前款第（二）项、第（三）项所</w:t>
            </w:r>
            <w:proofErr w:type="gramStart"/>
            <w:r w:rsidRPr="00215F94">
              <w:rPr>
                <w:rFonts w:ascii="Times New Roman" w:eastAsia="仿宋_GB2312" w:hAnsi="Times New Roman" w:cs="Times New Roman"/>
                <w:color w:val="000000"/>
                <w:kern w:val="0"/>
                <w:szCs w:val="21"/>
              </w:rPr>
              <w:t>列行</w:t>
            </w:r>
            <w:proofErr w:type="gramEnd"/>
            <w:r w:rsidRPr="00215F94">
              <w:rPr>
                <w:rFonts w:ascii="Times New Roman" w:eastAsia="仿宋_GB2312" w:hAnsi="Times New Roman" w:cs="Times New Roman"/>
                <w:color w:val="000000"/>
                <w:kern w:val="0"/>
                <w:szCs w:val="21"/>
              </w:rPr>
              <w:t>为同时违反有关民防法律、法规规定的，按照有关法律、法规的规定执行。</w:t>
            </w:r>
          </w:p>
        </w:tc>
        <w:tc>
          <w:tcPr>
            <w:tcW w:w="2041" w:type="dxa"/>
            <w:tcBorders>
              <w:top w:val="nil"/>
              <w:left w:val="nil"/>
              <w:bottom w:val="single" w:sz="4" w:space="0" w:color="auto"/>
              <w:right w:val="nil"/>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原：</w:t>
            </w:r>
            <w:r w:rsidR="00800D36">
              <w:rPr>
                <w:rFonts w:ascii="Times New Roman" w:eastAsia="仿宋_GB2312" w:hAnsi="Times New Roman" w:cs="Times New Roman"/>
                <w:color w:val="000000"/>
                <w:kern w:val="0"/>
                <w:szCs w:val="21"/>
              </w:rPr>
              <w:t>市住房和城乡建设局</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现：</w:t>
            </w:r>
            <w:r w:rsidR="000F7237">
              <w:rPr>
                <w:rFonts w:ascii="Times New Roman" w:eastAsia="仿宋_GB2312" w:hAnsi="Times New Roman" w:cs="Times New Roman"/>
                <w:color w:val="000000"/>
                <w:kern w:val="0"/>
                <w:szCs w:val="21"/>
              </w:rPr>
              <w:t>市自然资源和规划局</w:t>
            </w:r>
            <w:r w:rsidRPr="00215F94">
              <w:rPr>
                <w:rFonts w:ascii="Times New Roman" w:eastAsia="仿宋_GB2312" w:hAnsi="Times New Roman" w:cs="Times New Roman"/>
                <w:color w:val="000000"/>
                <w:kern w:val="0"/>
                <w:szCs w:val="21"/>
              </w:rPr>
              <w:t>（竣工前）、</w:t>
            </w:r>
            <w:r w:rsidR="000F7237">
              <w:rPr>
                <w:rFonts w:ascii="Times New Roman" w:eastAsia="仿宋_GB2312" w:hAnsi="Times New Roman" w:cs="Times New Roman"/>
                <w:color w:val="000000"/>
                <w:kern w:val="0"/>
                <w:szCs w:val="21"/>
              </w:rPr>
              <w:t>市综合行政执法局</w:t>
            </w:r>
            <w:r w:rsidRPr="00215F94">
              <w:rPr>
                <w:rFonts w:ascii="Times New Roman" w:eastAsia="仿宋_GB2312" w:hAnsi="Times New Roman" w:cs="Times New Roman"/>
                <w:color w:val="000000"/>
                <w:kern w:val="0"/>
                <w:szCs w:val="21"/>
              </w:rPr>
              <w:t>（竣工后）</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368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320215350000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对建设工程未经验线的处罚</w:t>
            </w:r>
          </w:p>
        </w:tc>
        <w:tc>
          <w:tcPr>
            <w:tcW w:w="309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《江苏省城乡规划条例》（</w:t>
            </w:r>
            <w:r w:rsidRPr="00215F94">
              <w:rPr>
                <w:rFonts w:ascii="Times New Roman" w:eastAsia="仿宋_GB2312" w:hAnsi="Times New Roman" w:cs="Times New Roman"/>
                <w:color w:val="000000"/>
                <w:kern w:val="0"/>
                <w:szCs w:val="21"/>
              </w:rPr>
              <w:t>2010</w:t>
            </w:r>
            <w:r w:rsidRPr="00215F94">
              <w:rPr>
                <w:rFonts w:ascii="Times New Roman" w:eastAsia="仿宋_GB2312" w:hAnsi="Times New Roman" w:cs="Times New Roman"/>
                <w:color w:val="000000"/>
                <w:kern w:val="0"/>
                <w:szCs w:val="21"/>
              </w:rPr>
              <w:t>年江苏省人大常委会制定）</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取得建设工程规划许可证、乡村建设规划许可证的建设工程开工前，建设单位或者个人应当向城市、县城乡规划主管部门申请验线，城乡规划主管部门应当在五个工作日内进行验线。未经验线，不得开工。农村集体土地上的农村村民自建住房的规划验线，城乡规划主管部门可以委托乡、镇人民政府进行。</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未经验线，建设单位或者个人擅自开工的，由城乡规划主管部门责令停止建设，限期改正，可以处以一千元以上五千元以下的罚款。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127A19" w:rsidP="00167197">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原：</w:t>
            </w:r>
            <w:r w:rsidR="00800D36">
              <w:rPr>
                <w:rFonts w:ascii="Times New Roman" w:eastAsia="仿宋_GB2312" w:hAnsi="Times New Roman" w:cs="Times New Roman"/>
                <w:color w:val="000000"/>
                <w:kern w:val="0"/>
                <w:szCs w:val="21"/>
              </w:rPr>
              <w:t>市住房和城乡建设局</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现：</w:t>
            </w:r>
            <w:r w:rsidR="000F7237">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145"/>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369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对未经城乡规划主管部门批准，擅自将住宅改变为经营性用房的处理</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《江苏省城乡规划条例》（</w:t>
            </w:r>
            <w:r w:rsidRPr="00215F94">
              <w:rPr>
                <w:rFonts w:ascii="Times New Roman" w:eastAsia="仿宋_GB2312" w:hAnsi="Times New Roman" w:cs="Times New Roman"/>
                <w:color w:val="000000"/>
                <w:kern w:val="0"/>
                <w:szCs w:val="21"/>
              </w:rPr>
              <w:t>2010</w:t>
            </w:r>
            <w:r w:rsidRPr="00215F94">
              <w:rPr>
                <w:rFonts w:ascii="Times New Roman" w:eastAsia="仿宋_GB2312" w:hAnsi="Times New Roman" w:cs="Times New Roman"/>
                <w:color w:val="000000"/>
                <w:kern w:val="0"/>
                <w:szCs w:val="21"/>
              </w:rPr>
              <w:t>年江苏省人大常委会制定）</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第五十条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房屋权属登记时记载的房屋用途应当与建设工程规划许可证或者乡村建设规划许可证确定的用途一致。</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业主不得违反法律、法规以及管理规约，擅自将住宅改变为经营性用房。确需改变的，应当满足建筑安全、居住环境、景观、交通、邻里等方面的要求，征得利害关系人同意。涉及改变土地用途的，应当依照土地管理相关规定办理手续。</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127A19" w:rsidP="00167197">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原：</w:t>
            </w:r>
            <w:r w:rsidR="00800D36">
              <w:rPr>
                <w:rFonts w:ascii="Times New Roman" w:eastAsia="仿宋_GB2312" w:hAnsi="Times New Roman" w:cs="Times New Roman"/>
                <w:color w:val="000000"/>
                <w:kern w:val="0"/>
                <w:szCs w:val="21"/>
              </w:rPr>
              <w:t>市住房和城乡建设局</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现：</w:t>
            </w:r>
            <w:r w:rsidR="000F7237">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1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370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EE57A8"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对未取得施工许可证或者开工报告未经批准擅自施工的处罚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《中华人民共和国建筑法》（</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年国家主席令第四十六号）（</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第七条　建筑工程开工前，建设单位应当按照国家有关规定向工程所在地县级以上人民政府建设行政主管部门申请领取施工许可证；但是，国务院建设行政主管部门确定的限额以下的小型工程除外。</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按照国务院规定的权限和程序批准开工报告的建筑工程，不再领取施工许可证。</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《建设工程质量管理条例》（</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年国务院令第</w:t>
            </w:r>
            <w:r w:rsidRPr="00215F94">
              <w:rPr>
                <w:rFonts w:ascii="Times New Roman" w:eastAsia="仿宋_GB2312" w:hAnsi="Times New Roman" w:cs="Times New Roman"/>
                <w:color w:val="000000"/>
                <w:kern w:val="0"/>
                <w:szCs w:val="21"/>
              </w:rPr>
              <w:t>279</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建设单位在开工前，应当按照国家有关规定办理工程质量监督手续，工程质量监督手续可以与施工许可证或者开工报告合并办理。</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　违反本条例规定，建设单位未取得施工许可证或者开工报告未经批准，擅自施工的，责令停止施工，限期改正，</w:t>
            </w:r>
            <w:r w:rsidRPr="00215F94">
              <w:rPr>
                <w:rFonts w:ascii="Times New Roman" w:eastAsia="仿宋_GB2312" w:hAnsi="Times New Roman" w:cs="Times New Roman"/>
                <w:color w:val="000000"/>
                <w:kern w:val="0"/>
                <w:szCs w:val="21"/>
              </w:rPr>
              <w:lastRenderedPageBreak/>
              <w:t>处工程合同价款</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％以下的罚款。</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第七十三条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依照本条例规定，给予单位罚款处罚的，对单位直接负责的主管人员和其他直接责任人员</w:t>
            </w:r>
            <w:proofErr w:type="gramStart"/>
            <w:r w:rsidRPr="00215F94">
              <w:rPr>
                <w:rFonts w:ascii="Times New Roman" w:eastAsia="仿宋_GB2312" w:hAnsi="Times New Roman" w:cs="Times New Roman"/>
                <w:color w:val="000000"/>
                <w:kern w:val="0"/>
                <w:szCs w:val="21"/>
              </w:rPr>
              <w:t>处单位</w:t>
            </w:r>
            <w:proofErr w:type="gramEnd"/>
            <w:r w:rsidRPr="00215F94">
              <w:rPr>
                <w:rFonts w:ascii="Times New Roman" w:eastAsia="仿宋_GB2312" w:hAnsi="Times New Roman" w:cs="Times New Roman"/>
                <w:color w:val="000000"/>
                <w:kern w:val="0"/>
                <w:szCs w:val="21"/>
              </w:rPr>
              <w:t>罚款数额５％以上１０％以下的罚款。</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第七十五条第一款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本条例规定的责令停业整顿、降低资质等级和吊销资质证书的行政处罚，由颁发资质证书的机关决定；其他行政处罚，由建设行政主管部门或者其他有关部门依照法定职权决定。</w:t>
            </w:r>
          </w:p>
        </w:tc>
        <w:tc>
          <w:tcPr>
            <w:tcW w:w="2041" w:type="dxa"/>
            <w:tcBorders>
              <w:top w:val="nil"/>
              <w:left w:val="nil"/>
              <w:bottom w:val="single" w:sz="4" w:space="0" w:color="auto"/>
              <w:right w:val="nil"/>
            </w:tcBorders>
            <w:shd w:val="clear" w:color="auto" w:fill="auto"/>
            <w:vAlign w:val="center"/>
            <w:hideMark/>
          </w:tcPr>
          <w:p w:rsidR="00127A19" w:rsidRPr="00215F94" w:rsidRDefault="00800D36"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市住房和城乡建设局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48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320217033000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对未取得施工许可证或者为规避办理施工许可证将工程项目分解后擅自施工的处罚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《中华人民共和国建筑法》（</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年国家主席令第四十六号）（</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第七条　建筑工程开工前，建设单位应当按照国家有关规定向工程所在地县级以上人民政府建设行政主管部门申请领取施工许可证；但是，国务院建设行政主管部门确定的限额以下的小型工程除外。</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按照国务院规定的权限和程序批准开工报告的建筑工程，不再领取施工许可证。</w:t>
            </w:r>
          </w:p>
          <w:p w:rsidR="008336EC" w:rsidRPr="00215F94" w:rsidRDefault="00127A19" w:rsidP="005B58B7">
            <w:pPr>
              <w:widowControl/>
              <w:ind w:firstLineChars="100" w:firstLine="21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《建设工程质量管理条例》（</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年国务院令第</w:t>
            </w:r>
            <w:r w:rsidRPr="00215F94">
              <w:rPr>
                <w:rFonts w:ascii="Times New Roman" w:eastAsia="仿宋_GB2312" w:hAnsi="Times New Roman" w:cs="Times New Roman"/>
                <w:color w:val="000000"/>
                <w:kern w:val="0"/>
                <w:szCs w:val="21"/>
              </w:rPr>
              <w:t>279</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建设单位在开工前，应当按照国家有关规定办理工程质量监督手续，工程质量监督手续可以与施工许可证或者开工报告合并办理。</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违反本条例规定，建设单位未取得施工许可证或者开工报告未经批准，擅自施工的，责令停止施工，限期改正，处工程合同价款</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％以下的罚款。</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《建筑工程施工许可管理办法》（住房和城乡建设部令第</w:t>
            </w:r>
            <w:r w:rsidRPr="00215F94">
              <w:rPr>
                <w:rFonts w:ascii="Times New Roman" w:eastAsia="仿宋_GB2312" w:hAnsi="Times New Roman" w:cs="Times New Roman"/>
                <w:color w:val="000000"/>
                <w:kern w:val="0"/>
                <w:szCs w:val="21"/>
              </w:rPr>
              <w:t>18</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年修正）第三条第二款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任何单位和个人不得将应当申请领取施工许可证的工程项目分解为若干限额以下的工程项目，规避申请领取施工许可证。</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第十二条　对于未取得施工许可证或者为规避办理施工许可证将工程项目分解后擅自施工的，由有管辖权的发证机关责令停止施工，限期改正，对建设单位处工程合同价款</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以下罚款；对施工单位处</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第十五条　依照本办法规定，给予单位罚款处罚的，对单位直接负责的主管人员和其他直接责任人员</w:t>
            </w:r>
            <w:proofErr w:type="gramStart"/>
            <w:r w:rsidRPr="00215F94">
              <w:rPr>
                <w:rFonts w:ascii="Times New Roman" w:eastAsia="仿宋_GB2312" w:hAnsi="Times New Roman" w:cs="Times New Roman"/>
                <w:color w:val="000000"/>
                <w:kern w:val="0"/>
                <w:szCs w:val="21"/>
              </w:rPr>
              <w:t>处单位</w:t>
            </w:r>
            <w:proofErr w:type="gramEnd"/>
            <w:r w:rsidRPr="00215F94">
              <w:rPr>
                <w:rFonts w:ascii="Times New Roman" w:eastAsia="仿宋_GB2312" w:hAnsi="Times New Roman" w:cs="Times New Roman"/>
                <w:color w:val="000000"/>
                <w:kern w:val="0"/>
                <w:szCs w:val="21"/>
              </w:rPr>
              <w:t>罚款数额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以下罚款。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单位及相关责任人受到处罚的，作为不良行为记录予以通报。</w:t>
            </w:r>
            <w:r w:rsidRPr="00215F94">
              <w:rPr>
                <w:rFonts w:ascii="Times New Roman" w:eastAsia="仿宋_GB2312" w:hAnsi="Times New Roman" w:cs="Times New Roman"/>
                <w:color w:val="000000"/>
                <w:kern w:val="0"/>
                <w:szCs w:val="21"/>
              </w:rPr>
              <w:t xml:space="preserve"> </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《建筑业企业资质管理规定》（住房和城乡建设部令第</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第二十三条　企业申请建筑业企业资质升级、资质增项，在申请之日起前一年至资质许可决定</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前，有下列情形之一的，资质许可机关不予批准其建筑业企业资质升级申请和增项申请：</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（三）未取得施工许可证擅自施工的；</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　企业有本规定第二十三条行为之一，《中华人民共和国建筑法》、《建设工程质量管理条例》和其他有关法律、法规对处罚机关和处罚方式有规定的，依照法律、法规的规定执行；法律、法</w:t>
            </w:r>
            <w:r w:rsidRPr="00215F94">
              <w:rPr>
                <w:rFonts w:ascii="Times New Roman" w:eastAsia="仿宋_GB2312" w:hAnsi="Times New Roman" w:cs="Times New Roman"/>
                <w:color w:val="000000"/>
                <w:kern w:val="0"/>
                <w:szCs w:val="21"/>
              </w:rPr>
              <w:lastRenderedPageBreak/>
              <w:t>规未作规定的，由县级以上地方人民政府住房城乡建设主管部门或者其他有关部门给予警告，责令改正，并处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800D36"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市住房和城乡建设局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320215305000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对买卖或者以其他形式非法转让土地的处罚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r w:rsidRPr="00215F94">
              <w:rPr>
                <w:rFonts w:ascii="Times New Roman" w:eastAsia="仿宋_GB2312" w:hAnsi="Times New Roman" w:cs="Times New Roman"/>
                <w:color w:val="000000"/>
                <w:kern w:val="0"/>
                <w:szCs w:val="21"/>
              </w:rPr>
              <w:t xml:space="preserve"> </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第五十四条　依照《土地管理法》第七十四条的规定处以罚款的，罚款额为违法所得的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以下。</w:t>
            </w:r>
            <w:r w:rsidRPr="00215F94">
              <w:rPr>
                <w:rFonts w:ascii="Times New Roman" w:eastAsia="仿宋_GB2312" w:hAnsi="Times New Roman" w:cs="Times New Roman"/>
                <w:color w:val="000000"/>
                <w:kern w:val="0"/>
                <w:szCs w:val="21"/>
              </w:rPr>
              <w:t xml:space="preserve">   </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4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320215336000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对占用耕地建窑、建坟或者擅自在耕地上建房、挖砂、采石、采矿、取土等，破坏种植条件的，或者因开发土地造成土地荒漠化、盐渍化的处罚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非农业建设必须节约使用土地，可以利用荒地的，不得占用耕地；可以利用劣地的，不得占用好地。</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禁止占用耕地建窑、建坟或者擅自在耕地上建房、挖砂、采石、采矿、取土等。</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禁止占用永久基本农田发展林果业和挖塘养鱼。</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第五十五条　依照《土地管理法》第七十五条的规定处以罚款的，罚款额为耕地开垦费的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倍以下；破坏黑土地等优质耕地的，从重处罚。</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6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374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320215328000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对拒不履行土地复垦义务的处罚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88674A" w:rsidP="0088674A">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p>
          <w:p w:rsidR="0088674A" w:rsidRPr="00215F94" w:rsidRDefault="0088674A" w:rsidP="0088674A">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第四十三条　因挖损、塌陷、压占等造成土地破坏，用地单位和个人应当按照国家有关规定负责复垦；没有条件复垦或者复垦不符合要求的，应当缴纳土地复垦费，专项用于土地复垦。复垦的土地应当优先用于农业。</w:t>
            </w:r>
          </w:p>
          <w:p w:rsidR="008336EC" w:rsidRPr="00215F94" w:rsidRDefault="0088674A" w:rsidP="0088674A">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违反本法规定，拒不履行土地复垦义务的，由县级以上人民政府自然资源主管部门责令限期改正；逾期不改正</w:t>
            </w:r>
            <w:r w:rsidRPr="00215F94">
              <w:rPr>
                <w:rFonts w:ascii="Times New Roman" w:eastAsia="仿宋_GB2312" w:hAnsi="Times New Roman" w:cs="Times New Roman"/>
                <w:color w:val="000000"/>
                <w:kern w:val="0"/>
                <w:szCs w:val="21"/>
              </w:rPr>
              <w:lastRenderedPageBreak/>
              <w:t>的，责令缴纳复垦费，专项用于土地复垦，可以处以罚款。</w:t>
            </w:r>
          </w:p>
          <w:p w:rsidR="008336EC" w:rsidRPr="00215F94" w:rsidRDefault="0088674A" w:rsidP="0088674A">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8336EC" w:rsidRPr="00215F94" w:rsidRDefault="0088674A" w:rsidP="0088674A">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第五十六条　依照《土地管理法》第七十六条的规定处以罚款的，罚款额为土地复垦费的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倍以下。</w:t>
            </w:r>
          </w:p>
          <w:p w:rsidR="00127A19" w:rsidRPr="00215F94" w:rsidRDefault="0088674A" w:rsidP="0088674A">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368"/>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320215331000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对未经批准或者采取欺骗手段骗取批准以及超过批准的数量，非法占用土地的处罚</w:t>
            </w:r>
          </w:p>
        </w:tc>
        <w:tc>
          <w:tcPr>
            <w:tcW w:w="3090" w:type="dxa"/>
            <w:tcBorders>
              <w:top w:val="nil"/>
              <w:left w:val="nil"/>
              <w:bottom w:val="single" w:sz="4" w:space="0" w:color="auto"/>
              <w:right w:val="single" w:sz="4" w:space="0" w:color="auto"/>
            </w:tcBorders>
            <w:shd w:val="clear" w:color="auto" w:fill="auto"/>
            <w:vAlign w:val="center"/>
            <w:hideMark/>
          </w:tcPr>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w:t>
            </w:r>
            <w:r w:rsidRPr="00215F94">
              <w:rPr>
                <w:rFonts w:ascii="Times New Roman" w:eastAsia="仿宋_GB2312" w:hAnsi="Times New Roman" w:cs="Times New Roman"/>
                <w:szCs w:val="21"/>
              </w:rPr>
              <w:t>1</w:t>
            </w:r>
            <w:r w:rsidRPr="00215F94">
              <w:rPr>
                <w:rFonts w:ascii="Times New Roman" w:eastAsia="仿宋_GB2312" w:hAnsi="Times New Roman" w:cs="Times New Roman"/>
                <w:szCs w:val="21"/>
              </w:rPr>
              <w:t>）《中华人民共和国土地管理法》</w:t>
            </w:r>
          </w:p>
          <w:p w:rsidR="00D2195D" w:rsidRPr="00215F94" w:rsidRDefault="00D2195D" w:rsidP="00D2195D">
            <w:pPr>
              <w:ind w:firstLineChars="200" w:firstLine="420"/>
              <w:rPr>
                <w:rFonts w:ascii="Times New Roman" w:eastAsia="仿宋_GB2312" w:hAnsi="Times New Roman" w:cs="Times New Roman"/>
                <w:szCs w:val="21"/>
              </w:rPr>
            </w:pPr>
            <w:r w:rsidRPr="00215F94">
              <w:rPr>
                <w:rFonts w:ascii="Times New Roman" w:eastAsia="仿宋_GB2312" w:hAnsi="Times New Roman" w:cs="Times New Roman"/>
                <w:szCs w:val="21"/>
              </w:rPr>
              <w:t>第二条第三款</w:t>
            </w:r>
            <w:r w:rsidRPr="00215F94">
              <w:rPr>
                <w:rFonts w:ascii="Times New Roman" w:eastAsia="仿宋_GB2312" w:hAnsi="Times New Roman" w:cs="Times New Roman"/>
                <w:szCs w:val="21"/>
              </w:rPr>
              <w:t xml:space="preserve"> </w:t>
            </w:r>
            <w:r w:rsidRPr="00215F94">
              <w:rPr>
                <w:rFonts w:ascii="Times New Roman" w:eastAsia="仿宋_GB2312" w:hAnsi="Times New Roman" w:cs="Times New Roman"/>
                <w:szCs w:val="21"/>
              </w:rPr>
              <w:t>任何单位和个人不得侵占、买卖或者以其他形式非法转让土地。土地使用权可以依法转让。</w:t>
            </w:r>
          </w:p>
          <w:p w:rsidR="00D2195D" w:rsidRPr="00215F94" w:rsidRDefault="00D2195D" w:rsidP="00D2195D">
            <w:pPr>
              <w:ind w:firstLineChars="150" w:firstLine="315"/>
              <w:rPr>
                <w:rFonts w:ascii="Times New Roman" w:eastAsia="仿宋_GB2312" w:hAnsi="Times New Roman" w:cs="Times New Roman"/>
                <w:szCs w:val="21"/>
              </w:rPr>
            </w:pPr>
            <w:r w:rsidRPr="00215F94">
              <w:rPr>
                <w:rFonts w:ascii="Times New Roman" w:eastAsia="仿宋_GB2312" w:hAnsi="Times New Roman" w:cs="Times New Roman"/>
                <w:szCs w:val="21"/>
              </w:rPr>
              <w:t>第四十四条</w:t>
            </w:r>
            <w:r w:rsidRPr="00215F94">
              <w:rPr>
                <w:rFonts w:ascii="Times New Roman" w:eastAsia="仿宋_GB2312" w:hAnsi="Times New Roman" w:cs="Times New Roman"/>
                <w:szCs w:val="21"/>
              </w:rPr>
              <w:t xml:space="preserve"> </w:t>
            </w:r>
            <w:r w:rsidRPr="00215F94">
              <w:rPr>
                <w:rFonts w:ascii="Times New Roman" w:eastAsia="仿宋_GB2312" w:hAnsi="Times New Roman" w:cs="Times New Roman"/>
                <w:szCs w:val="21"/>
              </w:rPr>
              <w:t>建设占用土地，涉及农用地转为建设用地的，应当办理农用地转用审批手续。</w:t>
            </w:r>
          </w:p>
          <w:p w:rsidR="00D2195D" w:rsidRPr="00215F94" w:rsidRDefault="00D2195D" w:rsidP="00D2195D">
            <w:pPr>
              <w:ind w:firstLineChars="150" w:firstLine="315"/>
              <w:rPr>
                <w:rFonts w:ascii="Times New Roman" w:eastAsia="仿宋_GB2312" w:hAnsi="Times New Roman" w:cs="Times New Roman"/>
                <w:szCs w:val="21"/>
              </w:rPr>
            </w:pPr>
            <w:r w:rsidRPr="00215F94">
              <w:rPr>
                <w:rFonts w:ascii="Times New Roman" w:eastAsia="仿宋_GB2312" w:hAnsi="Times New Roman" w:cs="Times New Roman"/>
                <w:szCs w:val="21"/>
              </w:rPr>
              <w:t>永久基本农田转为建设用地的，由国务院批准。</w:t>
            </w:r>
          </w:p>
          <w:p w:rsidR="00D2195D" w:rsidRPr="00215F94" w:rsidRDefault="00D2195D" w:rsidP="00D2195D">
            <w:pPr>
              <w:ind w:firstLineChars="200" w:firstLine="420"/>
              <w:rPr>
                <w:rFonts w:ascii="Times New Roman" w:eastAsia="仿宋_GB2312" w:hAnsi="Times New Roman" w:cs="Times New Roman"/>
                <w:szCs w:val="21"/>
              </w:rPr>
            </w:pPr>
            <w:r w:rsidRPr="00215F94">
              <w:rPr>
                <w:rFonts w:ascii="Times New Roman" w:eastAsia="仿宋_GB2312" w:hAnsi="Times New Roman" w:cs="Times New Roman"/>
                <w:szCs w:val="21"/>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lastRenderedPageBreak/>
              <w:t>在土地利用总体规划确定的城市和村庄、集镇建设用地规模范围外，将永久基本农田以外的农用地转为建设用地的，由国务院或者国务院授权的省、自治区、直辖市人民政府批准。</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第五十三条　经批准的建设项目需要使用国有建设用地的，建设单位应当持法律、行政法规规定的有关文件，向有批准权的县级以上人民政府自然资源主管部门提出建设用地申请，经自然资源主管部门审查，报本级人民政府批准。</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第五十七条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临时使用土地的使用者应当按照临时使用土地合同约定的用途使用土地，并不得修建永久性建筑物。</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临时使用土地期限一般不超过二年。</w:t>
            </w:r>
          </w:p>
          <w:p w:rsidR="00D2195D" w:rsidRPr="00215F94" w:rsidRDefault="00D2195D" w:rsidP="00D2195D">
            <w:pPr>
              <w:ind w:firstLineChars="200" w:firstLine="420"/>
              <w:rPr>
                <w:rFonts w:ascii="Times New Roman" w:eastAsia="仿宋_GB2312" w:hAnsi="Times New Roman" w:cs="Times New Roman"/>
                <w:szCs w:val="21"/>
              </w:rPr>
            </w:pPr>
            <w:r w:rsidRPr="00215F94">
              <w:rPr>
                <w:rFonts w:ascii="Times New Roman" w:eastAsia="仿宋_GB2312" w:hAnsi="Times New Roman" w:cs="Times New Roman"/>
                <w:szCs w:val="21"/>
              </w:rPr>
              <w:t>第五十九条　乡镇企业、乡（镇）村公共设施、公益事业、农村村民住宅等乡（镇）村建设，应当按照村庄和集镇规划，合理布局，综合开发，配套建设；建设用地，应当符合乡（镇）土地利用总体规划和土地利用年度</w:t>
            </w:r>
            <w:r w:rsidRPr="00215F94">
              <w:rPr>
                <w:rFonts w:ascii="Times New Roman" w:eastAsia="仿宋_GB2312" w:hAnsi="Times New Roman" w:cs="Times New Roman"/>
                <w:szCs w:val="21"/>
              </w:rPr>
              <w:lastRenderedPageBreak/>
              <w:t>计划，并依照本法第四十四条、第六十条、第六十一条、第六十二条的规定办理审批手续。第六十条　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按照前款规定兴办企业的建设用地，必须严格控制。省、自治区、直辖市可以按照乡镇企业的不同行业和经营规模，分别规定用地标准。</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第六十三条　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w:t>
            </w:r>
            <w:r w:rsidRPr="00215F94">
              <w:rPr>
                <w:rFonts w:ascii="Times New Roman" w:eastAsia="仿宋_GB2312" w:hAnsi="Times New Roman" w:cs="Times New Roman"/>
                <w:szCs w:val="21"/>
              </w:rPr>
              <w:lastRenderedPageBreak/>
              <w:t>权利义务。</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前款规定的集体经营性建设用地出让、出租等，应当经本集体经济组织成员的村民会议三分之二以上成员或者三分之二以上村民代表的同意。</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通过出让等方式取得的集体经营性建设用地使用权可以转让、互换、出资、赠与或者抵押，但法律、行政法规另有规定或者土地所有权人、土地使用权人签订的书面合同另有约定的除外。</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集体经营性建设用地的出租，集体建设用地使用权的出让及其最高年限、转让、互换、出资、赠与、抵押等，参照同类用途的国有建设用地执行。具体办法由国务院制定。</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《中华人民共和国土地管理法实施条例》（国务院令第</w:t>
            </w:r>
            <w:r w:rsidRPr="00215F94">
              <w:rPr>
                <w:rFonts w:ascii="Times New Roman" w:eastAsia="仿宋_GB2312" w:hAnsi="Times New Roman" w:cs="Times New Roman"/>
                <w:szCs w:val="21"/>
              </w:rPr>
              <w:t>256</w:t>
            </w:r>
            <w:r w:rsidRPr="00215F94">
              <w:rPr>
                <w:rFonts w:ascii="Times New Roman" w:eastAsia="仿宋_GB2312" w:hAnsi="Times New Roman" w:cs="Times New Roman"/>
                <w:szCs w:val="21"/>
              </w:rPr>
              <w:t>号）</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w:t>
            </w:r>
            <w:r w:rsidRPr="00215F94">
              <w:rPr>
                <w:rFonts w:ascii="Times New Roman" w:eastAsia="仿宋_GB2312" w:hAnsi="Times New Roman" w:cs="Times New Roman"/>
                <w:szCs w:val="21"/>
              </w:rPr>
              <w:t xml:space="preserve"> </w:t>
            </w:r>
            <w:r w:rsidRPr="00215F94">
              <w:rPr>
                <w:rFonts w:ascii="Times New Roman" w:eastAsia="仿宋_GB2312" w:hAnsi="Times New Roman" w:cs="Times New Roman"/>
                <w:szCs w:val="21"/>
              </w:rPr>
              <w:t>第二十一条　抢险救灾、疫情防控等急需使用土地的，可以先行使用土地。其中，属于临时用地的，用后应当恢复原状并交还原土地使用者使用，不再办理用地审批手续；属于永久性建设用地的，建设单位应当在不晚于应急处置工作结束六个月内申请补办建设用地审批手续。</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建设项目占用国土空间规划确定的未利用地的，按照省、自治区、直辖市的规定办理。</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2.</w:t>
            </w:r>
            <w:r w:rsidRPr="00215F94">
              <w:rPr>
                <w:rFonts w:ascii="Times New Roman" w:eastAsia="仿宋_GB2312" w:hAnsi="Times New Roman" w:cs="Times New Roman"/>
                <w:szCs w:val="21"/>
              </w:rPr>
              <w:t>法律责任</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w:t>
            </w:r>
            <w:r w:rsidRPr="00215F94">
              <w:rPr>
                <w:rFonts w:ascii="Times New Roman" w:eastAsia="仿宋_GB2312" w:hAnsi="Times New Roman" w:cs="Times New Roman"/>
                <w:szCs w:val="21"/>
              </w:rPr>
              <w:t>1</w:t>
            </w:r>
            <w:r w:rsidRPr="00215F94">
              <w:rPr>
                <w:rFonts w:ascii="Times New Roman" w:eastAsia="仿宋_GB2312" w:hAnsi="Times New Roman" w:cs="Times New Roman"/>
                <w:szCs w:val="21"/>
              </w:rPr>
              <w:t>）《中华人民共和国土地管理法》</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第七十七条　未经批准或者采取欺骗手段骗取批准，非法占用土地的，由县级以上人民政府自然资源主管部门责令退还非</w:t>
            </w:r>
            <w:r w:rsidRPr="00215F94">
              <w:rPr>
                <w:rFonts w:ascii="Times New Roman" w:eastAsia="仿宋_GB2312" w:hAnsi="Times New Roman" w:cs="Times New Roman"/>
                <w:szCs w:val="21"/>
              </w:rPr>
              <w:lastRenderedPageBreak/>
              <w:t>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rsidR="00D2195D" w:rsidRPr="00215F94" w:rsidRDefault="00D2195D" w:rsidP="00D2195D">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超过批准的数量占用土地，多占的土地以非法占用土地论处。</w:t>
            </w:r>
          </w:p>
          <w:p w:rsidR="00127A19" w:rsidRPr="00215F94" w:rsidRDefault="00D2195D" w:rsidP="00D2195D">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kern w:val="0"/>
                <w:szCs w:val="21"/>
              </w:rPr>
              <w:t>第五十七条　依照《土地管理法》第七十七条的规定处以罚款的，罚款额为非法占用土地每平方米</w:t>
            </w:r>
            <w:r w:rsidRPr="00215F94">
              <w:rPr>
                <w:rFonts w:ascii="Times New Roman" w:eastAsia="仿宋_GB2312" w:hAnsi="Times New Roman" w:cs="Times New Roman"/>
                <w:kern w:val="0"/>
                <w:szCs w:val="21"/>
              </w:rPr>
              <w:t>100</w:t>
            </w:r>
            <w:r w:rsidRPr="00215F94">
              <w:rPr>
                <w:rFonts w:ascii="Times New Roman" w:eastAsia="仿宋_GB2312" w:hAnsi="Times New Roman" w:cs="Times New Roman"/>
                <w:kern w:val="0"/>
                <w:szCs w:val="21"/>
              </w:rPr>
              <w:t>元以上</w:t>
            </w:r>
            <w:r w:rsidRPr="00215F94">
              <w:rPr>
                <w:rFonts w:ascii="Times New Roman" w:eastAsia="仿宋_GB2312" w:hAnsi="Times New Roman" w:cs="Times New Roman"/>
                <w:kern w:val="0"/>
                <w:szCs w:val="21"/>
              </w:rPr>
              <w:t>1000</w:t>
            </w:r>
            <w:r w:rsidRPr="00215F94">
              <w:rPr>
                <w:rFonts w:ascii="Times New Roman" w:eastAsia="仿宋_GB2312" w:hAnsi="Times New Roman" w:cs="Times New Roman"/>
                <w:kern w:val="0"/>
                <w:szCs w:val="21"/>
              </w:rPr>
              <w:t>元以下。</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1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320215322000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对依法收回国有土地使用权当事人拒不交出土地的，临时使用土地期满拒不归还的，或者不按照批准的用途使用国有土地的处罚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D9634B" w:rsidP="00D9634B">
            <w:pPr>
              <w:rPr>
                <w:rFonts w:ascii="Times New Roman" w:eastAsia="仿宋_GB2312" w:hAnsi="Times New Roman" w:cs="Times New Roman"/>
                <w:szCs w:val="21"/>
              </w:rPr>
            </w:pPr>
            <w:r w:rsidRPr="00215F94">
              <w:rPr>
                <w:rFonts w:ascii="Times New Roman" w:eastAsia="仿宋_GB2312" w:hAnsi="Times New Roman" w:cs="Times New Roman"/>
                <w:szCs w:val="21"/>
              </w:rPr>
              <w:t>《中华人民共和国土地管理法》</w:t>
            </w:r>
          </w:p>
          <w:p w:rsidR="00D9634B" w:rsidRPr="00215F94" w:rsidRDefault="00D9634B" w:rsidP="00D9634B">
            <w:pPr>
              <w:rPr>
                <w:rFonts w:ascii="Times New Roman" w:eastAsia="仿宋_GB2312" w:hAnsi="Times New Roman" w:cs="Times New Roman"/>
                <w:szCs w:val="21"/>
              </w:rPr>
            </w:pPr>
            <w:r w:rsidRPr="00215F94">
              <w:rPr>
                <w:rFonts w:ascii="Times New Roman" w:eastAsia="仿宋_GB2312" w:hAnsi="Times New Roman" w:cs="Times New Roman"/>
                <w:szCs w:val="21"/>
              </w:rPr>
              <w:t>第五十八条　有下列情形之一的，由有关人民政府自然资源主管部门报经原批准用地的人民政府或者有批准权的人民政府批准，可以收回国有土地使用权：</w:t>
            </w:r>
          </w:p>
          <w:p w:rsidR="00D9634B" w:rsidRPr="00215F94" w:rsidRDefault="00D9634B" w:rsidP="00D9634B">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（一）为实施城市规划进行旧城区改建以及其他公共利益需要，确需使用土地的；</w:t>
            </w:r>
          </w:p>
          <w:p w:rsidR="00D9634B" w:rsidRPr="00215F94" w:rsidRDefault="00D9634B" w:rsidP="00D9634B">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（二）土地出让等有偿使用合同约定的使用期限届满，土地使用者未申请续期或者申请续期未获批准的；</w:t>
            </w:r>
          </w:p>
          <w:p w:rsidR="00D9634B" w:rsidRPr="00215F94" w:rsidRDefault="00D9634B" w:rsidP="00D9634B">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（三）因单位撤销、迁移等原因，停止使用原划拨的国有土地的；</w:t>
            </w:r>
          </w:p>
          <w:p w:rsidR="00D9634B" w:rsidRPr="00215F94" w:rsidRDefault="00D9634B" w:rsidP="00D9634B">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（四）公路、铁路、机场、矿场等经核准报废的。</w:t>
            </w:r>
          </w:p>
          <w:p w:rsidR="00D9634B" w:rsidRPr="00215F94" w:rsidRDefault="00D9634B" w:rsidP="00D9634B">
            <w:pPr>
              <w:rPr>
                <w:rFonts w:ascii="Times New Roman" w:eastAsia="仿宋_GB2312" w:hAnsi="Times New Roman" w:cs="Times New Roman"/>
                <w:szCs w:val="21"/>
              </w:rPr>
            </w:pPr>
            <w:r w:rsidRPr="00215F94">
              <w:rPr>
                <w:rFonts w:ascii="Times New Roman" w:eastAsia="仿宋_GB2312" w:hAnsi="Times New Roman" w:cs="Times New Roman"/>
                <w:szCs w:val="21"/>
              </w:rPr>
              <w:t xml:space="preserve">　　依照前款第（一）项的规定收回国有土地使用权的，对土地</w:t>
            </w:r>
            <w:r w:rsidRPr="00215F94">
              <w:rPr>
                <w:rFonts w:ascii="Times New Roman" w:eastAsia="仿宋_GB2312" w:hAnsi="Times New Roman" w:cs="Times New Roman"/>
                <w:szCs w:val="21"/>
              </w:rPr>
              <w:lastRenderedPageBreak/>
              <w:t>使用权人应当给予适当补偿。</w:t>
            </w:r>
          </w:p>
          <w:p w:rsidR="008336EC" w:rsidRPr="00215F94" w:rsidRDefault="00D9634B" w:rsidP="00D9634B">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第八十一条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依法收回国有土地使用权当事人拒不交出土地的，临时使用土地期满拒不归还的，或者不按照批准的用途使用国有土地的，由县级以上人民政府自然资源主管部门责令交还土地，处以罚款。</w:t>
            </w:r>
          </w:p>
          <w:p w:rsidR="008336EC" w:rsidRPr="00215F94" w:rsidRDefault="00D9634B" w:rsidP="00D9634B">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《中华人民共和国土地管理法实施条例》（国务院令第</w:t>
            </w:r>
            <w:r w:rsidRPr="00215F94">
              <w:rPr>
                <w:rFonts w:ascii="Times New Roman" w:eastAsia="仿宋_GB2312" w:hAnsi="Times New Roman" w:cs="Times New Roman"/>
                <w:kern w:val="0"/>
                <w:szCs w:val="21"/>
              </w:rPr>
              <w:t>256</w:t>
            </w:r>
            <w:r w:rsidRPr="00215F94">
              <w:rPr>
                <w:rFonts w:ascii="Times New Roman" w:eastAsia="仿宋_GB2312" w:hAnsi="Times New Roman" w:cs="Times New Roman"/>
                <w:kern w:val="0"/>
                <w:szCs w:val="21"/>
              </w:rPr>
              <w:t>号）</w:t>
            </w:r>
          </w:p>
          <w:p w:rsidR="00127A19" w:rsidRPr="00215F94" w:rsidRDefault="00D9634B" w:rsidP="00D9634B">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kern w:val="0"/>
                <w:szCs w:val="21"/>
              </w:rPr>
              <w:t xml:space="preserve">　　第五十九条　依照《土地管理法》第八十一条的规定处以罚款的，罚款额为非法占用土地每平方米</w:t>
            </w:r>
            <w:r w:rsidRPr="00215F94">
              <w:rPr>
                <w:rFonts w:ascii="Times New Roman" w:eastAsia="仿宋_GB2312" w:hAnsi="Times New Roman" w:cs="Times New Roman"/>
                <w:kern w:val="0"/>
                <w:szCs w:val="21"/>
              </w:rPr>
              <w:t>100</w:t>
            </w:r>
            <w:r w:rsidRPr="00215F94">
              <w:rPr>
                <w:rFonts w:ascii="Times New Roman" w:eastAsia="仿宋_GB2312" w:hAnsi="Times New Roman" w:cs="Times New Roman"/>
                <w:kern w:val="0"/>
                <w:szCs w:val="21"/>
              </w:rPr>
              <w:t>元以上</w:t>
            </w:r>
            <w:r w:rsidRPr="00215F94">
              <w:rPr>
                <w:rFonts w:ascii="Times New Roman" w:eastAsia="仿宋_GB2312" w:hAnsi="Times New Roman" w:cs="Times New Roman"/>
                <w:kern w:val="0"/>
                <w:szCs w:val="21"/>
              </w:rPr>
              <w:t>500</w:t>
            </w:r>
            <w:r w:rsidRPr="00215F94">
              <w:rPr>
                <w:rFonts w:ascii="Times New Roman" w:eastAsia="仿宋_GB2312" w:hAnsi="Times New Roman" w:cs="Times New Roman"/>
                <w:kern w:val="0"/>
                <w:szCs w:val="21"/>
              </w:rPr>
              <w:t>元以下。</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6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320215277000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对擅自将农民集体所有的土地的使用权出让、转让或者出租用于非农业建设的处罚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前款规定的集体经营性建设用地出让、出租等，应当经本集体经济组织成员的村民会议三分之二以上成员或者三分之二以上村民代表的同意。</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通过出让等方式取得的集体经营性建设用地使用权可以转让、互换、出资、赠与或者抵押，但法律、行政法规另有规定或者土地所有权人、土地使用权人签订的书面合同另有约定的除外。</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集体经营性建设用地的出租，集体建设用地使用权的出让及其最高年限、转让、互换、出资、赠与、抵押等，参照同类用途的</w:t>
            </w:r>
            <w:r w:rsidRPr="00215F94">
              <w:rPr>
                <w:rFonts w:ascii="Times New Roman" w:eastAsia="仿宋_GB2312" w:hAnsi="Times New Roman" w:cs="Times New Roman"/>
                <w:color w:val="000000"/>
                <w:kern w:val="0"/>
                <w:szCs w:val="21"/>
              </w:rPr>
              <w:lastRenderedPageBreak/>
              <w:t>国有建设用地执行。具体办法由国务院制定。</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第八十二条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第六十条　依照《土地管理法》第八十二条的规定处以罚款的，罚款额为违法所得的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以下。</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378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320215003000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对农村村民未经批准或者采取欺骗手段骗取批准非法占用土地建住宅的，或者新建住房后不按用地审批时的约定拆除原有住房的处罚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第七十八条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农村村民未经批准或者采取欺骗手段骗取批准，非法占用土地建住宅的，由县级以上人民政府农业农村主管部门责令退还非法占用的土地，限期拆除在非法占用的土地上新建的房屋。</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超过省、自治区、直辖市规定的标准，多占的土地以非法占用土地论处。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379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320215295000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对在临时使用的土地上修建永久性建筑物、构筑物的处罚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D9634B"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p>
          <w:p w:rsidR="008336EC" w:rsidRPr="00215F94" w:rsidRDefault="00D9634B"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第五十七条第二款临时使用土地的使用者应当按照临时使用土地合同约定的用途使用土地，并不得修建永久性建筑物。《中华人民共和国土地管理法实施条例》（国务院令第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127A19" w:rsidRPr="00215F94" w:rsidRDefault="00D9634B"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第五十二条　违反《土地管理法》第五十七条的规定，在临时使用的土地上修建永久性建筑物的，由县级以上人民政府自然资源主管部门责令限期拆除，</w:t>
            </w:r>
            <w:r w:rsidRPr="00215F94">
              <w:rPr>
                <w:rFonts w:ascii="Times New Roman" w:eastAsia="仿宋_GB2312" w:hAnsi="Times New Roman" w:cs="Times New Roman"/>
                <w:color w:val="000000"/>
                <w:kern w:val="0"/>
                <w:szCs w:val="21"/>
              </w:rPr>
              <w:lastRenderedPageBreak/>
              <w:t>按占用面积处土地复垦费</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倍以下的罚款；逾期不拆除的，由</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行政决定的机关依法申请人民法院强制执行。</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4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320215257000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对在土地利用总体规划制定前已建的不符合土地利用总体规划确定的用途的建筑物、构筑物重建、扩建的处罚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w:t>
            </w:r>
            <w:r w:rsidRPr="00215F94">
              <w:rPr>
                <w:rFonts w:ascii="Times New Roman" w:eastAsia="Microsoft JhengHei" w:hAnsi="Times New Roman" w:cs="Times New Roman"/>
                <w:color w:val="000000"/>
                <w:kern w:val="0"/>
                <w:szCs w:val="21"/>
              </w:rPr>
              <w:t>⼈⺠</w:t>
            </w:r>
            <w:r w:rsidRPr="00215F94">
              <w:rPr>
                <w:rFonts w:ascii="Times New Roman" w:eastAsia="仿宋_GB2312" w:hAnsi="Times New Roman" w:cs="Times New Roman"/>
                <w:color w:val="000000"/>
                <w:kern w:val="0"/>
                <w:szCs w:val="21"/>
              </w:rPr>
              <w:t>共和国</w:t>
            </w:r>
            <w:r w:rsidRPr="00215F94">
              <w:rPr>
                <w:rFonts w:ascii="Times New Roman" w:eastAsia="Microsoft JhengHei" w:hAnsi="Times New Roman" w:cs="Times New Roman"/>
                <w:color w:val="000000"/>
                <w:kern w:val="0"/>
                <w:szCs w:val="21"/>
              </w:rPr>
              <w:t>⼟</w:t>
            </w:r>
            <w:r w:rsidRPr="00215F94">
              <w:rPr>
                <w:rFonts w:ascii="Times New Roman" w:eastAsia="仿宋_GB2312" w:hAnsi="Times New Roman" w:cs="Times New Roman"/>
                <w:color w:val="000000"/>
                <w:kern w:val="0"/>
                <w:szCs w:val="21"/>
              </w:rPr>
              <w:t>地管理法》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第六</w:t>
            </w:r>
            <w:r w:rsidRPr="00215F94">
              <w:rPr>
                <w:rFonts w:ascii="Times New Roman" w:eastAsia="Microsoft JhengHei" w:hAnsi="Times New Roman" w:cs="Times New Roman"/>
                <w:color w:val="000000"/>
                <w:kern w:val="0"/>
                <w:szCs w:val="21"/>
              </w:rPr>
              <w:t>⼗</w:t>
            </w:r>
            <w:r w:rsidRPr="00215F94">
              <w:rPr>
                <w:rFonts w:ascii="Times New Roman" w:eastAsia="仿宋_GB2312" w:hAnsi="Times New Roman" w:cs="Times New Roman"/>
                <w:color w:val="000000"/>
                <w:kern w:val="0"/>
                <w:szCs w:val="21"/>
              </w:rPr>
              <w:t>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在</w:t>
            </w:r>
            <w:r w:rsidRPr="00215F94">
              <w:rPr>
                <w:rFonts w:ascii="Times New Roman" w:eastAsia="Microsoft JhengHei" w:hAnsi="Times New Roman" w:cs="Times New Roman"/>
                <w:color w:val="000000"/>
                <w:kern w:val="0"/>
                <w:szCs w:val="21"/>
              </w:rPr>
              <w:t>⼟</w:t>
            </w:r>
            <w:r w:rsidRPr="00215F94">
              <w:rPr>
                <w:rFonts w:ascii="Times New Roman" w:eastAsia="仿宋_GB2312" w:hAnsi="Times New Roman" w:cs="Times New Roman"/>
                <w:color w:val="000000"/>
                <w:kern w:val="0"/>
                <w:szCs w:val="21"/>
              </w:rPr>
              <w:t>地利</w:t>
            </w:r>
            <w:r w:rsidRPr="00215F94">
              <w:rPr>
                <w:rFonts w:ascii="Times New Roman" w:eastAsia="Microsoft JhengHei" w:hAnsi="Times New Roman" w:cs="Times New Roman"/>
                <w:color w:val="000000"/>
                <w:kern w:val="0"/>
                <w:szCs w:val="21"/>
              </w:rPr>
              <w:t>⽤</w:t>
            </w:r>
            <w:r w:rsidRPr="00215F94">
              <w:rPr>
                <w:rFonts w:ascii="Times New Roman" w:eastAsia="仿宋_GB2312" w:hAnsi="Times New Roman" w:cs="Times New Roman"/>
                <w:color w:val="000000"/>
                <w:kern w:val="0"/>
                <w:szCs w:val="21"/>
              </w:rPr>
              <w:t>总体规划制定前已建的不符合</w:t>
            </w:r>
            <w:r w:rsidRPr="00215F94">
              <w:rPr>
                <w:rFonts w:ascii="Times New Roman" w:eastAsia="Microsoft JhengHei" w:hAnsi="Times New Roman" w:cs="Times New Roman"/>
                <w:color w:val="000000"/>
                <w:kern w:val="0"/>
                <w:szCs w:val="21"/>
              </w:rPr>
              <w:t>⼟</w:t>
            </w:r>
            <w:r w:rsidRPr="00215F94">
              <w:rPr>
                <w:rFonts w:ascii="Times New Roman" w:eastAsia="仿宋_GB2312" w:hAnsi="Times New Roman" w:cs="Times New Roman"/>
                <w:color w:val="000000"/>
                <w:kern w:val="0"/>
                <w:szCs w:val="21"/>
              </w:rPr>
              <w:t>地利</w:t>
            </w:r>
            <w:r w:rsidRPr="00215F94">
              <w:rPr>
                <w:rFonts w:ascii="Times New Roman" w:eastAsia="Microsoft JhengHei" w:hAnsi="Times New Roman" w:cs="Times New Roman"/>
                <w:color w:val="000000"/>
                <w:kern w:val="0"/>
                <w:szCs w:val="21"/>
              </w:rPr>
              <w:t>⽤</w:t>
            </w:r>
            <w:r w:rsidRPr="00215F94">
              <w:rPr>
                <w:rFonts w:ascii="Times New Roman" w:eastAsia="仿宋_GB2312" w:hAnsi="Times New Roman" w:cs="Times New Roman"/>
                <w:color w:val="000000"/>
                <w:kern w:val="0"/>
                <w:szCs w:val="21"/>
              </w:rPr>
              <w:t>总体规划确定的</w:t>
            </w:r>
            <w:r w:rsidRPr="00215F94">
              <w:rPr>
                <w:rFonts w:ascii="Times New Roman" w:eastAsia="Microsoft JhengHei" w:hAnsi="Times New Roman" w:cs="Times New Roman"/>
                <w:color w:val="000000"/>
                <w:kern w:val="0"/>
                <w:szCs w:val="21"/>
              </w:rPr>
              <w:t>⽤</w:t>
            </w:r>
            <w:r w:rsidRPr="00215F94">
              <w:rPr>
                <w:rFonts w:ascii="Times New Roman" w:eastAsia="仿宋_GB2312" w:hAnsi="Times New Roman" w:cs="Times New Roman"/>
                <w:color w:val="000000"/>
                <w:kern w:val="0"/>
                <w:szCs w:val="21"/>
              </w:rPr>
              <w:t>途的建筑物、构筑物，不得重建、扩建。</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第五十三条　违反《土地管理法》第六十五条的规定，对建筑物、构筑物进行重建、扩建的，由县级以上人民政府自然资源主管部门责令限期拆除；逾期不拆除的，由</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行政决定的机关依法申请人民法院强制执行。</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381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320215325000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对转让房地产时，不符合法律规定的条件，非法转让以出让方式取得的土地使用权的处罚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《中华人民共和国城市房地产管理法》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以出让方式取得土地使用权的，转让房地产时，应当符合下列条件：</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（一）按照出让合同约定已经支付全部土地使用权出让金，并取得土地使用权证书；</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（二）按照出让合同约定进行投资开发，属于房屋建设工程的，完成开发投资总额的百分之二十五以上，属于成片开发土地的，形成工业用地或者其他建设用地条件。</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违反本法第三十九条第一款的规定转让土地使用权的，由县级以上人民政</w:t>
            </w:r>
            <w:r w:rsidRPr="00215F94">
              <w:rPr>
                <w:rFonts w:ascii="Times New Roman" w:eastAsia="仿宋_GB2312" w:hAnsi="Times New Roman" w:cs="Times New Roman"/>
                <w:color w:val="000000"/>
                <w:kern w:val="0"/>
                <w:szCs w:val="21"/>
              </w:rPr>
              <w:lastRenderedPageBreak/>
              <w:t>府土地管理部门没收违法所得，可以并处罚款。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68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320215255000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对转让房地产时，未经批准，非法转让以划拨方式取得土地使用权的处罚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《中华人民共和国城市房地产管理法》</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违反本法第四十条第一款的规定转让房的，由县级以上人民政府土地管理部门责令缴纳土地使用权出让金，没收违法所得，可以并处罚款。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51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320215283000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对在土地利用总体规划确定的禁止开垦区内进行开垦的处罚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4672CE" w:rsidP="004672CE">
            <w:pPr>
              <w:ind w:left="105" w:hangingChars="50" w:hanging="105"/>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法律依据</w:t>
            </w:r>
          </w:p>
          <w:p w:rsidR="008336EC" w:rsidRPr="00215F94" w:rsidRDefault="004672CE" w:rsidP="004672CE">
            <w:pPr>
              <w:ind w:left="105" w:hangingChars="50" w:hanging="105"/>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）《中华人民共和国土地管理法》</w:t>
            </w:r>
          </w:p>
          <w:p w:rsidR="004672CE" w:rsidRPr="00215F94" w:rsidRDefault="004672CE" w:rsidP="004672CE">
            <w:pPr>
              <w:ind w:left="105" w:hangingChars="50" w:hanging="105"/>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第四十条　开垦未利用的土地，必须经过科学论证和评估，在土地利用总体规划划定的可开垦的区域内，经依法批准后进行。禁止毁坏森林、草原开垦耕地，禁止围湖造田和侵占江河滩地。</w:t>
            </w:r>
          </w:p>
          <w:p w:rsidR="004672CE" w:rsidRPr="00215F94" w:rsidRDefault="004672CE" w:rsidP="004672CE">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根据土地利用总体规划，对破坏生态环境开垦、围垦的土地，有计划有步骤地退耕还林、还牧、还湖。</w:t>
            </w:r>
          </w:p>
          <w:p w:rsidR="008336EC" w:rsidRPr="00215F94" w:rsidRDefault="004672CE" w:rsidP="004672CE">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4672CE" w:rsidRPr="00215F94" w:rsidRDefault="004672CE" w:rsidP="004672CE">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第九条　禁止任何单位和个人在国土空间规划确定的禁止开垦的范围内从事土地开发活动。</w:t>
            </w:r>
          </w:p>
          <w:p w:rsidR="004672CE" w:rsidRPr="00215F94" w:rsidRDefault="004672CE" w:rsidP="004672CE">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按照国土空间规划，开发未确定土地使用权的国有荒山、荒地、荒滩从事种植业、林业、畜牧业、渔业生产的，应当向土地所在地的县级以上地方人民政府自然资源主管部门提出申请，按照省、自治区、直辖市规定的权限，由县级以上地方人民政府批准。</w:t>
            </w:r>
          </w:p>
          <w:p w:rsidR="008336EC" w:rsidRPr="00215F94" w:rsidRDefault="004672CE" w:rsidP="004672CE">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法律责任</w:t>
            </w:r>
          </w:p>
          <w:p w:rsidR="008336EC" w:rsidRPr="00215F94" w:rsidRDefault="004672CE" w:rsidP="004672CE">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）《中华人民共和国土地管理法》</w:t>
            </w:r>
          </w:p>
          <w:p w:rsidR="004672CE" w:rsidRPr="00215F94" w:rsidRDefault="004672CE" w:rsidP="004672CE">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第七十七条　未经批准或者采取欺骗手段骗取批准，非法占用土地的，由县级以上人民政府自然资源主管部门责令退还非法占用的土地，对违反土地利用总体规划擅自将农用地改为建设用地的，限期拆除在非法占用</w:t>
            </w:r>
            <w:r w:rsidRPr="00215F94">
              <w:rPr>
                <w:rFonts w:ascii="Times New Roman" w:eastAsia="仿宋_GB2312" w:hAnsi="Times New Roman" w:cs="Times New Roman"/>
                <w:color w:val="000000"/>
                <w:kern w:val="0"/>
                <w:szCs w:val="21"/>
              </w:rPr>
              <w:lastRenderedPageBreak/>
              <w:t>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rsidR="004672CE" w:rsidRPr="00215F94" w:rsidRDefault="004672CE" w:rsidP="004672CE">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超过批准的数量占用土地，多占的土地以非法占用土地论处。</w:t>
            </w:r>
          </w:p>
          <w:p w:rsidR="00FD2DD3" w:rsidRPr="00215F94" w:rsidRDefault="004672CE" w:rsidP="00FD2DD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127A19" w:rsidRPr="00215F94" w:rsidRDefault="00FD2DD3" w:rsidP="00FD2DD3">
            <w:pPr>
              <w:widowControl/>
              <w:ind w:firstLineChars="100" w:firstLine="210"/>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第五十七条第二款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违反本条例规定，在国土空间规划确定的禁止开垦的范围内从事土地开发活动的，由县级以上人民政府自然资源主管部门责令限期改正，并依照《土地管理法》第七十七条的规定处罚。</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1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384</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320215268000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对建设项目施工和地质勘查临时占用耕地的土地使用者，自临时用地期满之日起</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年以上未恢复种植条件的处罚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《中华人民共和国土地管理法实施条例》（国务院令第</w:t>
            </w:r>
            <w:r w:rsidRPr="00215F94">
              <w:rPr>
                <w:rFonts w:ascii="Times New Roman" w:eastAsia="仿宋_GB2312" w:hAnsi="Times New Roman" w:cs="Times New Roman"/>
                <w:color w:val="000000"/>
                <w:kern w:val="0"/>
                <w:szCs w:val="21"/>
              </w:rPr>
              <w:t>256</w:t>
            </w:r>
            <w:r w:rsidRPr="00215F94">
              <w:rPr>
                <w:rFonts w:ascii="Times New Roman" w:eastAsia="仿宋_GB2312" w:hAnsi="Times New Roman" w:cs="Times New Roman"/>
                <w:color w:val="000000"/>
                <w:kern w:val="0"/>
                <w:szCs w:val="21"/>
              </w:rPr>
              <w:t>号）</w:t>
            </w:r>
          </w:p>
          <w:p w:rsidR="008336EC" w:rsidRPr="00215F94" w:rsidRDefault="00F0492E"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127A19" w:rsidRPr="00215F94">
              <w:rPr>
                <w:rFonts w:ascii="Times New Roman" w:eastAsia="仿宋_GB2312" w:hAnsi="Times New Roman" w:cs="Times New Roman"/>
                <w:color w:val="000000"/>
                <w:kern w:val="0"/>
                <w:szCs w:val="21"/>
              </w:rPr>
              <w:t>第二十条　建设项目施工、地质勘查需要临时使用土地的，应当尽量不占或者少占耕地。</w:t>
            </w:r>
          </w:p>
          <w:p w:rsidR="008336EC" w:rsidRPr="00215F94" w:rsidRDefault="00F0492E"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127A19" w:rsidRPr="00215F94">
              <w:rPr>
                <w:rFonts w:ascii="Times New Roman" w:eastAsia="仿宋_GB2312" w:hAnsi="Times New Roman" w:cs="Times New Roman"/>
                <w:color w:val="000000"/>
                <w:kern w:val="0"/>
                <w:szCs w:val="21"/>
              </w:rPr>
              <w:t>临时用地由县级以上人民政府自然资源主管部门批准，期限一般不超过二年；建设周期较长的能源、交通、水利等基础设施建设使用的临时用地，期限不超过四年；法律、行政法规另有规定的除外。</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土地使用者应当自临时用地期满之日起一年内完成土地复垦，使其达到可供利用状态，其中占用耕地的应当恢复种植条件。</w:t>
            </w:r>
          </w:p>
          <w:p w:rsidR="00127A19" w:rsidRPr="00215F94" w:rsidRDefault="00F0492E"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127A19" w:rsidRPr="00215F94">
              <w:rPr>
                <w:rFonts w:ascii="Times New Roman" w:eastAsia="仿宋_GB2312" w:hAnsi="Times New Roman" w:cs="Times New Roman"/>
                <w:color w:val="000000"/>
                <w:kern w:val="0"/>
                <w:szCs w:val="21"/>
              </w:rPr>
              <w:t>第五十六条　违反本条例规</w:t>
            </w:r>
            <w:r w:rsidR="00127A19" w:rsidRPr="00215F94">
              <w:rPr>
                <w:rFonts w:ascii="Times New Roman" w:eastAsia="仿宋_GB2312" w:hAnsi="Times New Roman" w:cs="Times New Roman"/>
                <w:color w:val="000000"/>
                <w:kern w:val="0"/>
                <w:szCs w:val="21"/>
              </w:rPr>
              <w:lastRenderedPageBreak/>
              <w:t>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385</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320215274000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对破坏或者擅自改变基本农田保护区标志的处罚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《基本农田保护条例》（国务院令第</w:t>
            </w:r>
            <w:r w:rsidRPr="00215F94">
              <w:rPr>
                <w:rFonts w:ascii="Times New Roman" w:eastAsia="仿宋_GB2312" w:hAnsi="Times New Roman" w:cs="Times New Roman"/>
                <w:color w:val="000000"/>
                <w:kern w:val="0"/>
                <w:szCs w:val="21"/>
              </w:rPr>
              <w:t>257</w:t>
            </w:r>
            <w:r w:rsidRPr="00215F94">
              <w:rPr>
                <w:rFonts w:ascii="Times New Roman" w:eastAsia="仿宋_GB2312" w:hAnsi="Times New Roman" w:cs="Times New Roman"/>
                <w:color w:val="000000"/>
                <w:kern w:val="0"/>
                <w:szCs w:val="21"/>
              </w:rPr>
              <w:t>号）</w:t>
            </w:r>
          </w:p>
          <w:p w:rsidR="00127A19" w:rsidRPr="00215F94" w:rsidRDefault="00F0492E"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127A19" w:rsidRPr="00215F94">
              <w:rPr>
                <w:rFonts w:ascii="Times New Roman" w:eastAsia="仿宋_GB2312" w:hAnsi="Times New Roman" w:cs="Times New Roman"/>
                <w:color w:val="000000"/>
                <w:kern w:val="0"/>
                <w:szCs w:val="21"/>
              </w:rPr>
              <w:t>第三十二条</w:t>
            </w:r>
            <w:r w:rsidR="00127A19" w:rsidRPr="00215F94">
              <w:rPr>
                <w:rFonts w:ascii="Times New Roman" w:eastAsia="仿宋_GB2312" w:hAnsi="Times New Roman" w:cs="Times New Roman"/>
                <w:color w:val="000000"/>
                <w:kern w:val="0"/>
                <w:szCs w:val="21"/>
              </w:rPr>
              <w:t xml:space="preserve">  </w:t>
            </w:r>
            <w:r w:rsidR="00127A19" w:rsidRPr="00215F94">
              <w:rPr>
                <w:rFonts w:ascii="Times New Roman" w:eastAsia="仿宋_GB2312" w:hAnsi="Times New Roman" w:cs="Times New Roman"/>
                <w:color w:val="000000"/>
                <w:kern w:val="0"/>
                <w:szCs w:val="21"/>
              </w:rPr>
              <w:t>违反本条例规定，破坏或者擅自改变基本农田保护区标志的，由县级以上地方人民政府土地行政主管部门或者农业行政主管部门责令恢复原状，可以处</w:t>
            </w:r>
            <w:r w:rsidR="00127A19" w:rsidRPr="00215F94">
              <w:rPr>
                <w:rFonts w:ascii="Times New Roman" w:eastAsia="仿宋_GB2312" w:hAnsi="Times New Roman" w:cs="Times New Roman"/>
                <w:color w:val="000000"/>
                <w:kern w:val="0"/>
                <w:szCs w:val="21"/>
              </w:rPr>
              <w:t>1000</w:t>
            </w:r>
            <w:r w:rsidR="00127A19" w:rsidRPr="00215F94">
              <w:rPr>
                <w:rFonts w:ascii="Times New Roman" w:eastAsia="仿宋_GB2312" w:hAnsi="Times New Roman" w:cs="Times New Roman"/>
                <w:color w:val="000000"/>
                <w:kern w:val="0"/>
                <w:szCs w:val="21"/>
              </w:rPr>
              <w:t>元以下罚款。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9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386</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320215337000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对非法占用基本农田建窑、建房、建坟、挖砂、采石、采矿、取土、堆放固体废弃物或者从事其他活动破坏基本农田，毁坏种植条件的处罚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《基本农田保护条例》（国务院令第</w:t>
            </w:r>
            <w:r w:rsidRPr="00215F94">
              <w:rPr>
                <w:rFonts w:ascii="Times New Roman" w:eastAsia="仿宋_GB2312" w:hAnsi="Times New Roman" w:cs="Times New Roman"/>
                <w:color w:val="000000"/>
                <w:kern w:val="0"/>
                <w:szCs w:val="21"/>
              </w:rPr>
              <w:t>257</w:t>
            </w:r>
            <w:r w:rsidRPr="00215F94">
              <w:rPr>
                <w:rFonts w:ascii="Times New Roman" w:eastAsia="仿宋_GB2312" w:hAnsi="Times New Roman" w:cs="Times New Roman"/>
                <w:color w:val="000000"/>
                <w:kern w:val="0"/>
                <w:szCs w:val="21"/>
              </w:rPr>
              <w:t>号）</w:t>
            </w:r>
          </w:p>
          <w:p w:rsidR="00127A19" w:rsidRPr="00215F94" w:rsidRDefault="00F0492E"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127A19" w:rsidRPr="00215F94">
              <w:rPr>
                <w:rFonts w:ascii="Times New Roman" w:eastAsia="仿宋_GB2312" w:hAnsi="Times New Roman" w:cs="Times New Roman"/>
                <w:color w:val="000000"/>
                <w:kern w:val="0"/>
                <w:szCs w:val="21"/>
              </w:rPr>
              <w:t>第三十三条</w:t>
            </w:r>
            <w:r w:rsidR="00127A19" w:rsidRPr="00215F94">
              <w:rPr>
                <w:rFonts w:ascii="Times New Roman" w:eastAsia="仿宋_GB2312" w:hAnsi="Times New Roman" w:cs="Times New Roman"/>
                <w:color w:val="000000"/>
                <w:kern w:val="0"/>
                <w:szCs w:val="21"/>
              </w:rPr>
              <w:t xml:space="preserve">  </w:t>
            </w:r>
            <w:r w:rsidR="00127A19" w:rsidRPr="00215F94">
              <w:rPr>
                <w:rFonts w:ascii="Times New Roman" w:eastAsia="仿宋_GB2312" w:hAnsi="Times New Roman" w:cs="Times New Roman"/>
                <w:color w:val="000000"/>
                <w:kern w:val="0"/>
                <w:szCs w:val="21"/>
              </w:rPr>
              <w:t>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w:t>
            </w:r>
            <w:r w:rsidR="00127A19" w:rsidRPr="00215F94">
              <w:rPr>
                <w:rFonts w:ascii="Times New Roman" w:eastAsia="仿宋_GB2312" w:hAnsi="Times New Roman" w:cs="Times New Roman"/>
                <w:color w:val="000000"/>
                <w:kern w:val="0"/>
                <w:szCs w:val="21"/>
              </w:rPr>
              <w:t>1</w:t>
            </w:r>
            <w:r w:rsidR="00127A19" w:rsidRPr="00215F94">
              <w:rPr>
                <w:rFonts w:ascii="Times New Roman" w:eastAsia="仿宋_GB2312" w:hAnsi="Times New Roman" w:cs="Times New Roman"/>
                <w:color w:val="000000"/>
                <w:kern w:val="0"/>
                <w:szCs w:val="21"/>
              </w:rPr>
              <w:t>倍以上</w:t>
            </w:r>
            <w:r w:rsidR="00127A19" w:rsidRPr="00215F94">
              <w:rPr>
                <w:rFonts w:ascii="Times New Roman" w:eastAsia="仿宋_GB2312" w:hAnsi="Times New Roman" w:cs="Times New Roman"/>
                <w:color w:val="000000"/>
                <w:kern w:val="0"/>
                <w:szCs w:val="21"/>
              </w:rPr>
              <w:t>2</w:t>
            </w:r>
            <w:r w:rsidR="00127A19" w:rsidRPr="00215F94">
              <w:rPr>
                <w:rFonts w:ascii="Times New Roman" w:eastAsia="仿宋_GB2312" w:hAnsi="Times New Roman" w:cs="Times New Roman"/>
                <w:color w:val="000000"/>
                <w:kern w:val="0"/>
                <w:szCs w:val="21"/>
              </w:rPr>
              <w:t>倍以下的罚款；构成犯罪的，依法追究刑事责任。</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387</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320215275000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对擅自转让房地产开发项目的处罚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《城市房地产开发经营管理条例》（国务院令第</w:t>
            </w:r>
            <w:r w:rsidRPr="00215F94">
              <w:rPr>
                <w:rFonts w:ascii="Times New Roman" w:eastAsia="仿宋_GB2312" w:hAnsi="Times New Roman" w:cs="Times New Roman"/>
                <w:color w:val="000000"/>
                <w:kern w:val="0"/>
                <w:szCs w:val="21"/>
              </w:rPr>
              <w:t>248</w:t>
            </w:r>
            <w:r w:rsidRPr="00215F94">
              <w:rPr>
                <w:rFonts w:ascii="Times New Roman" w:eastAsia="仿宋_GB2312" w:hAnsi="Times New Roman" w:cs="Times New Roman"/>
                <w:color w:val="000000"/>
                <w:kern w:val="0"/>
                <w:szCs w:val="21"/>
              </w:rPr>
              <w:t>号）</w:t>
            </w:r>
          </w:p>
          <w:p w:rsidR="00127A19" w:rsidRPr="00215F94" w:rsidRDefault="00F0492E"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127A19" w:rsidRPr="00215F94">
              <w:rPr>
                <w:rFonts w:ascii="Times New Roman" w:eastAsia="仿宋_GB2312" w:hAnsi="Times New Roman" w:cs="Times New Roman"/>
                <w:color w:val="000000"/>
                <w:kern w:val="0"/>
                <w:szCs w:val="21"/>
              </w:rPr>
              <w:t>第三十五条</w:t>
            </w:r>
            <w:r w:rsidR="00127A19" w:rsidRPr="00215F94">
              <w:rPr>
                <w:rFonts w:ascii="Times New Roman" w:eastAsia="仿宋_GB2312" w:hAnsi="Times New Roman" w:cs="Times New Roman"/>
                <w:color w:val="000000"/>
                <w:kern w:val="0"/>
                <w:szCs w:val="21"/>
              </w:rPr>
              <w:t xml:space="preserve">  </w:t>
            </w:r>
            <w:r w:rsidR="00127A19" w:rsidRPr="00215F94">
              <w:rPr>
                <w:rFonts w:ascii="Times New Roman" w:eastAsia="仿宋_GB2312" w:hAnsi="Times New Roman" w:cs="Times New Roman"/>
                <w:color w:val="000000"/>
                <w:kern w:val="0"/>
                <w:szCs w:val="21"/>
              </w:rPr>
              <w:t>违反本条例规定，擅自转让房地产开发项目的，由县级以上人民政府负责土地管理工作的部门责令停止违法行为，没收违法所得，可以并处违法所得</w:t>
            </w:r>
            <w:r w:rsidR="00127A19" w:rsidRPr="00215F94">
              <w:rPr>
                <w:rFonts w:ascii="Times New Roman" w:eastAsia="仿宋_GB2312" w:hAnsi="Times New Roman" w:cs="Times New Roman"/>
                <w:color w:val="000000"/>
                <w:kern w:val="0"/>
                <w:szCs w:val="21"/>
              </w:rPr>
              <w:t>5</w:t>
            </w:r>
            <w:r w:rsidR="00127A19" w:rsidRPr="00215F94">
              <w:rPr>
                <w:rFonts w:ascii="Times New Roman" w:eastAsia="仿宋_GB2312" w:hAnsi="Times New Roman" w:cs="Times New Roman"/>
                <w:color w:val="000000"/>
                <w:kern w:val="0"/>
                <w:szCs w:val="21"/>
              </w:rPr>
              <w:t>倍以下的罚款。</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388</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320215001000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对已经办理审批手续的非农业建设占用耕地，连续二年未使用的处罚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p>
          <w:p w:rsidR="00127A19" w:rsidRPr="00215F94" w:rsidRDefault="00F0492E"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127A19" w:rsidRPr="00215F94">
              <w:rPr>
                <w:rFonts w:ascii="Times New Roman" w:eastAsia="仿宋_GB2312" w:hAnsi="Times New Roman" w:cs="Times New Roman"/>
                <w:color w:val="000000"/>
                <w:kern w:val="0"/>
                <w:szCs w:val="21"/>
              </w:rPr>
              <w:t>第三十八条第一款</w:t>
            </w:r>
            <w:r w:rsidR="00127A19" w:rsidRPr="00215F94">
              <w:rPr>
                <w:rFonts w:ascii="Times New Roman" w:eastAsia="仿宋_GB2312" w:hAnsi="Times New Roman" w:cs="Times New Roman"/>
                <w:color w:val="000000"/>
                <w:kern w:val="0"/>
                <w:szCs w:val="21"/>
              </w:rPr>
              <w:t xml:space="preserve"> </w:t>
            </w:r>
            <w:r w:rsidR="00127A19" w:rsidRPr="00215F94">
              <w:rPr>
                <w:rFonts w:ascii="Times New Roman" w:eastAsia="仿宋_GB2312" w:hAnsi="Times New Roman" w:cs="Times New Roman"/>
                <w:color w:val="000000"/>
                <w:kern w:val="0"/>
                <w:szCs w:val="21"/>
              </w:rPr>
              <w:t>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连续二年未使用的，经原批准机关批准，由县级以上人民政府无偿收回用地单位的土地使用权；该幅土地原为农民集体所有的，应当交由原农村集体经济组织恢复耕种。</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9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389</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320215294000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对以出让方式取得土地使用权进行房地产开发，满二年未动工开发的处罚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p>
          <w:p w:rsidR="008336EC" w:rsidRPr="00215F94" w:rsidRDefault="00F0492E"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127A19" w:rsidRPr="00215F94">
              <w:rPr>
                <w:rFonts w:ascii="Times New Roman" w:eastAsia="仿宋_GB2312" w:hAnsi="Times New Roman" w:cs="Times New Roman"/>
                <w:color w:val="000000"/>
                <w:kern w:val="0"/>
                <w:szCs w:val="21"/>
              </w:rPr>
              <w:t>第三十八条第二款</w:t>
            </w:r>
            <w:r w:rsidR="00127A19" w:rsidRPr="00215F94">
              <w:rPr>
                <w:rFonts w:ascii="Times New Roman" w:eastAsia="仿宋_GB2312" w:hAnsi="Times New Roman" w:cs="Times New Roman"/>
                <w:color w:val="000000"/>
                <w:kern w:val="0"/>
                <w:szCs w:val="21"/>
              </w:rPr>
              <w:t xml:space="preserve">  </w:t>
            </w:r>
            <w:r w:rsidR="00127A19" w:rsidRPr="00215F94">
              <w:rPr>
                <w:rFonts w:ascii="Times New Roman" w:eastAsia="仿宋_GB2312" w:hAnsi="Times New Roman" w:cs="Times New Roman"/>
                <w:color w:val="000000"/>
                <w:kern w:val="0"/>
                <w:szCs w:val="21"/>
              </w:rPr>
              <w:t>在城市规划区范围内，以出让方式取得土地使用权进行房地产开发的闲置土地，依照《中华人民共和国城市房地产管理法》的有关规定办理。</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《城市房地产管理法》</w:t>
            </w:r>
          </w:p>
          <w:p w:rsidR="00127A19" w:rsidRPr="00215F94" w:rsidRDefault="00F0492E"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127A19" w:rsidRPr="00215F94">
              <w:rPr>
                <w:rFonts w:ascii="Times New Roman" w:eastAsia="仿宋_GB2312" w:hAnsi="Times New Roman" w:cs="Times New Roman"/>
                <w:color w:val="000000"/>
                <w:kern w:val="0"/>
                <w:szCs w:val="21"/>
              </w:rPr>
              <w:t>第二十六条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72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390</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320215266000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对采取非法手段骗取土地登记，获取土地权</w:t>
            </w:r>
            <w:r w:rsidRPr="00215F94">
              <w:rPr>
                <w:rFonts w:ascii="Times New Roman" w:eastAsia="仿宋_GB2312" w:hAnsi="Times New Roman" w:cs="Times New Roman"/>
                <w:color w:val="000000"/>
                <w:kern w:val="0"/>
                <w:szCs w:val="21"/>
              </w:rPr>
              <w:lastRenderedPageBreak/>
              <w:t>属证书的处罚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《江苏省不动产登记条例》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修正</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 xml:space="preserve">　第一百零六条　</w:t>
            </w:r>
            <w:r w:rsidRPr="00215F94">
              <w:rPr>
                <w:rFonts w:ascii="Times New Roman" w:eastAsia="仿宋_GB2312" w:hAnsi="Times New Roman" w:cs="Times New Roman"/>
                <w:color w:val="000000"/>
                <w:kern w:val="0"/>
                <w:szCs w:val="21"/>
              </w:rPr>
              <w:lastRenderedPageBreak/>
              <w:t>当事人有下列行为之一，构成违反治安管理行为的，依法给予治安管理处罚；给他人造成损失的，依法承担赔偿责任；构成犯罪的，依法追究刑事责任：</w:t>
            </w:r>
          </w:p>
          <w:p w:rsidR="00127A19" w:rsidRPr="00215F94" w:rsidRDefault="00F0492E"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127A19" w:rsidRPr="00215F94">
              <w:rPr>
                <w:rFonts w:ascii="Times New Roman" w:eastAsia="仿宋_GB2312" w:hAnsi="Times New Roman" w:cs="Times New Roman"/>
                <w:color w:val="000000"/>
                <w:kern w:val="0"/>
                <w:szCs w:val="21"/>
              </w:rPr>
              <w:t>（一）采用隐瞒有关情况、提供虚假材料、冒充他人等欺骗手段申请登记，或者查询、复制登记资料；</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120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391</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320215329000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对当事人伪造不动产权属证书（土地权利证书）的处罚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《不动产登记暂行条例》（国务院令第</w:t>
            </w:r>
            <w:r w:rsidRPr="00215F94">
              <w:rPr>
                <w:rFonts w:ascii="Times New Roman" w:eastAsia="仿宋_GB2312" w:hAnsi="Times New Roman" w:cs="Times New Roman"/>
                <w:color w:val="000000"/>
                <w:kern w:val="0"/>
                <w:szCs w:val="21"/>
              </w:rPr>
              <w:t>656</w:t>
            </w:r>
            <w:r w:rsidRPr="00215F94">
              <w:rPr>
                <w:rFonts w:ascii="Times New Roman" w:eastAsia="仿宋_GB2312" w:hAnsi="Times New Roman" w:cs="Times New Roman"/>
                <w:color w:val="000000"/>
                <w:kern w:val="0"/>
                <w:szCs w:val="21"/>
              </w:rPr>
              <w:t>号）</w:t>
            </w:r>
          </w:p>
          <w:p w:rsidR="00127A19" w:rsidRPr="00215F94" w:rsidRDefault="00F0492E" w:rsidP="00127A1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127A19" w:rsidRPr="00215F94">
              <w:rPr>
                <w:rFonts w:ascii="Times New Roman" w:eastAsia="仿宋_GB2312" w:hAnsi="Times New Roman" w:cs="Times New Roman"/>
                <w:color w:val="000000"/>
                <w:kern w:val="0"/>
                <w:szCs w:val="21"/>
              </w:rPr>
              <w:t>第三十一条</w:t>
            </w:r>
            <w:r w:rsidR="00127A19" w:rsidRPr="00215F94">
              <w:rPr>
                <w:rFonts w:ascii="Times New Roman" w:eastAsia="仿宋_GB2312" w:hAnsi="Times New Roman" w:cs="Times New Roman"/>
                <w:color w:val="000000"/>
                <w:kern w:val="0"/>
                <w:szCs w:val="21"/>
              </w:rPr>
              <w:t xml:space="preserve">  </w:t>
            </w:r>
            <w:r w:rsidR="00127A19" w:rsidRPr="00215F94">
              <w:rPr>
                <w:rFonts w:ascii="Times New Roman" w:eastAsia="仿宋_GB2312" w:hAnsi="Times New Roman" w:cs="Times New Roman"/>
                <w:color w:val="000000"/>
                <w:kern w:val="0"/>
                <w:szCs w:val="21"/>
              </w:rPr>
              <w:t>伪造、变造不动产权属证书、不动产登记证明，或者买卖、使用伪造、变造的不动产权属证书、不动产登记证明的，由不动产登记机构或者公安机关依法予以收缴；有违法所得的，没收违法所得；给他人造成损害的，依法承担赔偿责任；构成违反治安管理行为的，依法给予治安管理处罚；构成犯罪的，依法追究刑事责任。</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384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392</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320215315000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594A3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对非法占用基本农田的处罚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3B68F2" w:rsidP="003B68F2">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法律依据</w:t>
            </w:r>
          </w:p>
          <w:p w:rsidR="003B68F2" w:rsidRPr="00215F94" w:rsidRDefault="003B68F2" w:rsidP="003B68F2">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）《基本农田保护条例》</w:t>
            </w:r>
          </w:p>
          <w:p w:rsidR="008336EC" w:rsidRPr="00215F94" w:rsidRDefault="003B68F2" w:rsidP="003B68F2">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第十七条第一款　禁止任何单位和个人在基本农田保护区内建窑、建房、建坟、挖砂、采石、采矿、取土、堆放固体废弃物或者进行其他破坏基本农田的活动。</w:t>
            </w:r>
          </w:p>
          <w:p w:rsidR="008336EC" w:rsidRPr="00215F94" w:rsidRDefault="003B68F2" w:rsidP="003B68F2">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）《中华人民共和国土地管理法》</w:t>
            </w:r>
          </w:p>
          <w:p w:rsidR="008336EC" w:rsidRPr="00215F94" w:rsidRDefault="003B68F2" w:rsidP="00F0492E">
            <w:pPr>
              <w:ind w:firstLineChars="150" w:firstLine="315"/>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第三十七条第二款　禁止占用耕地建窑、建坟或者擅自在耕地上建房、挖砂、采石、采矿、取土等。</w:t>
            </w:r>
          </w:p>
          <w:p w:rsidR="008336EC" w:rsidRPr="00215F94" w:rsidRDefault="003B68F2" w:rsidP="003B68F2">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法律责任</w:t>
            </w:r>
          </w:p>
          <w:p w:rsidR="008336EC" w:rsidRPr="00215F94" w:rsidRDefault="003B68F2" w:rsidP="003B68F2">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）《基本农田保护条例》</w:t>
            </w:r>
          </w:p>
          <w:p w:rsidR="003B68F2" w:rsidRPr="00215F94" w:rsidRDefault="003B68F2" w:rsidP="00F0492E">
            <w:pPr>
              <w:ind w:firstLineChars="150" w:firstLine="315"/>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第三十三条　违反本条例规定，占用基本农田建窑、建房、</w:t>
            </w:r>
            <w:r w:rsidRPr="00215F94">
              <w:rPr>
                <w:rFonts w:ascii="Times New Roman" w:eastAsia="仿宋_GB2312" w:hAnsi="Times New Roman" w:cs="Times New Roman"/>
                <w:color w:val="000000"/>
                <w:kern w:val="0"/>
                <w:szCs w:val="21"/>
              </w:rPr>
              <w:lastRenderedPageBreak/>
              <w:t>建坟、挖砂、采石、采矿、取土、堆放固体废弃物或者从事其他活动破坏基本农田，毁坏种植条件的，由县级以上人民政府土地行政主管部门责令改正或者治理，恢复原种植条件，处占用基本农田的耕地开垦费</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倍以下的罚款；构成犯罪的，依法追究刑事责任。</w:t>
            </w:r>
          </w:p>
          <w:p w:rsidR="008336EC" w:rsidRPr="00215F94" w:rsidRDefault="003B68F2" w:rsidP="003B68F2">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）《中华人民共和国土地管理法》</w:t>
            </w:r>
          </w:p>
          <w:p w:rsidR="003B68F2" w:rsidRPr="00215F94" w:rsidRDefault="003B68F2" w:rsidP="00F0492E">
            <w:pPr>
              <w:ind w:firstLineChars="150" w:firstLine="315"/>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rsidR="003B68F2" w:rsidRPr="00215F94" w:rsidRDefault="003B68F2" w:rsidP="003B68F2">
            <w:pP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）《中华人民共和国土地管理法实施条例》</w:t>
            </w:r>
          </w:p>
          <w:p w:rsidR="00127A19" w:rsidRPr="00215F94" w:rsidRDefault="003B68F2" w:rsidP="00F0492E">
            <w:pPr>
              <w:widowControl/>
              <w:ind w:firstLineChars="150" w:firstLine="315"/>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第五十五条　依照《土地管理法》第七十五条的规定处以罚款的，罚款额为耕地开垦费的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倍以下；破坏黑土地等优质耕地的，从重处罚。</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r w:rsidR="00127A19" w:rsidRPr="00215F94" w:rsidTr="00167197">
        <w:trPr>
          <w:trHeight w:val="2460"/>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127A19" w:rsidRPr="00215F94" w:rsidRDefault="00127A19" w:rsidP="00127A19">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393</w:t>
            </w:r>
          </w:p>
        </w:tc>
        <w:tc>
          <w:tcPr>
            <w:tcW w:w="1701"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320215297000</w:t>
            </w:r>
          </w:p>
        </w:tc>
        <w:tc>
          <w:tcPr>
            <w:tcW w:w="2240" w:type="dxa"/>
            <w:tcBorders>
              <w:top w:val="nil"/>
              <w:left w:val="nil"/>
              <w:bottom w:val="single" w:sz="4" w:space="0" w:color="auto"/>
              <w:right w:val="single" w:sz="4" w:space="0" w:color="auto"/>
            </w:tcBorders>
            <w:shd w:val="clear" w:color="auto" w:fill="auto"/>
            <w:vAlign w:val="center"/>
            <w:hideMark/>
          </w:tcPr>
          <w:p w:rsidR="00127A19"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对当事人拒绝或者阻挠土地调查人员依法进行调查的，提供虚假调查资料的，拒绝提供调查材料的，转移、隐匿、篡改、毁弃原始记录、土地登记簿等相关资料的处罚</w:t>
            </w:r>
          </w:p>
        </w:tc>
        <w:tc>
          <w:tcPr>
            <w:tcW w:w="3090" w:type="dxa"/>
            <w:tcBorders>
              <w:top w:val="nil"/>
              <w:left w:val="nil"/>
              <w:bottom w:val="single" w:sz="4" w:space="0" w:color="auto"/>
              <w:right w:val="single" w:sz="4" w:space="0" w:color="auto"/>
            </w:tcBorders>
            <w:shd w:val="clear" w:color="auto" w:fill="auto"/>
            <w:vAlign w:val="center"/>
            <w:hideMark/>
          </w:tcPr>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bookmarkStart w:id="58" w:name="OLE_LINK19"/>
            <w:bookmarkStart w:id="59" w:name="OLE_LINK20"/>
            <w:r w:rsidRPr="00215F94">
              <w:rPr>
                <w:rFonts w:ascii="Times New Roman" w:eastAsia="仿宋_GB2312" w:hAnsi="Times New Roman" w:cs="Times New Roman"/>
                <w:color w:val="000000"/>
                <w:kern w:val="0"/>
                <w:szCs w:val="21"/>
              </w:rPr>
              <w:t>土地调查条例</w:t>
            </w:r>
            <w:bookmarkEnd w:id="58"/>
            <w:bookmarkEnd w:id="59"/>
            <w:r w:rsidRPr="00215F94">
              <w:rPr>
                <w:rFonts w:ascii="Times New Roman" w:eastAsia="仿宋_GB2312" w:hAnsi="Times New Roman" w:cs="Times New Roman"/>
                <w:color w:val="000000"/>
                <w:kern w:val="0"/>
                <w:szCs w:val="21"/>
              </w:rPr>
              <w:t>》（国务院令第</w:t>
            </w:r>
            <w:r w:rsidRPr="00215F94">
              <w:rPr>
                <w:rFonts w:ascii="Times New Roman" w:eastAsia="仿宋_GB2312" w:hAnsi="Times New Roman" w:cs="Times New Roman"/>
                <w:color w:val="000000"/>
                <w:kern w:val="0"/>
                <w:szCs w:val="21"/>
              </w:rPr>
              <w:t>518</w:t>
            </w:r>
            <w:r w:rsidRPr="00215F94">
              <w:rPr>
                <w:rFonts w:ascii="Times New Roman" w:eastAsia="仿宋_GB2312" w:hAnsi="Times New Roman" w:cs="Times New Roman"/>
                <w:color w:val="000000"/>
                <w:kern w:val="0"/>
                <w:szCs w:val="21"/>
              </w:rPr>
              <w:t>号）</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接受调查的单位和个人有下列行为之一的，由县级以上人民政府国土资源主管部门责令限期改正，可以处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万元以下的罚款；构成违反治安管理行为的，由公安机关依法给予治安管理处罚；构成犯罪的，依法追究刑事责任：</w:t>
            </w:r>
          </w:p>
          <w:p w:rsidR="008336EC" w:rsidRPr="00215F94" w:rsidRDefault="00127A19" w:rsidP="00127A19">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（一）当事人拒绝或者阻挠土</w:t>
            </w:r>
            <w:r w:rsidRPr="00215F94">
              <w:rPr>
                <w:rFonts w:ascii="Times New Roman" w:eastAsia="仿宋_GB2312" w:hAnsi="Times New Roman" w:cs="Times New Roman"/>
                <w:color w:val="000000"/>
                <w:kern w:val="0"/>
                <w:szCs w:val="21"/>
              </w:rPr>
              <w:lastRenderedPageBreak/>
              <w:t>地调查人员依法进行调查的；</w:t>
            </w:r>
          </w:p>
          <w:p w:rsidR="008336EC" w:rsidRPr="00215F94" w:rsidRDefault="00127A19" w:rsidP="00F0492E">
            <w:pPr>
              <w:widowControl/>
              <w:ind w:firstLineChars="50" w:firstLine="105"/>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（二）提供虚假调查资料的；</w:t>
            </w:r>
          </w:p>
          <w:p w:rsidR="008336EC" w:rsidRPr="00215F94" w:rsidRDefault="00127A19" w:rsidP="00F0492E">
            <w:pPr>
              <w:widowControl/>
              <w:ind w:firstLineChars="50" w:firstLine="105"/>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（三）拒绝提供调查材料的；</w:t>
            </w:r>
          </w:p>
          <w:p w:rsidR="00127A19" w:rsidRPr="00215F94" w:rsidRDefault="00AD7331" w:rsidP="00F0492E">
            <w:pPr>
              <w:widowControl/>
              <w:ind w:leftChars="-172" w:left="-361"/>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F0492E">
              <w:rPr>
                <w:rFonts w:ascii="Times New Roman" w:eastAsia="仿宋_GB2312" w:hAnsi="Times New Roman" w:cs="Times New Roman" w:hint="eastAsia"/>
                <w:color w:val="000000"/>
                <w:kern w:val="0"/>
                <w:szCs w:val="21"/>
              </w:rPr>
              <w:t xml:space="preserve"> </w:t>
            </w:r>
            <w:r w:rsidR="00F0492E">
              <w:rPr>
                <w:rFonts w:ascii="Times New Roman" w:eastAsia="仿宋_GB2312" w:hAnsi="Times New Roman" w:cs="Times New Roman" w:hint="eastAsia"/>
                <w:color w:val="000000"/>
                <w:kern w:val="0"/>
                <w:szCs w:val="21"/>
              </w:rPr>
              <w:t>（</w:t>
            </w:r>
            <w:r w:rsidR="00127A19" w:rsidRPr="00215F94">
              <w:rPr>
                <w:rFonts w:ascii="Times New Roman" w:eastAsia="仿宋_GB2312" w:hAnsi="Times New Roman" w:cs="Times New Roman"/>
                <w:color w:val="000000"/>
                <w:kern w:val="0"/>
                <w:szCs w:val="21"/>
              </w:rPr>
              <w:t>四）转移、隐匿、篡改、</w:t>
            </w:r>
            <w:proofErr w:type="gramStart"/>
            <w:r w:rsidR="00127A19" w:rsidRPr="00F0492E">
              <w:rPr>
                <w:rFonts w:ascii="Times New Roman" w:eastAsia="仿宋_GB2312" w:hAnsi="Times New Roman" w:cs="Times New Roman"/>
                <w:color w:val="000000"/>
                <w:kern w:val="0"/>
                <w:szCs w:val="21"/>
              </w:rPr>
              <w:t>毁</w:t>
            </w:r>
            <w:proofErr w:type="gramEnd"/>
            <w:r w:rsidR="00F0492E">
              <w:rPr>
                <w:rFonts w:ascii="Times New Roman" w:eastAsia="仿宋_GB2312" w:hAnsi="Times New Roman" w:cs="Times New Roman" w:hint="eastAsia"/>
                <w:color w:val="000000"/>
                <w:kern w:val="0"/>
                <w:szCs w:val="21"/>
              </w:rPr>
              <w:t>毁弃</w:t>
            </w:r>
            <w:r w:rsidR="00127A19" w:rsidRPr="00F0492E">
              <w:rPr>
                <w:rFonts w:ascii="Times New Roman" w:eastAsia="仿宋_GB2312" w:hAnsi="Times New Roman" w:cs="Times New Roman"/>
                <w:color w:val="000000"/>
                <w:kern w:val="0"/>
                <w:szCs w:val="21"/>
              </w:rPr>
              <w:t>原始记录、土地登记簿等相关资料的。</w:t>
            </w:r>
          </w:p>
        </w:tc>
        <w:tc>
          <w:tcPr>
            <w:tcW w:w="2041" w:type="dxa"/>
            <w:tcBorders>
              <w:top w:val="nil"/>
              <w:left w:val="nil"/>
              <w:bottom w:val="single" w:sz="4" w:space="0" w:color="auto"/>
              <w:right w:val="nil"/>
            </w:tcBorders>
            <w:shd w:val="clear" w:color="auto" w:fill="auto"/>
            <w:vAlign w:val="center"/>
            <w:hideMark/>
          </w:tcPr>
          <w:p w:rsidR="00127A19" w:rsidRPr="00215F94" w:rsidRDefault="000F7237" w:rsidP="00127A1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市自然资源和规划局</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127A19" w:rsidRPr="00215F94" w:rsidRDefault="00127A19" w:rsidP="00127A19">
            <w:pPr>
              <w:widowControl/>
              <w:jc w:val="left"/>
              <w:rPr>
                <w:rFonts w:ascii="Times New Roman" w:eastAsia="宋体" w:hAnsi="Times New Roman" w:cs="Times New Roman"/>
                <w:color w:val="000000"/>
                <w:kern w:val="0"/>
                <w:sz w:val="22"/>
              </w:rPr>
            </w:pPr>
            <w:r w:rsidRPr="00215F94">
              <w:rPr>
                <w:rFonts w:ascii="Times New Roman" w:eastAsia="宋体" w:hAnsi="Times New Roman" w:cs="Times New Roman"/>
                <w:color w:val="000000"/>
                <w:kern w:val="0"/>
                <w:sz w:val="22"/>
              </w:rPr>
              <w:t xml:space="preserve">　</w:t>
            </w:r>
          </w:p>
        </w:tc>
      </w:tr>
    </w:tbl>
    <w:p w:rsidR="00127A19" w:rsidRPr="00215F94" w:rsidRDefault="00127A19" w:rsidP="00894FDE">
      <w:pPr>
        <w:rPr>
          <w:rFonts w:ascii="Times New Roman" w:eastAsia="黑体" w:hAnsi="Times New Roman" w:cs="Times New Roman"/>
          <w:sz w:val="32"/>
          <w:szCs w:val="32"/>
        </w:rPr>
      </w:pPr>
    </w:p>
    <w:p w:rsidR="003B68F2" w:rsidRPr="00215F94" w:rsidRDefault="004A1A6F" w:rsidP="00F0492E">
      <w:pPr>
        <w:spacing w:line="620" w:lineRule="exact"/>
        <w:ind w:leftChars="-269" w:left="475" w:hangingChars="325" w:hanging="1040"/>
        <w:rPr>
          <w:rFonts w:ascii="Times New Roman" w:eastAsia="黑体" w:hAnsi="Times New Roman" w:cs="Times New Roman"/>
          <w:sz w:val="32"/>
          <w:szCs w:val="32"/>
        </w:rPr>
      </w:pPr>
      <w:r w:rsidRPr="00215F94">
        <w:rPr>
          <w:rFonts w:ascii="Times New Roman" w:eastAsia="黑体" w:hAnsi="Times New Roman" w:cs="Times New Roman"/>
          <w:sz w:val="32"/>
          <w:szCs w:val="32"/>
        </w:rPr>
        <w:t>（三）太仓市城厢镇、浮桥镇、</w:t>
      </w:r>
      <w:proofErr w:type="gramStart"/>
      <w:r w:rsidRPr="00215F94">
        <w:rPr>
          <w:rFonts w:ascii="Times New Roman" w:eastAsia="黑体" w:hAnsi="Times New Roman" w:cs="Times New Roman"/>
          <w:sz w:val="32"/>
          <w:szCs w:val="32"/>
        </w:rPr>
        <w:t>璜泾</w:t>
      </w:r>
      <w:proofErr w:type="gramEnd"/>
      <w:r w:rsidRPr="00215F94">
        <w:rPr>
          <w:rFonts w:ascii="Times New Roman" w:eastAsia="黑体" w:hAnsi="Times New Roman" w:cs="Times New Roman"/>
          <w:sz w:val="32"/>
          <w:szCs w:val="32"/>
        </w:rPr>
        <w:t>镇、双凤镇、娄东街道、陆渡街道</w:t>
      </w:r>
      <w:r w:rsidR="00AD7331">
        <w:rPr>
          <w:rFonts w:ascii="Times New Roman" w:eastAsia="黑体" w:hAnsi="Times New Roman" w:cs="Times New Roman" w:hint="eastAsia"/>
          <w:kern w:val="0"/>
          <w:sz w:val="32"/>
          <w:szCs w:val="32"/>
        </w:rPr>
        <w:t>相对集中行政处罚权事项清单</w:t>
      </w:r>
    </w:p>
    <w:p w:rsidR="004A1A6F" w:rsidRPr="00215F94" w:rsidRDefault="004A1A6F" w:rsidP="00894FDE">
      <w:pPr>
        <w:rPr>
          <w:rFonts w:ascii="Times New Roman" w:eastAsia="仿宋_GB2312" w:hAnsi="Times New Roman" w:cs="Times New Roman"/>
          <w:szCs w:val="21"/>
        </w:rPr>
      </w:pPr>
    </w:p>
    <w:tbl>
      <w:tblPr>
        <w:tblW w:w="10490" w:type="dxa"/>
        <w:tblInd w:w="-601" w:type="dxa"/>
        <w:tblLook w:val="04A0"/>
      </w:tblPr>
      <w:tblGrid>
        <w:gridCol w:w="1135"/>
        <w:gridCol w:w="1559"/>
        <w:gridCol w:w="1984"/>
        <w:gridCol w:w="3119"/>
        <w:gridCol w:w="1559"/>
        <w:gridCol w:w="1134"/>
      </w:tblGrid>
      <w:tr w:rsidR="003C1DE3" w:rsidRPr="00215F94" w:rsidTr="003C1DE3">
        <w:trPr>
          <w:trHeight w:val="660"/>
          <w:tblHead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黑体" w:hAnsi="Times New Roman" w:cs="Times New Roman"/>
                <w:color w:val="000000"/>
                <w:kern w:val="0"/>
                <w:szCs w:val="21"/>
              </w:rPr>
            </w:pPr>
            <w:r w:rsidRPr="00215F94">
              <w:rPr>
                <w:rFonts w:ascii="Times New Roman" w:eastAsia="黑体" w:hAnsi="Times New Roman" w:cs="Times New Roman"/>
                <w:color w:val="000000"/>
                <w:kern w:val="0"/>
                <w:szCs w:val="21"/>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黑体" w:hAnsi="Times New Roman" w:cs="Times New Roman"/>
                <w:color w:val="000000"/>
                <w:kern w:val="0"/>
                <w:szCs w:val="21"/>
              </w:rPr>
            </w:pPr>
            <w:r w:rsidRPr="00215F94">
              <w:rPr>
                <w:rFonts w:ascii="Times New Roman" w:eastAsia="黑体" w:hAnsi="Times New Roman" w:cs="Times New Roman"/>
                <w:color w:val="000000"/>
                <w:kern w:val="0"/>
                <w:szCs w:val="21"/>
              </w:rPr>
              <w:t>权力编码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黑体" w:hAnsi="Times New Roman" w:cs="Times New Roman"/>
                <w:color w:val="000000"/>
                <w:kern w:val="0"/>
                <w:szCs w:val="21"/>
              </w:rPr>
            </w:pPr>
            <w:r w:rsidRPr="00215F94">
              <w:rPr>
                <w:rFonts w:ascii="Times New Roman" w:eastAsia="黑体" w:hAnsi="Times New Roman" w:cs="Times New Roman"/>
                <w:color w:val="000000"/>
                <w:kern w:val="0"/>
                <w:szCs w:val="21"/>
              </w:rPr>
              <w:t>事项名称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3C1DE3" w:rsidRPr="00215F94" w:rsidRDefault="003C1DE3" w:rsidP="003C1DE3">
            <w:pPr>
              <w:widowControl/>
              <w:ind w:left="1090" w:hangingChars="519" w:hanging="1090"/>
              <w:jc w:val="center"/>
              <w:rPr>
                <w:rFonts w:ascii="Times New Roman" w:eastAsia="黑体" w:hAnsi="Times New Roman" w:cs="Times New Roman"/>
                <w:color w:val="000000"/>
                <w:kern w:val="0"/>
                <w:szCs w:val="21"/>
              </w:rPr>
            </w:pPr>
            <w:r w:rsidRPr="00215F94">
              <w:rPr>
                <w:rFonts w:ascii="Times New Roman" w:eastAsia="黑体" w:hAnsi="Times New Roman" w:cs="Times New Roman"/>
                <w:color w:val="000000"/>
                <w:kern w:val="0"/>
                <w:szCs w:val="21"/>
              </w:rPr>
              <w:t>设定依据</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黑体" w:hAnsi="Times New Roman" w:cs="Times New Roman"/>
                <w:color w:val="000000"/>
                <w:kern w:val="0"/>
                <w:szCs w:val="21"/>
              </w:rPr>
            </w:pPr>
            <w:r w:rsidRPr="00215F94">
              <w:rPr>
                <w:rFonts w:ascii="Times New Roman" w:eastAsia="黑体" w:hAnsi="Times New Roman" w:cs="Times New Roman"/>
                <w:color w:val="000000"/>
                <w:kern w:val="0"/>
                <w:szCs w:val="21"/>
              </w:rPr>
              <w:t>下放部门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黑体" w:hAnsi="Times New Roman" w:cs="Times New Roman"/>
                <w:color w:val="000000"/>
                <w:kern w:val="0"/>
                <w:szCs w:val="21"/>
              </w:rPr>
            </w:pPr>
            <w:r w:rsidRPr="00215F94">
              <w:rPr>
                <w:rFonts w:ascii="Times New Roman" w:eastAsia="黑体" w:hAnsi="Times New Roman" w:cs="Times New Roman"/>
                <w:color w:val="000000"/>
                <w:kern w:val="0"/>
                <w:szCs w:val="21"/>
              </w:rPr>
              <w:t>备注</w:t>
            </w:r>
          </w:p>
        </w:tc>
      </w:tr>
      <w:tr w:rsidR="003C1DE3" w:rsidRPr="00215F94" w:rsidTr="003C1DE3">
        <w:trPr>
          <w:trHeight w:val="7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对使用未经无害化处理的餐厨废弃物喂养畜禽的处理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《江苏省餐厨废弃物管理办法》</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第二十三条第二款</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禁止以餐厨废弃物为原料生产加工食品，禁止使用未经无害化处理的餐厨废弃物喂养畜禽。</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7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320220141000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对养殖者对外提供自行配制的饲料的处罚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《饲料和饲料添加剂管理条例》（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号修订）</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第四十八条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养殖者对外提供自行配制的饲料的，由县级人民政府饲料管理部门责令改正，处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320220044000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对损毁或者非法占用田间基础设施，损毁田间基础设施未修复的处罚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《江苏省耕地质量管理条例》（江苏省第十一届人民代表大会常务委员会第</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次会议于</w:t>
            </w:r>
            <w:r w:rsidRPr="00215F94">
              <w:rPr>
                <w:rFonts w:ascii="Times New Roman" w:eastAsia="仿宋_GB2312" w:hAnsi="Times New Roman" w:cs="Times New Roman"/>
                <w:color w:val="000000"/>
                <w:kern w:val="0"/>
                <w:szCs w:val="21"/>
              </w:rPr>
              <w:t>2011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日通过）</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第三十二条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违反本条例第十六条第一款规定损毁或者非法占用田间基础设施，或者违反本条例第十七条规定损毁田间基础设施未修复的，由县级以上地方人民政府农业行政主管</w:t>
            </w:r>
            <w:r w:rsidRPr="00215F94">
              <w:rPr>
                <w:rFonts w:ascii="Times New Roman" w:eastAsia="仿宋_GB2312" w:hAnsi="Times New Roman" w:cs="Times New Roman"/>
                <w:color w:val="000000"/>
                <w:kern w:val="0"/>
                <w:szCs w:val="21"/>
              </w:rPr>
              <w:lastRenderedPageBreak/>
              <w:t>部门责令停止违法行为，限期恢复原状或者修复；逾期未恢复原状或者修复的，依法赔偿损失，并由县级以上地方人民政府农业行政主管部门处以二千元以上一万元以下罚款。</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第十六条第一款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禁止任何单位和个人损毁或者非法占用田间基础设施。</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320220065000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对未领取许可证照或需要经过认证未认证而不按照法定条件、要求从事生产经营活动或者生产、销售不符合法定要求产品的处罚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第三条第二款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依照法律、行政法规规定生产、销售产品需要取得许可证</w:t>
            </w:r>
            <w:proofErr w:type="gramStart"/>
            <w:r w:rsidRPr="00215F94">
              <w:rPr>
                <w:rFonts w:ascii="Times New Roman" w:eastAsia="仿宋_GB2312" w:hAnsi="Times New Roman" w:cs="Times New Roman"/>
                <w:color w:val="000000"/>
                <w:kern w:val="0"/>
                <w:szCs w:val="21"/>
              </w:rPr>
              <w:t>照或者</w:t>
            </w:r>
            <w:proofErr w:type="gramEnd"/>
            <w:r w:rsidRPr="00215F94">
              <w:rPr>
                <w:rFonts w:ascii="Times New Roman" w:eastAsia="仿宋_GB2312" w:hAnsi="Times New Roman" w:cs="Times New Roman"/>
                <w:color w:val="000000"/>
                <w:kern w:val="0"/>
                <w:szCs w:val="21"/>
              </w:rPr>
              <w:t>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元的，并处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倍以下的罚款；造成严重后果的，由原发证部门吊销许可证照；构成非法经营罪或者生产、销售伪劣商品罪等犯罪的，依法追究刑事责任。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320220168000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对生产经营者不再符合法定条件、要求，继续从事生产经营活动的处罚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第三条第三款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生产经营者不再符合法定条件、要求，继续从事生产经营活动的，由原发证部门吊销许可证照，并在当地主要媒体上公告被吊销许可证</w:t>
            </w:r>
            <w:r w:rsidRPr="00215F94">
              <w:rPr>
                <w:rFonts w:ascii="Times New Roman" w:eastAsia="仿宋_GB2312" w:hAnsi="Times New Roman" w:cs="Times New Roman"/>
                <w:color w:val="000000"/>
                <w:kern w:val="0"/>
                <w:szCs w:val="21"/>
              </w:rPr>
              <w:lastRenderedPageBreak/>
              <w:t>照的生产经营者名单；构成非法经营罪或者生产、销售伪劣商品罪等犯罪的，依法追究刑事责任。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320220108000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对依法应当取得许可证照而未取得许可证</w:t>
            </w:r>
            <w:proofErr w:type="gramStart"/>
            <w:r w:rsidRPr="00215F94">
              <w:rPr>
                <w:rFonts w:ascii="Times New Roman" w:eastAsia="仿宋_GB2312" w:hAnsi="Times New Roman" w:cs="Times New Roman"/>
                <w:color w:val="000000"/>
                <w:kern w:val="0"/>
                <w:szCs w:val="21"/>
              </w:rPr>
              <w:t>照从事</w:t>
            </w:r>
            <w:proofErr w:type="gramEnd"/>
            <w:r w:rsidRPr="00215F94">
              <w:rPr>
                <w:rFonts w:ascii="Times New Roman" w:eastAsia="仿宋_GB2312" w:hAnsi="Times New Roman" w:cs="Times New Roman"/>
                <w:color w:val="000000"/>
                <w:kern w:val="0"/>
                <w:szCs w:val="21"/>
              </w:rPr>
              <w:t>生产经营活动的处罚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第三条第四款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依法应当取得许可证照而未取得许可证</w:t>
            </w:r>
            <w:proofErr w:type="gramStart"/>
            <w:r w:rsidRPr="00215F94">
              <w:rPr>
                <w:rFonts w:ascii="Times New Roman" w:eastAsia="仿宋_GB2312" w:hAnsi="Times New Roman" w:cs="Times New Roman"/>
                <w:color w:val="000000"/>
                <w:kern w:val="0"/>
                <w:szCs w:val="21"/>
              </w:rPr>
              <w:t>照从事</w:t>
            </w:r>
            <w:proofErr w:type="gramEnd"/>
            <w:r w:rsidRPr="00215F94">
              <w:rPr>
                <w:rFonts w:ascii="Times New Roman" w:eastAsia="仿宋_GB2312" w:hAnsi="Times New Roman" w:cs="Times New Roman"/>
                <w:color w:val="000000"/>
                <w:kern w:val="0"/>
                <w:szCs w:val="21"/>
              </w:rPr>
              <w:t>生产经营活动的，由农业、卫生、质检、商务、工商、药品等监督管理部门依据各自职责，没收违法所得、产品和用于违法生产的工具、设备、原材料等物品，货值金额不足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倍以下的罚款；构成非法经营罪的，依法追究刑事责任。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320220175000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对违法使用原料、辅料、添加剂、农业投入品的处罚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生产者生产产品所使用的原料、辅料、添加剂、农业投入品，应当符合法律、行政法规的规定和国家强制性标准。</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违反前款规定，违法使用原料、辅料、添加剂、农业投入品的，由农业、卫生、质检、商务、药品等监督管理部门依据各自职责没收违法所得，货值金额不足</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元的，并处</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倍以下的罚款；造成严重后果的，由原发证部门吊销许可证照；构成生产、销售伪劣商品罪的，依法追究刑事责任。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8</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对农产品生产企业和农民专业合作经济组织出具虚假的质量合格证明或者产地证明的处罚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《江苏省农产品质量安全条例》（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违反本条例第二十条、第二十六条第二款规定，有下列行为之一的，由县级以上地方人民政府农业行政主管部门责令改正，没收违法所得，并处以五千元以上二万元以下罚款：</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（一）出具虚假的质量合格证明或者产地证明的。</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1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320220081000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对伪造、冒用、转让、买卖、超期或者超范围使用农产品质量认证认定标志的处罚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《江苏省农产品质量安全条例》（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第四十四条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违反本条例第二十条、第二十六条第二款规定，有下列行为之一的，由县级以上地方人民政府农业行政主管部门责令改正，没收违法所得，并处以五千元以上二万元以下罚款：</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（二）伪造、冒用、转让、买卖、超期或者超范围使用农产品质量认证认定标志的。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第二十条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农产品生产企业和农民专业合作经济组织，应当自行或者委托检测机构对农产品质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状况进行检测，向农产品采购者提供真实有效的质量合格证明和产地证明。</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经检测不符合农产品质量安全标准的农产品，不得销售，并应当进行无害化处理或者销毁。</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第二十六条第二款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禁止伪造、冒用、转让、买卖、超期或者超范围使用农产品质量认证认定标志。</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320220078000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对未经兽医开具处方销售、购买、使用兽用处方药的处罚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《兽药管理条例》（根据</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27</w:t>
            </w:r>
            <w:r w:rsidRPr="00215F94">
              <w:rPr>
                <w:rFonts w:ascii="Times New Roman" w:eastAsia="仿宋_GB2312" w:hAnsi="Times New Roman" w:cs="Times New Roman"/>
                <w:color w:val="000000"/>
                <w:kern w:val="0"/>
                <w:szCs w:val="21"/>
              </w:rPr>
              <w:t>日《国务院关于修改和废止部分行政法规的决定》（国务院令第</w:t>
            </w:r>
            <w:r w:rsidRPr="00215F94">
              <w:rPr>
                <w:rFonts w:ascii="Times New Roman" w:eastAsia="仿宋_GB2312" w:hAnsi="Times New Roman" w:cs="Times New Roman"/>
                <w:color w:val="000000"/>
                <w:kern w:val="0"/>
                <w:szCs w:val="21"/>
              </w:rPr>
              <w:t>726</w:t>
            </w:r>
            <w:r w:rsidRPr="00215F94">
              <w:rPr>
                <w:rFonts w:ascii="Times New Roman" w:eastAsia="仿宋_GB2312" w:hAnsi="Times New Roman" w:cs="Times New Roman"/>
                <w:color w:val="000000"/>
                <w:kern w:val="0"/>
                <w:szCs w:val="21"/>
              </w:rPr>
              <w:t>号）修订）</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第六十六条　违反本条例规定，未经兽医开具处方销售、</w:t>
            </w:r>
            <w:r w:rsidRPr="00215F94">
              <w:rPr>
                <w:rFonts w:ascii="Times New Roman" w:eastAsia="仿宋_GB2312" w:hAnsi="Times New Roman" w:cs="Times New Roman"/>
                <w:color w:val="000000"/>
                <w:kern w:val="0"/>
                <w:szCs w:val="21"/>
              </w:rPr>
              <w:lastRenderedPageBreak/>
              <w:t>购买、使用兽用处方药的，责令其限期改正，没收违法所得，并处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万元以下罚款；给他人造成损失的，依法承担赔偿责任。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43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320220033000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农药或者其他有毒有害物质捕捞、捕猎的；违规使用生长调节剂的；收获、屠宰、捕捞未达到安全间隔期或者休药期的农产品的；在特定农产品禁止生产区生产禁止生产的农产品的；使用危害人体健康的物品对农产品进行清洗、整理、保鲜、包装或者储运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《江苏省农产品质量安全条例》（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第四十三条第一款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十九条规定，在农产品生产过程中有下列行为之一的，由县级以上地方人民政府农业行政主管部门责令停止违法行为，并对农产品进行无害化处理，对个人处以五百元以上一千元以下罚款，对单位处以五千元以上二万元以下罚款；构成犯罪的，依法追究刑事责任：</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（一）使用农药或者其他有毒有害物质捕捞、捕猎的；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（二）违规使用生长调节剂的；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（三）收获、屠宰、捕捞未达到安全间隔期或者休药期的农产品的；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（四）在特定农产品禁止生产区生产禁止生产的农产品的；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（五）使用危害人体健康的物品对农产品进行清洗、整理、保鲜、包装或者储运的。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第十九条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农产品生产中禁止下列行为：</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（一）使用国家明令禁止使用的农业投入品；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（二）将人用药品作为兽药使用；</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（三）使用农药或者其他有毒有害物质捕捞、捕猎；</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（四）违规使用农药、兽药、饲料和饲料添加剂、生长调节剂；</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（五）收获、屠宰、捕捞未达到安全间隔期、休药期的农</w:t>
            </w:r>
            <w:r w:rsidRPr="00215F94">
              <w:rPr>
                <w:rFonts w:ascii="Times New Roman" w:eastAsia="仿宋_GB2312" w:hAnsi="Times New Roman" w:cs="Times New Roman"/>
                <w:color w:val="000000"/>
                <w:kern w:val="0"/>
                <w:szCs w:val="21"/>
              </w:rPr>
              <w:lastRenderedPageBreak/>
              <w:t>产品；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（六）在特定农产品禁止生产区生产禁止生产的农产品；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（七）使用危害人体健康的物品对农产品进行清洗、整理、保鲜、包装、储运等；</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（八）法律、法规禁止的其他行为。</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45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320220187000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对农产品生产企业、农民专业合作经济组织以及从事农产品收购的单位或者个人销售的农产品未按照规定包装、标识的处罚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第七十二条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金额五倍以上十倍以下罚款；对农户，并处三百元以上三千元以下罚款：</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（一）在农产品生产场所以及生产活动中使用的设施、设备、消毒剂、洗涤剂等不符合国家有关质量安全规定；</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（二）未按照国家有关强制性标准或者其他农产品质</w:t>
            </w:r>
            <w:proofErr w:type="gramStart"/>
            <w:r w:rsidRPr="00215F94">
              <w:rPr>
                <w:rFonts w:ascii="Times New Roman" w:eastAsia="仿宋_GB2312" w:hAnsi="Times New Roman" w:cs="Times New Roman"/>
                <w:color w:val="000000"/>
                <w:kern w:val="0"/>
                <w:szCs w:val="21"/>
              </w:rPr>
              <w:t>量安</w:t>
            </w:r>
            <w:r w:rsidRPr="00215F94">
              <w:rPr>
                <w:rFonts w:ascii="Times New Roman" w:eastAsia="仿宋_GB2312" w:hAnsi="Times New Roman" w:cs="Times New Roman"/>
                <w:color w:val="000000"/>
                <w:kern w:val="0"/>
                <w:szCs w:val="21"/>
              </w:rPr>
              <w:lastRenderedPageBreak/>
              <w:t>全</w:t>
            </w:r>
            <w:proofErr w:type="gramEnd"/>
            <w:r w:rsidRPr="00215F94">
              <w:rPr>
                <w:rFonts w:ascii="Times New Roman" w:eastAsia="仿宋_GB2312" w:hAnsi="Times New Roman" w:cs="Times New Roman"/>
                <w:color w:val="000000"/>
                <w:kern w:val="0"/>
                <w:szCs w:val="21"/>
              </w:rPr>
              <w:t>规定使用保鲜剂、防腐剂、添加剂、包装材料等，或者使用的保鲜剂、防腐剂、添加剂、包装材料等不符合国家有关强制性标准或者其他质量安全规定；</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（三）将农产品与有毒有害物质一同储存、运输。</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1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320220097000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对销售的农产品使用保鲜剂、防腐剂、添加剂等材料不符合国家有关强制性技术规范的处罚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第七十二条第二项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金额五倍以上十倍以下罚款；对农户，并处三百元以上三千元以下罚款：</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（二）未按照国家有关强制性标准或者其他农产品质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规定使用保鲜剂、防腐剂、添加剂、包装材料等，或者使用</w:t>
            </w:r>
            <w:r w:rsidRPr="00215F94">
              <w:rPr>
                <w:rFonts w:ascii="Times New Roman" w:eastAsia="仿宋_GB2312" w:hAnsi="Times New Roman" w:cs="Times New Roman"/>
                <w:color w:val="000000"/>
                <w:kern w:val="0"/>
                <w:szCs w:val="21"/>
              </w:rPr>
              <w:lastRenderedPageBreak/>
              <w:t>的保鲜剂、防腐剂、添加剂、包装材料等不符合国家有关强制性标准或者其他质量安全规定；</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65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320220075000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农民专业合作经济组织销售含有国家禁止使用的农药、兽药或者其他化学物质的农产品；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金额十五倍以上三十倍以下罚款；对农户，并处一千元以上一万元以下罚款；情节严重的，有许可证的吊销许可证，并可以由公安机关对其直接负责的主管人员和其他直接责任人员处五日以上十五日以下拘留：</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（一）在农产品生产经营过程中使用国家禁止使用的农业投入</w:t>
            </w:r>
            <w:proofErr w:type="gramStart"/>
            <w:r w:rsidRPr="00215F94">
              <w:rPr>
                <w:rFonts w:ascii="Times New Roman" w:eastAsia="仿宋_GB2312" w:hAnsi="Times New Roman" w:cs="Times New Roman"/>
                <w:color w:val="000000"/>
                <w:kern w:val="0"/>
                <w:szCs w:val="21"/>
              </w:rPr>
              <w:t>品或者</w:t>
            </w:r>
            <w:proofErr w:type="gramEnd"/>
            <w:r w:rsidRPr="00215F94">
              <w:rPr>
                <w:rFonts w:ascii="Times New Roman" w:eastAsia="仿宋_GB2312" w:hAnsi="Times New Roman" w:cs="Times New Roman"/>
                <w:color w:val="000000"/>
                <w:kern w:val="0"/>
                <w:szCs w:val="21"/>
              </w:rPr>
              <w:t>其他有毒有害物质；</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（二）销售含有国家禁止使用的农药、兽药或者其他化合物的农产品；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（三）销售病死、毒死或者死因不明的动物及其产品。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金额十倍以上二十倍以下罚款；对农户，并处五百元以上五千元以下罚款：</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（一）销售农药、兽药等化学物质残留或者含有的重金属等有毒有害物质不符合农产品质量安全标准的农产品；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（二）销售含有的致病性寄生虫、微生物或者生物毒素不符合农产品质量安全标准的农产品；</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（三）销售其他不符合农产品质量安全标准的农产品。</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320220137000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对冒用农产品质</w:t>
            </w:r>
            <w:proofErr w:type="gramStart"/>
            <w:r w:rsidRPr="00215F94">
              <w:rPr>
                <w:rFonts w:ascii="Times New Roman" w:eastAsia="仿宋_GB2312" w:hAnsi="Times New Roman" w:cs="Times New Roman"/>
                <w:color w:val="000000"/>
                <w:kern w:val="0"/>
                <w:szCs w:val="21"/>
              </w:rPr>
              <w:t>量标志</w:t>
            </w:r>
            <w:proofErr w:type="gramEnd"/>
            <w:r w:rsidRPr="00215F94">
              <w:rPr>
                <w:rFonts w:ascii="Times New Roman" w:eastAsia="仿宋_GB2312" w:hAnsi="Times New Roman" w:cs="Times New Roman"/>
                <w:color w:val="000000"/>
                <w:kern w:val="0"/>
                <w:szCs w:val="21"/>
              </w:rPr>
              <w:t>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lastRenderedPageBreak/>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日起施行）第七十四条</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第七十四条</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农产品生产经营者冒用农产品质量标志，或者销售冒用农产品质</w:t>
            </w:r>
            <w:proofErr w:type="gramStart"/>
            <w:r w:rsidRPr="00215F94">
              <w:rPr>
                <w:rFonts w:ascii="Times New Roman" w:eastAsia="仿宋_GB2312" w:hAnsi="Times New Roman" w:cs="Times New Roman"/>
                <w:color w:val="000000"/>
                <w:kern w:val="0"/>
                <w:szCs w:val="21"/>
              </w:rPr>
              <w:t>量标志</w:t>
            </w:r>
            <w:proofErr w:type="gramEnd"/>
            <w:r w:rsidRPr="00215F94">
              <w:rPr>
                <w:rFonts w:ascii="Times New Roman" w:eastAsia="仿宋_GB2312" w:hAnsi="Times New Roman" w:cs="Times New Roman"/>
                <w:color w:val="000000"/>
                <w:kern w:val="0"/>
                <w:szCs w:val="21"/>
              </w:rPr>
              <w:t>的农产品的，由县级以上地方人民政府农业农村主管部门按照职责责令改正，没收违法所得；违法生产经营的农产品货值金额不足五千元的，并处五千元以上五万元以下罚款，货值金额五千元以上的，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金额十倍以上二十倍以下罚款。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1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320220054000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对农业投入品经营者未建立或者未按照规定保存农业投入品经营档案，或者伪造农业投入品经营档案的处罚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《江苏省农产品质量安全条例》（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第四十二条　违反本条例第十六条规定，农业投入品经营者未建立或者未按照规定保存农业投入品经营档案，或者伪造农业投入品经营档案的，由县级以上地方人民政府农业农村行政主管部门责令限期改正；逾期不改正的，处以五百元以上二千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320220119000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对农产品生产企业、农民专业合作经济组织未建立或者未按照规定保存农产品生产记录的，或者伪造农产品生产记录的处罚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《中华人民共和国农产品质量安全法》（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修订）</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第六十九条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8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320220205000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对未取得农药经营许可证经营农药；经营假农药；在农药中添加物质；取得农药经营许可证的农药经营者不再符合规定条件继续经营农药的处罚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第五十五条　农药经营者有下列行为之一的，由县级以上地方人民政府农业主管部门责令停止经营，没收违法所得、违法经营的农药和用于违法经营的工具、设备等，违法经营的农药货值金额不足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倍以下罚款；构成犯罪的，依法追究刑事责任：</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（一）违反本条例规定，未取得农药经营许可证经营农药；</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（二）经营假农药；</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（三）在农药中添加物质。</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有前款第二项、第三项规定的行为，情节严重的，还应当由发证机关吊销农药经营许可证。</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19</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320220114000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对农药经营者经营劣质农药的处罚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第五十六条　农药经营者经营劣质农药的，由县级以上地方人民政府农业主管部门责令停止经营，没收违法所得、违法经营的农药和用于违法经营的工具、设备等，违法经营的农药货值金额不足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万元以下罚款，货</w:t>
            </w:r>
            <w:r w:rsidRPr="00215F94">
              <w:rPr>
                <w:rFonts w:ascii="Times New Roman" w:eastAsia="仿宋_GB2312" w:hAnsi="Times New Roman" w:cs="Times New Roman"/>
                <w:color w:val="000000"/>
                <w:kern w:val="0"/>
                <w:szCs w:val="21"/>
              </w:rPr>
              <w:lastRenderedPageBreak/>
              <w:t>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倍以下罚款；情节严重的，由发证机关吊销农药经营许可证；构成犯罪的，依法追究刑事责任。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4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20</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320220148000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设立分支机构未依法变更农药经营许可证，或者未向分支机构所在地县级以上地方人民政府农业主管部门备案；向未取得农药生产许可证的农药生产企业或者未取得农药经营许可证的其他农药经营者采购农药；采购、销售未附具产品质量检验合格证或者包装、标签不符合规定的农药；不停止销售依法应当召回的农药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第五十七条农药经营者有下列行为之一的，由县级以上地方人民政府农业主管部门责令改正，没收违法所得和违法经营的农药，并处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万元以下罚款；拒不改正或者情节严重的，由发证机关吊销农药经营许可证：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（一）设立分支机构未依法变更农药经营许可证，或者未向分支机构所在地县级以上地方人民政府农业主管部门备案；</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（二）向未取得农药生产许可证的农药生产企业或者未取得农药经营许可证的其他农药经营者采购农药；</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（三）采购、销售未附具产品质量检验合格证或者包装、标签不符合规定的农药；</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（四）不停止销售依法应当召回的农药。</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21</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对不执行农药</w:t>
            </w:r>
            <w:proofErr w:type="gramStart"/>
            <w:r w:rsidRPr="00215F94">
              <w:rPr>
                <w:rFonts w:ascii="Times New Roman" w:eastAsia="仿宋_GB2312" w:hAnsi="Times New Roman" w:cs="Times New Roman"/>
                <w:color w:val="000000"/>
                <w:kern w:val="0"/>
                <w:szCs w:val="21"/>
              </w:rPr>
              <w:t>采购台</w:t>
            </w:r>
            <w:proofErr w:type="gramEnd"/>
            <w:r w:rsidRPr="00215F94">
              <w:rPr>
                <w:rFonts w:ascii="Times New Roman" w:eastAsia="仿宋_GB2312" w:hAnsi="Times New Roman" w:cs="Times New Roman"/>
                <w:color w:val="000000"/>
                <w:kern w:val="0"/>
                <w:szCs w:val="21"/>
              </w:rPr>
              <w:t>账、销售台账制度；在卫生用农药以外的农药经营场所内经营食品、食用农产品、饲料等；未将卫生用农药与其他商品分柜销售；不履行农药废弃物回收义务的处罚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第五十八条　农药经营者有下列行为之一的，由县级以上地方人民政府农业主管部门责令改正；拒不改正或者情节严重的，处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万元以下罚款，并由发证机关吊销农药经营许可证：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（一）不执行农药</w:t>
            </w:r>
            <w:proofErr w:type="gramStart"/>
            <w:r w:rsidRPr="00215F94">
              <w:rPr>
                <w:rFonts w:ascii="Times New Roman" w:eastAsia="仿宋_GB2312" w:hAnsi="Times New Roman" w:cs="Times New Roman"/>
                <w:color w:val="000000"/>
                <w:kern w:val="0"/>
                <w:szCs w:val="21"/>
              </w:rPr>
              <w:t>采购台</w:t>
            </w:r>
            <w:proofErr w:type="gramEnd"/>
            <w:r w:rsidRPr="00215F94">
              <w:rPr>
                <w:rFonts w:ascii="Times New Roman" w:eastAsia="仿宋_GB2312" w:hAnsi="Times New Roman" w:cs="Times New Roman"/>
                <w:color w:val="000000"/>
                <w:kern w:val="0"/>
                <w:szCs w:val="21"/>
              </w:rPr>
              <w:t>账、</w:t>
            </w:r>
            <w:r w:rsidRPr="00215F94">
              <w:rPr>
                <w:rFonts w:ascii="Times New Roman" w:eastAsia="仿宋_GB2312" w:hAnsi="Times New Roman" w:cs="Times New Roman"/>
                <w:color w:val="000000"/>
                <w:kern w:val="0"/>
                <w:szCs w:val="21"/>
              </w:rPr>
              <w:lastRenderedPageBreak/>
              <w:t>销售台账制度；</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（二）在卫生用农药以外的农药经营场所内经营食品、食用农产品、饲料等；</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（三）未将卫生用农药与其他商品分柜销售；</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（四）不履行农药废弃物回收义务。</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33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22</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320220149000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药使用者不按照农药的标签标注的使用范围、使用方法和剂量、使用技术要求和注意事项、安全间隔期使用农药；使用禁用的农药；将剧毒、高毒农药用于防治卫生害虫，用于蔬菜、瓜果、茶叶、菌类、中草药材生产或者用于水生植物的病虫害防治；在饮用水水源保护区内使用农药；使用农药毒鱼、虾、鸟、兽等；在饮用水水源保护区、河道内丢弃农药、农药包装物或者清洗施药器械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条农药使用者有下列行为之一的，由县级人民政府农业主管部门责令改正，农药使用者为农产品生产企业、食品和食用农产品仓储企业、专业化病虫害防治服务组织和从事农产品生产的农民专业合作社等单位的，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万元以下罚款，农药使用者为个人的，处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万元以下罚款；构成犯罪的，依法追究刑事责任：</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（一）不按照农药的标签标注的使用范围、使用方法和剂量、使用技术要求和注意事项、安全间隔期使用农药；</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（二）使用禁用的农药；</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（三）将剧毒、高毒农药用于防治卫生害虫，用于蔬菜、瓜果、茶叶、菌类、中草药材生产或者用于水生植物的病虫害防治；</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（四）在饮用水水源保护区内使用农药；</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（五）使用农药毒鱼、虾、鸟、兽等；</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（六）在饮用水水源保护区、河道内丢弃农药、农药包装物或者清洗施药器械。</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有前款第二项规定的行为的，县级人民政府农业主管部门</w:t>
            </w:r>
            <w:r w:rsidRPr="00215F94">
              <w:rPr>
                <w:rFonts w:ascii="Times New Roman" w:eastAsia="仿宋_GB2312" w:hAnsi="Times New Roman" w:cs="Times New Roman"/>
                <w:color w:val="000000"/>
                <w:kern w:val="0"/>
                <w:szCs w:val="21"/>
              </w:rPr>
              <w:lastRenderedPageBreak/>
              <w:t>还应当没收禁用的农药。</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23</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320220150000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对农产品生产企业、食品和食用农产品仓储企业、专业化病虫害防治服务组织和从事农产品生产的农民专业合作社等不执行农药使用记录制度的处罚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24</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320220224000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对无证经营水产苗种的处罚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《江苏省渔业管理条例》（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日江苏省第十三届人民代表大会常务委员会第十七次会议《关于修改〈江苏省矿产资源管理条例〉等十一件地方性法规的决定》第六次修正）</w:t>
            </w:r>
            <w:proofErr w:type="gramStart"/>
            <w:r w:rsidRPr="00215F94">
              <w:rPr>
                <w:rFonts w:ascii="Times New Roman" w:eastAsia="仿宋_GB2312" w:hAnsi="Times New Roman" w:cs="Times New Roman"/>
                <w:color w:val="000000"/>
                <w:kern w:val="0"/>
                <w:szCs w:val="21"/>
              </w:rPr>
              <w:t xml:space="preserve">　　　　　　　　　　　　　　　　</w:t>
            </w:r>
            <w:proofErr w:type="gramEnd"/>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第三十八条第一款　违反本条例规定，无证经营水产苗种的，由县级以上地方人民政府渔业行政主管部门责令停止经营，没收苗种和违法所得，并可以处以一千元以上五万元以下的罚款。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2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25</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320220226000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对无苗种生产许可证进行苗种生产、生产的种苗不符合质量标准和违反苗种生产、管理规定</w:t>
            </w:r>
            <w:r w:rsidRPr="00215F94">
              <w:rPr>
                <w:rFonts w:ascii="Times New Roman" w:eastAsia="仿宋_GB2312" w:hAnsi="Times New Roman" w:cs="Times New Roman"/>
                <w:color w:val="000000"/>
                <w:kern w:val="0"/>
                <w:szCs w:val="21"/>
              </w:rPr>
              <w:lastRenderedPageBreak/>
              <w:t>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《江苏省渔业管理条例》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修正</w:t>
            </w:r>
            <w:r w:rsidRPr="00215F94">
              <w:rPr>
                <w:rFonts w:ascii="Times New Roman" w:eastAsia="仿宋_GB2312" w:hAnsi="Times New Roman" w:cs="Times New Roman"/>
                <w:color w:val="000000"/>
                <w:kern w:val="0"/>
                <w:szCs w:val="21"/>
              </w:rPr>
              <w:t>)</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第三十八条　违反本条例规定，无证经营水产苗种的，由县级以上地方人民政府渔业</w:t>
            </w:r>
            <w:r w:rsidRPr="00215F94">
              <w:rPr>
                <w:rFonts w:ascii="Times New Roman" w:eastAsia="仿宋_GB2312" w:hAnsi="Times New Roman" w:cs="Times New Roman"/>
                <w:color w:val="000000"/>
                <w:kern w:val="0"/>
                <w:szCs w:val="21"/>
              </w:rPr>
              <w:lastRenderedPageBreak/>
              <w:t>行政主管部门责令停止经营，没收苗种和违法所得，并可以处以一千元以上五万元以下的罚款。</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对虽有苗种生产许可证，但苗种生产不符合质量标准的，责令限期改正，拒不改正的，可以吊销苗种生产许可证。</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26</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未依法取得捕捞许可证擅自进行捕捞的处罚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《江苏省渔业管理条例》（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日江苏省第十三届人民代表大会常务委员会第十七次会议《关于修改〈江苏省矿产资源管理条例〉等十一件地方性法规的决定》第六次修正）</w:t>
            </w:r>
            <w:proofErr w:type="gramStart"/>
            <w:r w:rsidRPr="00215F94">
              <w:rPr>
                <w:rFonts w:ascii="Times New Roman" w:eastAsia="仿宋_GB2312" w:hAnsi="Times New Roman" w:cs="Times New Roman"/>
                <w:color w:val="000000"/>
                <w:kern w:val="0"/>
                <w:szCs w:val="21"/>
              </w:rPr>
              <w:t xml:space="preserve">　　　　　　　　　　　　　　　　　　　　　　　　　　　　　　　　　　　　　　　　　　　　　　　　</w:t>
            </w:r>
            <w:proofErr w:type="gramEnd"/>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第三十七条　违反本条例规定，未依法取得捕捞许可证擅自进行捕捞的，由县级以上地方人民政府渔业行政主管部门或者其所属的渔政渔港监督管理机构没收渔获物和违法所得，并处十万元以下的罚款；情节严重的，并可以没收渔具和渔船。</w:t>
            </w:r>
            <w:r w:rsidRPr="00215F94">
              <w:rPr>
                <w:rFonts w:ascii="Times New Roman" w:eastAsia="仿宋_GB2312" w:hAnsi="Times New Roman" w:cs="Times New Roman"/>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27</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携带炸鱼、毒鱼、电鱼等装置、器具和禁用渔具，以及小于最小网目尺寸的网具进入禁渔区的处罚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《江苏省渔业管理条例》（</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日江苏省第十三届人民代表大会常务委员会第十七次会议《关于修改〈江苏省矿产资源管理条例〉等十一件地方性法规的决定》第六次修正）</w:t>
            </w:r>
            <w:proofErr w:type="gramStart"/>
            <w:r w:rsidRPr="00215F94">
              <w:rPr>
                <w:rFonts w:ascii="Times New Roman" w:eastAsia="仿宋_GB2312" w:hAnsi="Times New Roman" w:cs="Times New Roman"/>
                <w:color w:val="000000"/>
                <w:kern w:val="0"/>
                <w:szCs w:val="21"/>
              </w:rPr>
              <w:t xml:space="preserve">　　　　　　　　　　　　　　　　</w:t>
            </w:r>
            <w:proofErr w:type="gramEnd"/>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第四十二条　违反本条例规定，携带炸鱼、毒鱼、电鱼等装置、器具和禁用渔具，以及小于最小网目尺寸的网具进入禁渔区的，由县级以上地方人民政府渔业行政主管部门或者其所属的渔政渔港监督管理机构没收装置、器具、渔具、网具，并处一千元以上五千元以下罚款。</w:t>
            </w:r>
            <w:r w:rsidRPr="00215F94">
              <w:rPr>
                <w:rFonts w:ascii="Times New Roman" w:eastAsia="仿宋_GB2312" w:hAnsi="Times New Roman" w:cs="Times New Roman"/>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28</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320220229000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对使用炸鱼、毒鱼、电鱼等破坏渔业资源的方法进行捕捞，违反禁渔区、禁渔期规定进行捕捞，使用禁用的渔</w:t>
            </w:r>
            <w:r w:rsidRPr="00215F94">
              <w:rPr>
                <w:rFonts w:ascii="Times New Roman" w:eastAsia="仿宋_GB2312" w:hAnsi="Times New Roman" w:cs="Times New Roman"/>
                <w:color w:val="000000"/>
                <w:kern w:val="0"/>
                <w:szCs w:val="21"/>
              </w:rPr>
              <w:lastRenderedPageBreak/>
              <w:t>具、捕捞方法和小于最小网目尺寸的网具进行捕捞或者渔获物中幼鱼超过规定比例的处罚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第三十八条第一款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29</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对制造、销售禁用渔具的处罚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第三十八条第三款　制造、销售禁用的渔具的，没收非法制造、销售的渔具和违法所得，并处一万元以下的罚款。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30</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对偷捕、抢夺他人养殖的水产品，或者破坏他人养殖水体、养殖设施的处罚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　偷捕、抢夺他人养殖的水产品的，或者破坏他人养殖水体、养殖设施的，责令改正，可以处二万元以下的罚款；造成他人损失的，依法承担赔偿责任；构成犯罪的，依法追究刑事责任。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31</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擅自在全民所有的水域从事养殖生产的处罚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第四十条第二款　未依法取得</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擅自在全民所有的水域从事养殖生产的，责令改正，补办</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或者限期拆除养殖设施。</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32</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对未依法取得</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或者超越</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许可范围在全民所有的水域从事养殖生产，妨碍航运、行洪的处罚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第四十条第三款　未依法取得</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或者超越</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许可范围在全民所有的水域从事养殖生产，妨碍航运、行洪的，责令限期拆除养殖设施，可以并处一万元以下的罚款。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33</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320220234000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对无证捕捞的处罚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　未依法取得捕捞许可证擅自进行捕捞的，没收渔获物和违法所得，并处十万元以下的罚款；情节严重的，并可以没收渔具和渔船。</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34</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对违反捕捞许可证关于作业类型、场所、时限和渔具数量的规定进行捕捞的处罚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　违反捕捞许可证关于作业类型、场所、时限和渔具数量的规定进行捕捞的，没收渔获物和违法所得，可以并处五万元以下的罚款；情节严重的，并可以没收渔具，吊销捕捞许可证。</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35</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320220236000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对涂改、买卖、出租、或者以其他形式转让捕捞许可证的处罚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《中华人民共和国渔业法》（根据</w:t>
            </w:r>
            <w:r w:rsidRPr="00215F94">
              <w:rPr>
                <w:rFonts w:ascii="Times New Roman" w:eastAsia="仿宋_GB2312" w:hAnsi="Times New Roman" w:cs="Times New Roman"/>
                <w:color w:val="000000"/>
                <w:kern w:val="0"/>
                <w:szCs w:val="21"/>
              </w:rPr>
              <w:t>2013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日第十二届全国人民代表大会常务委员会第六次会议《关于修改</w:t>
            </w:r>
            <w:r w:rsidRPr="00215F94">
              <w:rPr>
                <w:rFonts w:ascii="Times New Roman" w:eastAsia="仿宋_GB2312" w:hAnsi="Times New Roman" w:cs="Times New Roman"/>
                <w:color w:val="000000"/>
                <w:kern w:val="0"/>
                <w:szCs w:val="21"/>
              </w:rPr>
              <w:t>&lt;</w:t>
            </w:r>
            <w:r w:rsidRPr="00215F94">
              <w:rPr>
                <w:rFonts w:ascii="Times New Roman" w:eastAsia="仿宋_GB2312" w:hAnsi="Times New Roman" w:cs="Times New Roman"/>
                <w:color w:val="000000"/>
                <w:kern w:val="0"/>
                <w:szCs w:val="21"/>
              </w:rPr>
              <w:t>中华人民共和国海洋环境保护法</w:t>
            </w:r>
            <w:r w:rsidRPr="00215F94">
              <w:rPr>
                <w:rFonts w:ascii="Times New Roman" w:eastAsia="仿宋_GB2312" w:hAnsi="Times New Roman" w:cs="Times New Roman"/>
                <w:color w:val="000000"/>
                <w:kern w:val="0"/>
                <w:szCs w:val="21"/>
              </w:rPr>
              <w:t>&gt;</w:t>
            </w:r>
            <w:r w:rsidRPr="00215F94">
              <w:rPr>
                <w:rFonts w:ascii="Times New Roman" w:eastAsia="仿宋_GB2312" w:hAnsi="Times New Roman" w:cs="Times New Roman"/>
                <w:color w:val="000000"/>
                <w:kern w:val="0"/>
                <w:szCs w:val="21"/>
              </w:rPr>
              <w:t>等七部法律的决定》第四次修正）</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第四十三条　涂改、买卖、出租或者以其他形式转让捕捞许可证的，没收违法所得，吊销捕捞许可证，可以并处一万元以下的罚款；伪造、变造、买卖捕捞许可证，构成犯罪的，依法追究刑事责任。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36</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对伪造、冒用或者使用过期的农业机械鉴定证书、标志的行为的处罚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5B58B7">
            <w:pPr>
              <w:widowControl/>
              <w:ind w:firstLineChars="50" w:firstLine="105"/>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《江苏省农业机械试验鉴定和质量监督办法》（</w:t>
            </w:r>
            <w:r w:rsidRPr="00215F94">
              <w:rPr>
                <w:rFonts w:ascii="Times New Roman" w:eastAsia="仿宋_GB2312" w:hAnsi="Times New Roman" w:cs="Times New Roman"/>
                <w:color w:val="000000"/>
                <w:kern w:val="0"/>
                <w:szCs w:val="21"/>
              </w:rPr>
              <w:t>2010</w:t>
            </w:r>
            <w:r w:rsidRPr="00215F94">
              <w:rPr>
                <w:rFonts w:ascii="Times New Roman" w:eastAsia="仿宋_GB2312" w:hAnsi="Times New Roman" w:cs="Times New Roman"/>
                <w:color w:val="000000"/>
                <w:kern w:val="0"/>
                <w:szCs w:val="21"/>
              </w:rPr>
              <w:t>年江苏省人民政府令第</w:t>
            </w:r>
            <w:r w:rsidRPr="00215F94">
              <w:rPr>
                <w:rFonts w:ascii="Times New Roman" w:eastAsia="仿宋_GB2312" w:hAnsi="Times New Roman" w:cs="Times New Roman"/>
                <w:color w:val="000000"/>
                <w:kern w:val="0"/>
                <w:szCs w:val="21"/>
              </w:rPr>
              <w:t>62</w:t>
            </w:r>
            <w:r w:rsidRPr="00215F94">
              <w:rPr>
                <w:rFonts w:ascii="Times New Roman" w:eastAsia="仿宋_GB2312" w:hAnsi="Times New Roman" w:cs="Times New Roman"/>
                <w:color w:val="000000"/>
                <w:kern w:val="0"/>
                <w:szCs w:val="21"/>
              </w:rPr>
              <w:t>号）</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第二十二条　伪造、冒用或者使用过期的农业机械鉴定证书、标志的，由县级以上地方人民政府的农业机械管理部门责令停止违法行为，有违法所得的，处违法所得一倍以上二倍以下罚款，但最高不超过三万元；无违法所得的，处三千元以上一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4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37</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320220184000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对未按照规定保存维修记录行为的处罚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《江苏省农业机械安全监督管理条例》（</w:t>
            </w:r>
            <w:r w:rsidRPr="00215F94">
              <w:rPr>
                <w:rFonts w:ascii="Times New Roman" w:eastAsia="仿宋_GB2312" w:hAnsi="Times New Roman" w:cs="Times New Roman"/>
                <w:color w:val="000000"/>
                <w:kern w:val="0"/>
                <w:szCs w:val="21"/>
              </w:rPr>
              <w:t>2014</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号实行）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第十四条第三款　农业机械维修经营者应当填写维修记录，维修记录保存期限不得少于三年。</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38</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320220092000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对未取得拖拉机、联合收割机操作证件而操作拖拉机、联合收割机的处罚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日《国务院关于修改部分行政法规的决定》第二次修订）</w:t>
            </w:r>
            <w:r w:rsidRPr="00215F94">
              <w:rPr>
                <w:rFonts w:ascii="Times New Roman" w:eastAsia="仿宋_GB2312" w:hAnsi="Times New Roman" w:cs="Times New Roman"/>
                <w:color w:val="000000"/>
                <w:kern w:val="0"/>
                <w:szCs w:val="21"/>
              </w:rPr>
              <w:t xml:space="preserve"> </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第五十二条　未取得拖拉机、联合收割机操作证件而操作拖拉机、联合收割机的，由县级以上地方人民政府农业机械化主管部门责令改正，处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w:t>
            </w:r>
            <w:r w:rsidRPr="00215F94">
              <w:rPr>
                <w:rFonts w:ascii="Times New Roman" w:eastAsia="仿宋_GB2312" w:hAnsi="Times New Roman" w:cs="Times New Roman"/>
                <w:color w:val="000000"/>
                <w:kern w:val="0"/>
                <w:szCs w:val="21"/>
              </w:rPr>
              <w:t>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39</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320220131000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对拖拉机、联合收割机操作人员操作与本人操作证件规定不相符的拖拉机、联合收割机的处罚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日《国务院关于修改部分行政法规的决定》第二次修订）</w:t>
            </w:r>
            <w:r w:rsidRPr="00215F94">
              <w:rPr>
                <w:rFonts w:ascii="Times New Roman" w:eastAsia="仿宋_GB2312" w:hAnsi="Times New Roman" w:cs="Times New Roman"/>
                <w:color w:val="000000"/>
                <w:kern w:val="0"/>
                <w:szCs w:val="21"/>
              </w:rPr>
              <w:t xml:space="preserve"> </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w:t>
            </w:r>
            <w:r w:rsidRPr="00215F94">
              <w:rPr>
                <w:rFonts w:ascii="Times New Roman" w:eastAsia="仿宋_GB2312" w:hAnsi="Times New Roman" w:cs="Times New Roman"/>
                <w:color w:val="000000"/>
                <w:kern w:val="0"/>
                <w:szCs w:val="21"/>
              </w:rPr>
              <w:t>元以下罚款；情节严重的，吊销有关人员的操作证件。</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40</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320220183000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对使用拖拉机、联合收割机违反规定载人的处罚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修订）</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41</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320220094000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对驾驶（操作）未按规定登记检验或者检验不合格、安全设施不全、机件失效的拖拉机、联合收割机的处罚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日《国务院关于修改部分行政法规的决定》第二次修订）</w:t>
            </w:r>
            <w:r w:rsidRPr="00215F94">
              <w:rPr>
                <w:rFonts w:ascii="Times New Roman" w:eastAsia="仿宋_GB2312" w:hAnsi="Times New Roman" w:cs="Times New Roman"/>
                <w:color w:val="000000"/>
                <w:kern w:val="0"/>
                <w:szCs w:val="21"/>
              </w:rPr>
              <w:t xml:space="preserve"> </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第五十三条　拖拉机、联合收割机操作人员操作与本人操作证件规定不相符的拖拉机、联合收割机，或者操作未按照规定</w:t>
            </w:r>
            <w:r w:rsidRPr="00215F94">
              <w:rPr>
                <w:rFonts w:ascii="Times New Roman" w:eastAsia="仿宋_GB2312" w:hAnsi="Times New Roman" w:cs="Times New Roman"/>
                <w:color w:val="000000"/>
                <w:kern w:val="0"/>
                <w:szCs w:val="21"/>
              </w:rPr>
              <w:lastRenderedPageBreak/>
              <w:t>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w:t>
            </w:r>
            <w:r w:rsidRPr="00215F94">
              <w:rPr>
                <w:rFonts w:ascii="Times New Roman" w:eastAsia="仿宋_GB2312" w:hAnsi="Times New Roman" w:cs="Times New Roman"/>
                <w:color w:val="000000"/>
                <w:kern w:val="0"/>
                <w:szCs w:val="21"/>
              </w:rPr>
              <w:t>100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500</w:t>
            </w:r>
            <w:r w:rsidRPr="00215F94">
              <w:rPr>
                <w:rFonts w:ascii="Times New Roman" w:eastAsia="仿宋_GB2312" w:hAnsi="Times New Roman" w:cs="Times New Roman"/>
                <w:color w:val="000000"/>
                <w:kern w:val="0"/>
                <w:szCs w:val="21"/>
              </w:rPr>
              <w:t>元以下罚款；情节严重的，吊销有关人员的操作证件。</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42</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320220093000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对使用伪造、失效的号牌、行驶证、驾驶证的处罚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《农业机械安全监督管理条例》（根据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日《国务院关于修改部分行政法规的决定》第二次修订）</w:t>
            </w:r>
            <w:r w:rsidRPr="00215F94">
              <w:rPr>
                <w:rFonts w:ascii="Times New Roman" w:eastAsia="仿宋_GB2312" w:hAnsi="Times New Roman" w:cs="Times New Roman"/>
                <w:color w:val="000000"/>
                <w:kern w:val="0"/>
                <w:szCs w:val="21"/>
              </w:rPr>
              <w:t xml:space="preserve"> </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2000</w:t>
            </w:r>
            <w:r w:rsidRPr="00215F94">
              <w:rPr>
                <w:rFonts w:ascii="Times New Roman" w:eastAsia="仿宋_GB2312" w:hAnsi="Times New Roman" w:cs="Times New Roman"/>
                <w:color w:val="000000"/>
                <w:kern w:val="0"/>
                <w:szCs w:val="21"/>
              </w:rPr>
              <w:t>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43</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对畜禽养殖单位和畜禽养殖</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本决定使用违禁药物的</w:t>
            </w:r>
            <w:proofErr w:type="gramStart"/>
            <w:r w:rsidRPr="00215F94">
              <w:rPr>
                <w:rFonts w:ascii="Times New Roman" w:eastAsia="仿宋_GB2312" w:hAnsi="Times New Roman" w:cs="Times New Roman"/>
                <w:color w:val="000000"/>
                <w:kern w:val="0"/>
                <w:szCs w:val="21"/>
              </w:rPr>
              <w:t>的</w:t>
            </w:r>
            <w:proofErr w:type="gramEnd"/>
            <w:r w:rsidRPr="00215F94">
              <w:rPr>
                <w:rFonts w:ascii="Times New Roman" w:eastAsia="仿宋_GB2312" w:hAnsi="Times New Roman" w:cs="Times New Roman"/>
                <w:color w:val="000000"/>
                <w:kern w:val="0"/>
                <w:szCs w:val="21"/>
              </w:rPr>
              <w:t>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《江苏省人民代表大会常务委员会关于在畜禽生产中禁止使用违禁药物的决定》（根据</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日江苏省第十一届人民代表大会常务委员会第九次会议《关于修改〈江苏省人民代表大会常务委员会关于在畜禽生产中禁止使用违禁药物的决定〉的决定》修正）</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第四条　畜禽养殖单位和畜禽养殖</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本决定使用违禁药物的，由县级以上饲料行政管理部门没收违禁药物，可以并处一万元以上五万元以下罚款，对畜禽进行无害化处理。无害化</w:t>
            </w:r>
            <w:r w:rsidRPr="00215F94">
              <w:rPr>
                <w:rFonts w:ascii="Times New Roman" w:eastAsia="仿宋_GB2312" w:hAnsi="Times New Roman" w:cs="Times New Roman"/>
                <w:color w:val="000000"/>
                <w:kern w:val="0"/>
                <w:szCs w:val="21"/>
              </w:rPr>
              <w:lastRenderedPageBreak/>
              <w:t>处理有处理费用的，由养殖单位和个人承担。</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44</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320220067000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对未经定点从事生猪屠宰活动的处罚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《生猪屠宰管理条例》（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日，根据中华人民共和国国务院令第</w:t>
            </w:r>
            <w:r w:rsidRPr="00215F94">
              <w:rPr>
                <w:rFonts w:ascii="Times New Roman" w:eastAsia="仿宋_GB2312" w:hAnsi="Times New Roman" w:cs="Times New Roman"/>
                <w:color w:val="000000"/>
                <w:kern w:val="0"/>
                <w:szCs w:val="21"/>
              </w:rPr>
              <w:t>742</w:t>
            </w:r>
            <w:r w:rsidRPr="00215F94">
              <w:rPr>
                <w:rFonts w:ascii="Times New Roman" w:eastAsia="仿宋_GB2312" w:hAnsi="Times New Roman" w:cs="Times New Roman"/>
                <w:color w:val="000000"/>
                <w:kern w:val="0"/>
                <w:szCs w:val="21"/>
              </w:rPr>
              <w:t>号第四次修订，修订后的《生猪屠宰管理条例》自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第三十一条第一款　违反本条例规定，未经定点从事生猪屠宰活动的，由农业农村主管部门责令关闭，没收生猪、生猪产品、屠宰工具和设备以及违法所得；货值金额不足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万元以下的罚款；货值金额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倍以下的罚款。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45</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对生鲜乳收购者、乳制品生产企业在生鲜乳收购、乳制品生产过程中，加入非食品用化学物质或者其他可能危害人体健康的物质尚不构成犯罪的处罚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《乳品质量安全监督管理条例》（国务院令第</w:t>
            </w:r>
            <w:r w:rsidRPr="00215F94">
              <w:rPr>
                <w:rFonts w:ascii="Times New Roman" w:eastAsia="仿宋_GB2312" w:hAnsi="Times New Roman" w:cs="Times New Roman"/>
                <w:color w:val="000000"/>
                <w:kern w:val="0"/>
                <w:szCs w:val="21"/>
              </w:rPr>
              <w:t>536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第五十四条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w:t>
            </w:r>
            <w:r w:rsidRPr="00215F94">
              <w:rPr>
                <w:rFonts w:ascii="Times New Roman" w:eastAsia="仿宋_GB2312" w:hAnsi="Times New Roman" w:cs="Times New Roman"/>
                <w:color w:val="000000"/>
                <w:kern w:val="0"/>
                <w:szCs w:val="21"/>
              </w:rPr>
              <w:t>15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30</w:t>
            </w:r>
            <w:r w:rsidRPr="00215F94">
              <w:rPr>
                <w:rFonts w:ascii="Times New Roman" w:eastAsia="仿宋_GB2312" w:hAnsi="Times New Roman" w:cs="Times New Roman"/>
                <w:color w:val="000000"/>
                <w:kern w:val="0"/>
                <w:szCs w:val="21"/>
              </w:rPr>
              <w:t>倍以下罚款，由发证机关吊销许可证照。</w:t>
            </w:r>
            <w:r w:rsidRPr="00215F94">
              <w:rPr>
                <w:rFonts w:ascii="Times New Roman" w:eastAsia="仿宋_GB2312" w:hAnsi="Times New Roman" w:cs="Times New Roman"/>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46</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320220003000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对为未经定点违法从事生猪屠宰活动的单位或者个人提供生猪屠宰场所或者生猪产品储存设</w:t>
            </w:r>
            <w:r w:rsidRPr="00215F94">
              <w:rPr>
                <w:rFonts w:ascii="Times New Roman" w:eastAsia="仿宋_GB2312" w:hAnsi="Times New Roman" w:cs="Times New Roman"/>
                <w:color w:val="000000"/>
                <w:kern w:val="0"/>
                <w:szCs w:val="21"/>
              </w:rPr>
              <w:lastRenderedPageBreak/>
              <w:t>施，或者为对生猪、生猪产品注水或者注入其他物质的单位或者个人提供场所的处罚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《生猪屠宰管理条例》（</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6</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日，根据中华人民共和国国务院令第</w:t>
            </w:r>
            <w:r w:rsidRPr="00215F94">
              <w:rPr>
                <w:rFonts w:ascii="Times New Roman" w:eastAsia="仿宋_GB2312" w:hAnsi="Times New Roman" w:cs="Times New Roman"/>
                <w:color w:val="000000"/>
                <w:kern w:val="0"/>
                <w:szCs w:val="21"/>
              </w:rPr>
              <w:t>742</w:t>
            </w:r>
            <w:r w:rsidRPr="00215F94">
              <w:rPr>
                <w:rFonts w:ascii="Times New Roman" w:eastAsia="仿宋_GB2312" w:hAnsi="Times New Roman" w:cs="Times New Roman"/>
                <w:color w:val="000000"/>
                <w:kern w:val="0"/>
                <w:szCs w:val="21"/>
              </w:rPr>
              <w:t>号第四次修订，修订后的《生猪屠宰管理条例》自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万以下的罚款。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47</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对奶畜养殖者、生鲜乳收购者、乳制品生产企业和销售者在发生乳品质量安全事故后未报告、处置的处罚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《乳品质量安全监督管理条例》（国务院令第</w:t>
            </w:r>
            <w:r w:rsidRPr="00215F94">
              <w:rPr>
                <w:rFonts w:ascii="Times New Roman" w:eastAsia="仿宋_GB2312" w:hAnsi="Times New Roman" w:cs="Times New Roman"/>
                <w:color w:val="000000"/>
                <w:kern w:val="0"/>
                <w:szCs w:val="21"/>
              </w:rPr>
              <w:t>536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第五十九条　奶畜养殖者、生鲜乳收购者、乳制品生产企业和销售者在发生乳品质量安全事故后未报告、处置的，由畜牧兽医、质量监督、工商行政管理、食品药品监督等部门依据各自职责，责令改正，给予警告；毁灭有关证据的，责令停产停业，并处</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万元以下罚款；造成严重后果的，由发证机关吊销许可证照；构成犯罪的，依法追究刑事责任。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48</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对未取得生鲜乳收购许可证收购生鲜乳的；生鲜乳收购站取得生鲜乳收购许可证后，不再符合许可条件继续从事生鲜乳收购的；生鲜乳收购站收购禁止收购的生鲜乳的处罚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《乳品质量安全监督管理条例》（国务院令第</w:t>
            </w:r>
            <w:r w:rsidRPr="00215F94">
              <w:rPr>
                <w:rFonts w:ascii="Times New Roman" w:eastAsia="仿宋_GB2312" w:hAnsi="Times New Roman" w:cs="Times New Roman"/>
                <w:color w:val="000000"/>
                <w:kern w:val="0"/>
                <w:szCs w:val="21"/>
              </w:rPr>
              <w:t>536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第六十条　有下列情形之一的，由县级以上地方人民政府畜牧兽医主管部门没收违法所得、违法收购的生鲜乳和相关的设备、设施等物品，并处违法乳品货值金额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倍以下罚款；有许可证照的，由发证机关吊销许可证照：</w:t>
            </w:r>
            <w:r w:rsidRPr="00215F94">
              <w:rPr>
                <w:rFonts w:ascii="Times New Roman" w:eastAsia="仿宋_GB2312" w:hAnsi="Times New Roman" w:cs="Times New Roman"/>
                <w:color w:val="000000"/>
                <w:kern w:val="0"/>
                <w:szCs w:val="21"/>
              </w:rPr>
              <w:t xml:space="preserve"> </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（一）未取得生鲜乳收购许可证收购生鲜乳的；</w:t>
            </w:r>
            <w:r w:rsidRPr="00215F94">
              <w:rPr>
                <w:rFonts w:ascii="Times New Roman" w:eastAsia="仿宋_GB2312" w:hAnsi="Times New Roman" w:cs="Times New Roman"/>
                <w:color w:val="000000"/>
                <w:kern w:val="0"/>
                <w:szCs w:val="21"/>
              </w:rPr>
              <w:t xml:space="preserve"> </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（二）生鲜乳收购站取得生鲜乳收购许可证后，不再符合许可条件继续从事生鲜乳收购的；</w:t>
            </w:r>
            <w:r w:rsidRPr="00215F94">
              <w:rPr>
                <w:rFonts w:ascii="Times New Roman" w:eastAsia="仿宋_GB2312" w:hAnsi="Times New Roman" w:cs="Times New Roman"/>
                <w:color w:val="000000"/>
                <w:kern w:val="0"/>
                <w:szCs w:val="21"/>
              </w:rPr>
              <w:t xml:space="preserve"> </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（三）生鲜乳收购站收购本条例第二十四条规定禁止收购的生鲜乳的。</w:t>
            </w:r>
            <w:r w:rsidRPr="00215F94">
              <w:rPr>
                <w:rFonts w:ascii="Times New Roman" w:eastAsia="仿宋_GB2312" w:hAnsi="Times New Roman" w:cs="Times New Roman"/>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7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49</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对农村村民未经批准或者采取欺骗手段骗取批准非法占用土地建住宅的；对违反土地利用总体规划擅自将农用地改为建设用地的处罚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《中华人民共和国土地管理法》</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（最新修正是根据</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日第十三届全国人民代表大会常务委员会第十二次会议《关于修改〈中华人民共和国土地管理法〉、〈中华人民共和国城市房地产管理法〉的决定》第三次修正，自</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第七十八条　农村村民未经批准或者采取欺骗手段骗取批准，非法占用土地建住宅的，由县级以上人民政府农业农村主管部门责令退还非法占用的土地，限期拆除在非法占用的土地上新建的房屋。</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超过省、自治区、直辖市规定的标准，多占的土地以非法占用土地论处。</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34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50</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320320009000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查封、扣押不符合农产品质量安全标准的农产品</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 xml:space="preserve">日起施行）　　</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第五十三条　开展农产品质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监督检查，有权采取下列措施：</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（一）进入生产经营场所进行现场检查，调查了解农产品质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的有关情况；</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（二）查阅、复制农产品生产记录、</w:t>
            </w:r>
            <w:proofErr w:type="gramStart"/>
            <w:r w:rsidRPr="00215F94">
              <w:rPr>
                <w:rFonts w:ascii="Times New Roman" w:eastAsia="仿宋_GB2312" w:hAnsi="Times New Roman" w:cs="Times New Roman"/>
                <w:color w:val="000000"/>
                <w:kern w:val="0"/>
                <w:szCs w:val="21"/>
              </w:rPr>
              <w:t>购销台</w:t>
            </w:r>
            <w:proofErr w:type="gramEnd"/>
            <w:r w:rsidRPr="00215F94">
              <w:rPr>
                <w:rFonts w:ascii="Times New Roman" w:eastAsia="仿宋_GB2312" w:hAnsi="Times New Roman" w:cs="Times New Roman"/>
                <w:color w:val="000000"/>
                <w:kern w:val="0"/>
                <w:szCs w:val="21"/>
              </w:rPr>
              <w:t>账等与农产品质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有关的资料；</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（三）抽样检测生产经营的农产品和使用的农业投入品以及其他有关产品；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（四）查封、扣押有证据证明存在农产品质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隐患或者经检测不符合农产品质量安全标准的农产品；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（五）查封、扣押有证据证</w:t>
            </w:r>
            <w:r w:rsidRPr="00215F94">
              <w:rPr>
                <w:rFonts w:ascii="Times New Roman" w:eastAsia="仿宋_GB2312" w:hAnsi="Times New Roman" w:cs="Times New Roman"/>
                <w:color w:val="000000"/>
                <w:kern w:val="0"/>
                <w:szCs w:val="21"/>
              </w:rPr>
              <w:lastRenderedPageBreak/>
              <w:t>明可能危及农产品质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或者经检测不符合产品质量标准的农业投入品以及其他有毒有害物质；</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（六）查封、扣押用于违法生产经营农产品的设施、设备、场所以及运输工具；</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（七）收缴伪造的农产品质量标志。</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农产品生产经营者应当协助、配合农产品质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监督检查，不得拒绝、阻挠。</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51</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有关合同、票据、账簿以及其他相关资料；查封、扣押不符合法定要求的产品，违法使用的原料、辅料、添加剂、农业投入品以及用于违法生产的工具、设备；查封存在危害人体健康和生命安全重大隐患的生产经营场所</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《国务院关于加强食品等产品安全监督管理的特别规定》（国务院令第</w:t>
            </w:r>
            <w:r w:rsidRPr="00215F94">
              <w:rPr>
                <w:rFonts w:ascii="Times New Roman" w:eastAsia="仿宋_GB2312" w:hAnsi="Times New Roman" w:cs="Times New Roman"/>
                <w:color w:val="000000"/>
                <w:kern w:val="0"/>
                <w:szCs w:val="21"/>
              </w:rPr>
              <w:t>503</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农业、卫生、质检、商务、工商、药品等监督管理部门履行各自产品安全监督管理职责，有下列职权：</w:t>
            </w:r>
            <w:r w:rsidRPr="00215F94">
              <w:rPr>
                <w:rFonts w:ascii="Times New Roman" w:eastAsia="仿宋_GB2312" w:hAnsi="Times New Roman" w:cs="Times New Roman"/>
                <w:color w:val="000000"/>
                <w:kern w:val="0"/>
                <w:szCs w:val="21"/>
              </w:rPr>
              <w:t xml:space="preserve"> </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（一）进入生产经营场所实施现场检查；</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（二）查阅、复制、查封、扣押有关合同、票据、账簿以及其他有关资料；</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（三）查封、扣押不符合法定要求的产品，违法使用的原料、辅料、添加剂、农业投入品以及用于违法生产的工具、设备；</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（四）查封存在危害人体健康和生命安全重大隐患的生产经营场所。</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52</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320320003000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查封、扣押有证据证明不符合乳品质量安全国家标准的乳品以及违法使用的生鲜乳、辅料、添加剂；查封涉嫌违法从事乳品生产经营活动的场所及用于违法生产经营的工具、设备</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《乳品质量安全监督管理条例》（国务院第</w:t>
            </w:r>
            <w:r w:rsidRPr="00215F94">
              <w:rPr>
                <w:rFonts w:ascii="Times New Roman" w:eastAsia="仿宋_GB2312" w:hAnsi="Times New Roman" w:cs="Times New Roman"/>
                <w:color w:val="000000"/>
                <w:kern w:val="0"/>
                <w:szCs w:val="21"/>
              </w:rPr>
              <w:t>536</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第四十七条第四款、第五款　畜牧兽医、质量监督、工商行政管理等部门在依据各自职责进行监督检查时，行使下列职权：</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（四）查封、扣押有证据证明不符合乳品质量安全国家标准的乳品以及违法使用的生</w:t>
            </w:r>
            <w:r w:rsidRPr="00215F94">
              <w:rPr>
                <w:rFonts w:ascii="Times New Roman" w:eastAsia="仿宋_GB2312" w:hAnsi="Times New Roman" w:cs="Times New Roman"/>
                <w:color w:val="000000"/>
                <w:kern w:val="0"/>
                <w:szCs w:val="21"/>
              </w:rPr>
              <w:lastRenderedPageBreak/>
              <w:t>鲜乳、辅料、添加剂；</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（五）查封涉嫌违法从事乳品生产经营活动的场所，扣押用于违法生产经营的工具、设备；</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8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53</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发生一类动物疫病时，采取控制和扑灭措施；二、三类动物疫病呈暴发性流行时，采取控制和扑灭措施</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第三十八条　发生一类动物疫病时，应当采取下列控制措施：</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（一）所在地县级以上地方人民政府农业农村主管部门应当立即派人到现场，划定</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（二）县级以上地方人民政府应当立即组织有关部门和单位采取封锁、隔离、扑杀、销毁、消毒、无害化处理、紧急免疫接种等强制性措施；</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（三）在封锁期间，禁止染疫、疑似染疫和易感染的动物、动物产品流出疫区，禁止非疫区的易感染动物进入疫区，并根据需要对出入疫区的人员、运输工具及有关物品采取消毒和其他限制性措施。</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第四十二条　二、三类动物疫病呈暴发性流行时，按照一类动物疫病处理。</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54</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320320002000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发生二类动物疫病时，采取控制和扑灭措施</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第三十九条　发生二类动物疫病时，应当采取下列控制措施：</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（一）所在地县级以上地方人民政府农业农村主管部门应当划定</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点、疫区、受威胁区；</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（二）县级以上地方人民政府根据需要组织有关部门和单位采取隔离、扑杀、销毁、消毒、无害化处理、紧急免疫接种、限制易感染的动物和动物产品及有关物品出入等措施。</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40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55</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重大动物疫情发生后，对疫区实行封锁；扑杀并销毁染疫和疑似染疫动物及其同群动物；销毁染疫和疑似染疫的动物产品；对易感染的动物实行圈养或者在指定地点放养；役用动物限制在疫区内使役；对易感染的动物进行扑杀；关闭动物及动物产品交易市场；禁止动物进出疫区和动物产品运出疫区；对动物圈舍、动物排泄物、垫料、污水和其他可能受污染的物品、场地，进行消毒或者无害化处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《重大动物疫情应急条例》（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687</w:t>
            </w:r>
            <w:r w:rsidRPr="00215F94">
              <w:rPr>
                <w:rFonts w:ascii="Times New Roman" w:eastAsia="仿宋_GB2312" w:hAnsi="Times New Roman" w:cs="Times New Roman"/>
                <w:color w:val="000000"/>
                <w:kern w:val="0"/>
                <w:szCs w:val="21"/>
              </w:rPr>
              <w:t>号《国务院关于修改部分行政法规的决定》修订）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第二十七条　重大动物疫情发生后，县级以上地方人民政府兽医主管部门应当立即划定</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点、疫区和受威胁区，调查疫源，向本级人民政府提出启动重大动物疫情应急指挥系统、应急预案和对疫区实行封锁的建议，有关人民政府应当立即</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决定。</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点、疫区和受威胁区的范围应当按照不同动物疫病病种及其流行特点和危害程度划定，具体划定标准由国务院兽医主管部门制定。</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第三十条　对疫区应当采取下列措施：</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（一）在疫区周围设置警示标志，在出入疫区的交通路口设置临时动物检疫消毒站，对出入的人员和车辆进行消毒；</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（二）扑杀并销毁染疫和疑似染疫动物及其同群动物，销毁染疫和疑似染疫的动物产品，对其他易感染的动物实行圈养或者在指定地点放养，役用动物限制在疫区内使役；</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（三）对易感染的动物进行监测，并按照国务院兽医主管部门的规定实施紧急免疫接种，必要时对易感染的动物进行扑杀；</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（四）关闭动物及动物产品交易市场，禁止动物进出疫区和动物产品运出疫区；</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（五）对动物圈舍、动物排泄物、垫料、污水和其他可能受污染的物品、场地，进行消毒或者无害化处理。</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56</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对未经定点从事生猪屠宰活动的取缔</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《生猪屠宰管理条例》（中华人民共和国国务院令第</w:t>
            </w:r>
            <w:r w:rsidRPr="00215F94">
              <w:rPr>
                <w:rFonts w:ascii="Times New Roman" w:eastAsia="仿宋_GB2312" w:hAnsi="Times New Roman" w:cs="Times New Roman"/>
                <w:color w:val="000000"/>
                <w:kern w:val="0"/>
                <w:szCs w:val="21"/>
              </w:rPr>
              <w:t>742</w:t>
            </w:r>
            <w:r w:rsidRPr="00215F94">
              <w:rPr>
                <w:rFonts w:ascii="Times New Roman" w:eastAsia="仿宋_GB2312" w:hAnsi="Times New Roman" w:cs="Times New Roman"/>
                <w:color w:val="000000"/>
                <w:kern w:val="0"/>
                <w:szCs w:val="21"/>
              </w:rPr>
              <w:t>号第四次修订，自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　违反本条例规定，未经定点从事生猪屠宰活动的，由农业农村主管部门责令关闭，没收生猪、生猪产品、屠宰工具和设备以及违法所得；货值金额不足</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万元的，并处</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万元以下的罚款；货值金额</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倍以上</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倍以下的罚款。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57</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对在饲料或者动物饮用水中添加国务院农业行政主管部门公布禁用的物质以及对人体具有直接或者潜在危害的其他物质，或者直接使用上述物质养殖动物的处责令其对饲喂了违禁物质的动物进行无害化</w:t>
            </w:r>
            <w:r w:rsidRPr="00215F94">
              <w:rPr>
                <w:rFonts w:ascii="Times New Roman" w:eastAsia="仿宋_GB2312" w:hAnsi="Times New Roman" w:cs="Times New Roman"/>
                <w:color w:val="000000"/>
                <w:kern w:val="0"/>
                <w:szCs w:val="21"/>
              </w:rPr>
              <w:lastRenderedPageBreak/>
              <w:t>处理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 xml:space="preserve"> </w:t>
            </w:r>
            <w:r w:rsidRPr="00215F94">
              <w:rPr>
                <w:rFonts w:ascii="Times New Roman" w:eastAsia="仿宋_GB2312" w:hAnsi="Times New Roman" w:cs="Times New Roman"/>
                <w:color w:val="000000"/>
                <w:kern w:val="0"/>
                <w:szCs w:val="21"/>
              </w:rPr>
              <w:t>《饲料和饲料添加剂管理条例》（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号修订）</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第四十七条第二款　在饲料或者动物饮用水中添加国务院农业行政主管部门公布禁用的物质以及对人体具有直接或者潜在危害的其他物质，或者直接使用上述物质养殖动物的，由县级以上地方人民政府饲料管理部门责令其对饲喂了违禁</w:t>
            </w:r>
            <w:r w:rsidRPr="00215F94">
              <w:rPr>
                <w:rFonts w:ascii="Times New Roman" w:eastAsia="仿宋_GB2312" w:hAnsi="Times New Roman" w:cs="Times New Roman"/>
                <w:color w:val="000000"/>
                <w:kern w:val="0"/>
                <w:szCs w:val="21"/>
              </w:rPr>
              <w:lastRenderedPageBreak/>
              <w:t>物质的动物进行无害化处理，处</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万元以下罚款；构成犯罪的，依法追究刑事责任。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58</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国家有关兽药安全使用规定使用兽药的、未建立用药记录或者记录不完整真实的，或者使用禁止使用的药品和其他化合物的，或者将人用药品用于动物的责令对饲喂了违禁药物及其他化合物的动物及其产品进行无害化处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《兽药管理条例》（根据</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27</w:t>
            </w:r>
            <w:r w:rsidRPr="00215F94">
              <w:rPr>
                <w:rFonts w:ascii="Times New Roman" w:eastAsia="仿宋_GB2312" w:hAnsi="Times New Roman" w:cs="Times New Roman"/>
                <w:color w:val="000000"/>
                <w:kern w:val="0"/>
                <w:szCs w:val="21"/>
              </w:rPr>
              <w:t>日《国务院关于修改和废止部分行政法规的决定》（国务院令第</w:t>
            </w:r>
            <w:r w:rsidRPr="00215F94">
              <w:rPr>
                <w:rFonts w:ascii="Times New Roman" w:eastAsia="仿宋_GB2312" w:hAnsi="Times New Roman" w:cs="Times New Roman"/>
                <w:color w:val="000000"/>
                <w:kern w:val="0"/>
                <w:szCs w:val="21"/>
              </w:rPr>
              <w:t>726</w:t>
            </w:r>
            <w:r w:rsidRPr="00215F94">
              <w:rPr>
                <w:rFonts w:ascii="Times New Roman" w:eastAsia="仿宋_GB2312" w:hAnsi="Times New Roman" w:cs="Times New Roman"/>
                <w:color w:val="000000"/>
                <w:kern w:val="0"/>
                <w:szCs w:val="21"/>
              </w:rPr>
              <w:t>号）修订）</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第六十二条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万元以下罚款；给他人造成损失的，依法承担赔偿责任。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59</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对畜禽养殖单位和畜禽养殖</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使用违禁药物的畜禽进行无害化处理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《江苏省人民代表大会常务委员会关于在畜禽生产中禁止使用违禁药物的决定》（根据</w:t>
            </w:r>
            <w:r w:rsidRPr="00215F94">
              <w:rPr>
                <w:rFonts w:ascii="Times New Roman" w:eastAsia="仿宋_GB2312" w:hAnsi="Times New Roman" w:cs="Times New Roman"/>
                <w:color w:val="000000"/>
                <w:kern w:val="0"/>
                <w:szCs w:val="21"/>
              </w:rPr>
              <w:t>2009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日江苏省第十一届人民代表大会常务委员会第九次会议《关于修改〈江苏省人民代表大会常务委员会关于在畜禽生产中禁止使用违禁药物的决定〉的决定》修正）</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第四条　畜禽养殖单位和畜禽养殖</w:t>
            </w:r>
            <w:proofErr w:type="gramStart"/>
            <w:r w:rsidRPr="00215F94">
              <w:rPr>
                <w:rFonts w:ascii="Times New Roman" w:eastAsia="仿宋_GB2312" w:hAnsi="Times New Roman" w:cs="Times New Roman"/>
                <w:color w:val="000000"/>
                <w:kern w:val="0"/>
                <w:szCs w:val="21"/>
              </w:rPr>
              <w:t>户违反</w:t>
            </w:r>
            <w:proofErr w:type="gramEnd"/>
            <w:r w:rsidRPr="00215F94">
              <w:rPr>
                <w:rFonts w:ascii="Times New Roman" w:eastAsia="仿宋_GB2312" w:hAnsi="Times New Roman" w:cs="Times New Roman"/>
                <w:color w:val="000000"/>
                <w:kern w:val="0"/>
                <w:szCs w:val="21"/>
              </w:rPr>
              <w:t>本决定使用违禁药物的，由县级以上饲料行政管理部门没收违禁药物，可以并处一万元以上五万元以下罚款，对畜禽进行无害化处理。无害化处理有处理费用的，由养殖单位和个人承担。</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33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60</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对销售的农产品使用保鲜剂、防腐剂、添加剂等材料不符合国家有关强制性技术规范的农产品进行无害化处理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法（</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第三十六条第四项　有下列情形之一的农产品，不得销售：</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（四）未按照国家有关强制性标准以及其他农产品质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规定使用保鲜剂、防腐剂、添加剂、包装材料等，或者使用的保鲜剂、防腐剂、添加剂、包装材料等不符合国家有关强制性标准以及其他质量安全规定；</w:t>
            </w:r>
          </w:p>
          <w:p w:rsidR="008336EC" w:rsidRPr="00215F94" w:rsidRDefault="008336EC" w:rsidP="003C1DE3">
            <w:pPr>
              <w:widowControl/>
              <w:jc w:val="left"/>
              <w:rPr>
                <w:rFonts w:ascii="Times New Roman" w:eastAsia="仿宋_GB2312" w:hAnsi="Times New Roman" w:cs="Times New Roman"/>
                <w:color w:val="000000"/>
                <w:kern w:val="0"/>
                <w:szCs w:val="21"/>
              </w:rPr>
            </w:pP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第七十二条第二项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金额五倍以上十倍以下罚款；对农户，并处三百元以上三千元以下罚款：</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（二）未按照国家有关强制性标准或者其他农产品质</w:t>
            </w:r>
            <w:proofErr w:type="gramStart"/>
            <w:r w:rsidRPr="00215F94">
              <w:rPr>
                <w:rFonts w:ascii="Times New Roman" w:eastAsia="仿宋_GB2312" w:hAnsi="Times New Roman" w:cs="Times New Roman"/>
                <w:color w:val="000000"/>
                <w:kern w:val="0"/>
                <w:szCs w:val="21"/>
              </w:rPr>
              <w:t>量安全</w:t>
            </w:r>
            <w:proofErr w:type="gramEnd"/>
            <w:r w:rsidRPr="00215F94">
              <w:rPr>
                <w:rFonts w:ascii="Times New Roman" w:eastAsia="仿宋_GB2312" w:hAnsi="Times New Roman" w:cs="Times New Roman"/>
                <w:color w:val="000000"/>
                <w:kern w:val="0"/>
                <w:szCs w:val="21"/>
              </w:rPr>
              <w:t>规定使用保鲜剂、防腐剂、添加剂、包装材料等，或者使用的保鲜剂、防腐剂、添加剂、包装材料等不符合国家有关强制性标准或者其他质量安全规定；</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65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61</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农产品生产企业、农民专业合作经济组织销售含有国家禁止使用的农药、兽药或者其他化学物质的农产品；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进行无害化处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《中华人民共和国农产品质量安全法》（中华人民共和国第十三届全国人民代表大会常务委员会第三十六次会议于</w:t>
            </w:r>
            <w:r w:rsidRPr="00215F94">
              <w:rPr>
                <w:rFonts w:ascii="Times New Roman" w:eastAsia="仿宋_GB2312" w:hAnsi="Times New Roman" w:cs="Times New Roman"/>
                <w:color w:val="000000"/>
                <w:kern w:val="0"/>
                <w:szCs w:val="21"/>
              </w:rPr>
              <w:t>2022</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日修订通过，自</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金额十五倍以上三十倍以下罚款；对农户，并处一千元以上一万元以下罚款；情节严重的，有许可证的吊销许可证，并可以由公安机关对其直接负责的主管人员和其他直接责任人员处五日以上十五日以下拘留：</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（一）在农产品生产经营过程中使用国家禁止使用的农业投入</w:t>
            </w:r>
            <w:proofErr w:type="gramStart"/>
            <w:r w:rsidRPr="00215F94">
              <w:rPr>
                <w:rFonts w:ascii="Times New Roman" w:eastAsia="仿宋_GB2312" w:hAnsi="Times New Roman" w:cs="Times New Roman"/>
                <w:color w:val="000000"/>
                <w:kern w:val="0"/>
                <w:szCs w:val="21"/>
              </w:rPr>
              <w:t>品或者</w:t>
            </w:r>
            <w:proofErr w:type="gramEnd"/>
            <w:r w:rsidRPr="00215F94">
              <w:rPr>
                <w:rFonts w:ascii="Times New Roman" w:eastAsia="仿宋_GB2312" w:hAnsi="Times New Roman" w:cs="Times New Roman"/>
                <w:color w:val="000000"/>
                <w:kern w:val="0"/>
                <w:szCs w:val="21"/>
              </w:rPr>
              <w:t>其他有毒有害物质；</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（二）销售含有国家禁止使用的农药、兽药或者其他化合物的农产品；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（三）销售病死、毒死或者死因不明的动物及其产品。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明知农产品生产经营者从事前款规定的违法行为，仍为其提供生产经营场所或者其他条件的，由县级以上地方人民政府农业农村主管部门责令停止违法行为，没收违法所得，并处十万元以上二十万元以下罚款；使</w:t>
            </w:r>
            <w:r w:rsidRPr="00215F94">
              <w:rPr>
                <w:rFonts w:ascii="Times New Roman" w:eastAsia="仿宋_GB2312" w:hAnsi="Times New Roman" w:cs="Times New Roman"/>
                <w:color w:val="000000"/>
                <w:kern w:val="0"/>
                <w:szCs w:val="21"/>
              </w:rPr>
              <w:lastRenderedPageBreak/>
              <w:t>消费者的合法权益受到损害的，应当与农产品生产经营者承担连带责任。</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w:t>
            </w:r>
            <w:proofErr w:type="gramStart"/>
            <w:r w:rsidRPr="00215F94">
              <w:rPr>
                <w:rFonts w:ascii="Times New Roman" w:eastAsia="仿宋_GB2312" w:hAnsi="Times New Roman" w:cs="Times New Roman"/>
                <w:color w:val="000000"/>
                <w:kern w:val="0"/>
                <w:szCs w:val="21"/>
              </w:rPr>
              <w:t>并处货值</w:t>
            </w:r>
            <w:proofErr w:type="gramEnd"/>
            <w:r w:rsidRPr="00215F94">
              <w:rPr>
                <w:rFonts w:ascii="Times New Roman" w:eastAsia="仿宋_GB2312" w:hAnsi="Times New Roman" w:cs="Times New Roman"/>
                <w:color w:val="000000"/>
                <w:kern w:val="0"/>
                <w:szCs w:val="21"/>
              </w:rPr>
              <w:t>金额十倍以上二十倍以下罚款；对农户，并处五百元以上五千元以下罚款：</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（一）销售农药、兽药等化学物质残留或者含有的重金属等有毒有害物质不符合农产品质量安全标准的农产品；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（二）销售含有的致病性寄生虫、微生物或者生物毒素不符合农产品质量安全标准的农产品；</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（三）销售其他不符合农产品质量安全标准的农产品。</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1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62</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使用农药或者其他有毒有害物质捕捞、捕猎的；违规使用生长调节剂的；收获、屠宰、捕捞未达到安全间隔期或者休药期的农产品的；在特定农产品禁止生产区生产禁止生产的农产品的；使用危害人体健康的物品对</w:t>
            </w:r>
            <w:r w:rsidRPr="00215F94">
              <w:rPr>
                <w:rFonts w:ascii="Times New Roman" w:eastAsia="仿宋_GB2312" w:hAnsi="Times New Roman" w:cs="Times New Roman"/>
                <w:color w:val="000000"/>
                <w:kern w:val="0"/>
                <w:szCs w:val="21"/>
              </w:rPr>
              <w:lastRenderedPageBreak/>
              <w:t>农产品进行清洗、整理、保鲜、包装或者储运的农产品进行无害化处理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《江苏省农产品质量安全条例》</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第四十三条第一款</w:t>
            </w: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违反本条例第十九条规定，在农产品生产过程中有下列行为之一的，由县级以上地方人民政府农业行政主管部门责令停止违法行为，并对农产品进行无害化处理，对个人处以五百元以上一千元以下罚款，对单位处以五千元以上二万元以下罚款；构成犯罪的，依法追究刑事责任：</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（一）使用农药或者其他有毒</w:t>
            </w:r>
            <w:r w:rsidRPr="00215F94">
              <w:rPr>
                <w:rFonts w:ascii="Times New Roman" w:eastAsia="仿宋_GB2312" w:hAnsi="Times New Roman" w:cs="Times New Roman"/>
                <w:color w:val="000000"/>
                <w:kern w:val="0"/>
                <w:szCs w:val="21"/>
              </w:rPr>
              <w:lastRenderedPageBreak/>
              <w:t>有害物质捕捞、捕猎的；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（二）违规使用生长调节剂的；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（三）收获、屠宰、捕捞未达到安全间隔期或者休药期的农产品的；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w:t>
            </w:r>
            <w:r w:rsidRPr="00215F94">
              <w:rPr>
                <w:rFonts w:ascii="Times New Roman" w:eastAsia="仿宋_GB2312" w:hAnsi="Times New Roman" w:cs="Times New Roman"/>
                <w:color w:val="000000"/>
                <w:kern w:val="0"/>
                <w:szCs w:val="21"/>
              </w:rPr>
              <w:t>（四）在特定农产品禁止生产区生产禁止生产的农产品的；</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（五）使用危害人体健康的物品对农产品进行清洗、整理、保鲜、包装或者储运的。</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63</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查封、扣押违法生产、经营、使用的农药，以及用于违法生产、经营、使用农药的工具、设备、原材料等</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8</w:t>
            </w:r>
            <w:r w:rsidRPr="00215F94">
              <w:rPr>
                <w:rFonts w:ascii="Times New Roman" w:eastAsia="仿宋_GB2312" w:hAnsi="Times New Roman" w:cs="Times New Roman"/>
                <w:color w:val="000000"/>
                <w:kern w:val="0"/>
                <w:szCs w:val="21"/>
              </w:rPr>
              <w:t>日国务院第</w:t>
            </w:r>
            <w:r w:rsidRPr="00215F94">
              <w:rPr>
                <w:rFonts w:ascii="Times New Roman" w:eastAsia="仿宋_GB2312" w:hAnsi="Times New Roman" w:cs="Times New Roman"/>
                <w:color w:val="000000"/>
                <w:kern w:val="0"/>
                <w:szCs w:val="21"/>
              </w:rPr>
              <w:t>164</w:t>
            </w:r>
            <w:r w:rsidRPr="00215F94">
              <w:rPr>
                <w:rFonts w:ascii="Times New Roman" w:eastAsia="仿宋_GB2312" w:hAnsi="Times New Roman" w:cs="Times New Roman"/>
                <w:color w:val="000000"/>
                <w:kern w:val="0"/>
                <w:szCs w:val="21"/>
              </w:rPr>
              <w:t>次常务会议修订通过）</w:t>
            </w:r>
            <w:r w:rsidRPr="00215F94">
              <w:rPr>
                <w:rFonts w:ascii="Times New Roman" w:eastAsia="仿宋_GB2312" w:hAnsi="Times New Roman" w:cs="Times New Roman"/>
                <w:color w:val="000000"/>
                <w:kern w:val="0"/>
                <w:szCs w:val="21"/>
              </w:rPr>
              <w:t xml:space="preserve">    </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第四十一条　县级以上人民政府农业主管部门履行农药监督管理职责，可以依法采取下列措施：</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（五）查封、扣押违法生产、经营、使用的农药，以及用于违法生产、经营、使用农药的工具、设备、原材料等；</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64</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320320036000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对在国有湖泊、滩涂等水域从事养殖生产未依法取得</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或者擅自变更</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许可的生产范围和场所的代为拆除</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《江苏省渔业管理条例》（根据</w:t>
            </w:r>
            <w:r w:rsidRPr="00215F94">
              <w:rPr>
                <w:rFonts w:ascii="Times New Roman" w:eastAsia="仿宋_GB2312" w:hAnsi="Times New Roman" w:cs="Times New Roman"/>
                <w:color w:val="000000"/>
                <w:kern w:val="0"/>
                <w:szCs w:val="21"/>
              </w:rPr>
              <w:t>2020</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31</w:t>
            </w:r>
            <w:r w:rsidRPr="00215F94">
              <w:rPr>
                <w:rFonts w:ascii="Times New Roman" w:eastAsia="仿宋_GB2312" w:hAnsi="Times New Roman" w:cs="Times New Roman"/>
                <w:color w:val="000000"/>
                <w:kern w:val="0"/>
                <w:szCs w:val="21"/>
              </w:rPr>
              <w:t>日江苏省第十三届人民代表大会常务委员会第十七次会议《关于修改〈江苏省矿产资源管理条例〉等十一件地方性法规的决定》第六次修正）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第三十九条第一项　有下列行为之一的，由县级以上地方人民政府渔业行政主管部门或者所属的渔政渔港监督管理机构按照下列规定处罚：</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（一）在国有的湖泊、滩涂等水域从事养殖生产未依法取得水产养殖证的，或者擅自变更</w:t>
            </w:r>
            <w:proofErr w:type="gramStart"/>
            <w:r w:rsidRPr="00215F94">
              <w:rPr>
                <w:rFonts w:ascii="Times New Roman" w:eastAsia="仿宋_GB2312" w:hAnsi="Times New Roman" w:cs="Times New Roman"/>
                <w:color w:val="000000"/>
                <w:kern w:val="0"/>
                <w:szCs w:val="21"/>
              </w:rPr>
              <w:t>养殖证</w:t>
            </w:r>
            <w:proofErr w:type="gramEnd"/>
            <w:r w:rsidRPr="00215F94">
              <w:rPr>
                <w:rFonts w:ascii="Times New Roman" w:eastAsia="仿宋_GB2312" w:hAnsi="Times New Roman" w:cs="Times New Roman"/>
                <w:color w:val="000000"/>
                <w:kern w:val="0"/>
                <w:szCs w:val="21"/>
              </w:rPr>
              <w:t>许可的生产范围和场所的，责令限期十五天内拆除养殖设施，逾期不拆除的，代为拆除。</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7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65</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320320022000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查封违法生产、经营、使用农药的场所</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《农药管理条例》（国务院令第</w:t>
            </w:r>
            <w:r w:rsidRPr="00215F94">
              <w:rPr>
                <w:rFonts w:ascii="Times New Roman" w:eastAsia="仿宋_GB2312" w:hAnsi="Times New Roman" w:cs="Times New Roman"/>
                <w:color w:val="000000"/>
                <w:kern w:val="0"/>
                <w:szCs w:val="21"/>
              </w:rPr>
              <w:t>677</w:t>
            </w:r>
            <w:r w:rsidRPr="00215F94">
              <w:rPr>
                <w:rFonts w:ascii="Times New Roman" w:eastAsia="仿宋_GB2312" w:hAnsi="Times New Roman" w:cs="Times New Roman"/>
                <w:color w:val="000000"/>
                <w:kern w:val="0"/>
                <w:szCs w:val="21"/>
              </w:rPr>
              <w:t>号发布）</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第四十一条　县级以上人</w:t>
            </w:r>
            <w:r w:rsidRPr="00215F94">
              <w:rPr>
                <w:rFonts w:ascii="Times New Roman" w:eastAsia="仿宋_GB2312" w:hAnsi="Times New Roman" w:cs="Times New Roman"/>
                <w:color w:val="000000"/>
                <w:kern w:val="0"/>
                <w:szCs w:val="21"/>
              </w:rPr>
              <w:lastRenderedPageBreak/>
              <w:t>民政府农业主管部门履行农药监督管理职责，可以依法采取下列措施：</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查封违法生产、经营、使用农药的场所。</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66</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320220079000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对屠宰、经营、运输的动物未附有检疫证明，经营和运输的动物产品未附有检疫证明、检疫标志的处罚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第一百条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67</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320220056000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对将屠宰动物运达目的地后再分销的，或者擅自将动物屠宰加工场所内的动物外运出场的处罚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第四十四条　违反本条例第三十一条规定，将屠宰动物运达目的地后再分销的，或者擅自将动物屠宰加工场所内的动物外运出场的，由农业农村主管部门责令改正，处二千元以上二万元以下罚款。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68</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320220053000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对转让、伪造或者变造检疫证明、检疫标志或者畜禽标识的处罚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第一百零三条　违反本法规定，转让、伪造或者变造检疫</w:t>
            </w:r>
            <w:r w:rsidRPr="00215F94">
              <w:rPr>
                <w:rFonts w:ascii="Times New Roman" w:eastAsia="仿宋_GB2312" w:hAnsi="Times New Roman" w:cs="Times New Roman"/>
                <w:color w:val="000000"/>
                <w:kern w:val="0"/>
                <w:szCs w:val="21"/>
              </w:rPr>
              <w:lastRenderedPageBreak/>
              <w:t>证明、检疫标志或者畜禽标识的，由县级以上地方人民政府农业农村主管部门没收违法所得和检疫证明、检疫标志、畜禽标识，并处五千元以上五万元以下罚款。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69</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对转让、出借、涂改、伪造、变造畜禽标识和检疫证、章、标志的；持有、使用伪造或者变造畜禽标识和检疫证、章、标志的处罚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违反本条例第三十二条第二款规定，转让、出借、涂改、伪造、变造畜禽标识和检疫证、章、标志的，由农业农村主管部门没收违法所得和检疫证明、检疫标志或者畜禽标识，并处五千元以上五万元以下罚款。</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违反本条例第三十二条第二款规定，持有、使用伪造或者变造畜禽标识和检疫证、章、标志的，由农业农村主管部门没收检疫证明、检疫标志、畜禽标识和对应的动物、动物产品，并处三千元以上三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70</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对擅自发布动物疫情的；不遵守县级以上人民政府及其农业农村主管部门依法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的有关控制动物疫病规定的；藏匿、转移、盗掘已被依法隔离、封存、处理的动物和动物产品的处罚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第一百零四条　违反本法规定，有下列行为之一的，由县级以上地方人民政府农业农村主管部门责令改正，处三千元以上三万元以下罚款：</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（一）擅自发布动物疫情的；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（二）不遵守县级以上人民政府及其农业农村主管部门依法</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的有关控制动物疫病规</w:t>
            </w:r>
            <w:r w:rsidRPr="00215F94">
              <w:rPr>
                <w:rFonts w:ascii="Times New Roman" w:eastAsia="仿宋_GB2312" w:hAnsi="Times New Roman" w:cs="Times New Roman"/>
                <w:color w:val="000000"/>
                <w:kern w:val="0"/>
                <w:szCs w:val="21"/>
              </w:rPr>
              <w:lastRenderedPageBreak/>
              <w:t>定的；</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（三）藏匿、转移、盗掘已被依法隔离、封存、处理的动物和动物产品的。</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71</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320220179000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对经营动物、动物产品的集贸市场不具备规定的动物防疫条件的处罚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第三十九条　违反本条例第十一条第二款规定，经营动物、动物产品的集贸市场不具备规定的动物防疫条件的，由农业农村主管部门责令改正，处三千元以上三万元以下罚款；情节严重的，责令停业整顿，并处三万元以上十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72</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对饲养的</w:t>
            </w:r>
            <w:proofErr w:type="gramStart"/>
            <w:r w:rsidRPr="00215F94">
              <w:rPr>
                <w:rFonts w:ascii="Times New Roman" w:eastAsia="仿宋_GB2312" w:hAnsi="Times New Roman" w:cs="Times New Roman"/>
                <w:color w:val="000000"/>
                <w:kern w:val="0"/>
                <w:szCs w:val="21"/>
              </w:rPr>
              <w:t>犬只未按照</w:t>
            </w:r>
            <w:proofErr w:type="gramEnd"/>
            <w:r w:rsidRPr="00215F94">
              <w:rPr>
                <w:rFonts w:ascii="Times New Roman" w:eastAsia="仿宋_GB2312" w:hAnsi="Times New Roman" w:cs="Times New Roman"/>
                <w:color w:val="000000"/>
                <w:kern w:val="0"/>
                <w:szCs w:val="21"/>
              </w:rPr>
              <w:t>规定定期进行狂犬病免疫接种的处罚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第四十条　违反本条例第十四条第一款规定，对饲养的</w:t>
            </w:r>
            <w:proofErr w:type="gramStart"/>
            <w:r w:rsidRPr="00215F94">
              <w:rPr>
                <w:rFonts w:ascii="Times New Roman" w:eastAsia="仿宋_GB2312" w:hAnsi="Times New Roman" w:cs="Times New Roman"/>
                <w:color w:val="000000"/>
                <w:kern w:val="0"/>
                <w:szCs w:val="21"/>
              </w:rPr>
              <w:t>犬只未按照</w:t>
            </w:r>
            <w:proofErr w:type="gramEnd"/>
            <w:r w:rsidRPr="00215F94">
              <w:rPr>
                <w:rFonts w:ascii="Times New Roman" w:eastAsia="仿宋_GB2312" w:hAnsi="Times New Roman" w:cs="Times New Roman"/>
                <w:color w:val="000000"/>
                <w:kern w:val="0"/>
                <w:szCs w:val="21"/>
              </w:rPr>
              <w:t>规定定期进行狂犬病免疫接种的，由农业农村主管部门责令限期改正，可以处一千元以下罚款；逾期不改正的，处一千元以上五千元以下罚款，由农业农村主管部门委托动物诊疗机构、无害化处理场所等代为处理，所需费用由违法行为人承担。</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73</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320220040000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对跨省、自治区、直辖市引进的乳用、种用动物到达输入地后，未按规定进行隔离观察的处罚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《动物检疫管理办法》（</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25</w:t>
            </w:r>
            <w:r w:rsidRPr="00215F94">
              <w:rPr>
                <w:rFonts w:ascii="Times New Roman" w:eastAsia="仿宋_GB2312" w:hAnsi="Times New Roman" w:cs="Times New Roman"/>
                <w:color w:val="000000"/>
                <w:kern w:val="0"/>
                <w:szCs w:val="21"/>
              </w:rPr>
              <w:t>日农业农村部令</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号修改）</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第四十九条　违反本办法第二十条规定，跨省、自治区、直辖市引进的乳用、种用动物到达输入地后，未按规定进行隔离观察的，由动物卫生监督机构责</w:t>
            </w:r>
            <w:r w:rsidRPr="00215F94">
              <w:rPr>
                <w:rFonts w:ascii="Times New Roman" w:eastAsia="仿宋_GB2312" w:hAnsi="Times New Roman" w:cs="Times New Roman"/>
                <w:color w:val="000000"/>
                <w:kern w:val="0"/>
                <w:szCs w:val="21"/>
              </w:rPr>
              <w:lastRenderedPageBreak/>
              <w:t>令改正，处二千元以上一万元以下罚款。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6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74</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对发现动物染疫、疑似染疫未报告，或者未采取隔离等控制措施的；</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如实提供与动物防疫有关的资料的；拒绝或者阻碍农业农村主管部门进行监督检查的；拒绝或者阻碍动物疫病预防控制机构进行动物疫病监测、检测、评估的；拒绝或者阻碍官方兽医依法履行职责的处罚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（一）发现动物染疫、疑似染疫未报告，或者未采取隔离等控制措施的；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w:t>
            </w:r>
            <w:proofErr w:type="gramStart"/>
            <w:r w:rsidRPr="00215F94">
              <w:rPr>
                <w:rFonts w:ascii="Times New Roman" w:eastAsia="仿宋_GB2312" w:hAnsi="Times New Roman" w:cs="Times New Roman"/>
                <w:color w:val="000000"/>
                <w:kern w:val="0"/>
                <w:szCs w:val="21"/>
              </w:rPr>
              <w:t>不</w:t>
            </w:r>
            <w:proofErr w:type="gramEnd"/>
            <w:r w:rsidRPr="00215F94">
              <w:rPr>
                <w:rFonts w:ascii="Times New Roman" w:eastAsia="仿宋_GB2312" w:hAnsi="Times New Roman" w:cs="Times New Roman"/>
                <w:color w:val="000000"/>
                <w:kern w:val="0"/>
                <w:szCs w:val="21"/>
              </w:rPr>
              <w:t>如实提供与动物防疫有关的资料的；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（三）拒绝或者阻碍农业农村主管部门进行监督检查的；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（四）拒绝或者阻碍动物疫病预防控制机构进行动物疫病监测、检测、评估的；</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（五）拒绝或者阻碍官方兽医依法履行职责的。</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75</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对不符合相应条件采集重大动物疫病</w:t>
            </w:r>
            <w:proofErr w:type="gramStart"/>
            <w:r w:rsidRPr="00215F94">
              <w:rPr>
                <w:rFonts w:ascii="Times New Roman" w:eastAsia="仿宋_GB2312" w:hAnsi="Times New Roman" w:cs="Times New Roman"/>
                <w:color w:val="000000"/>
                <w:kern w:val="0"/>
                <w:szCs w:val="21"/>
              </w:rPr>
              <w:t>病</w:t>
            </w:r>
            <w:proofErr w:type="gramEnd"/>
            <w:r w:rsidRPr="00215F94">
              <w:rPr>
                <w:rFonts w:ascii="Times New Roman" w:eastAsia="仿宋_GB2312" w:hAnsi="Times New Roman" w:cs="Times New Roman"/>
                <w:color w:val="000000"/>
                <w:kern w:val="0"/>
                <w:szCs w:val="21"/>
              </w:rPr>
              <w:t>料，或者在重大动物疫病病原分离时不遵守国家有关生物安全管理规定的处罚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《重大动物疫情应急条例》（</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687</w:t>
            </w:r>
            <w:r w:rsidRPr="00215F94">
              <w:rPr>
                <w:rFonts w:ascii="Times New Roman" w:eastAsia="仿宋_GB2312" w:hAnsi="Times New Roman" w:cs="Times New Roman"/>
                <w:color w:val="000000"/>
                <w:kern w:val="0"/>
                <w:szCs w:val="21"/>
              </w:rPr>
              <w:t>号《国务院关于修改部分行政法规的决定》修订）</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第四十七条　违反本条例规定，不符合相应条件采集重大动物疫病</w:t>
            </w:r>
            <w:proofErr w:type="gramStart"/>
            <w:r w:rsidRPr="00215F94">
              <w:rPr>
                <w:rFonts w:ascii="Times New Roman" w:eastAsia="仿宋_GB2312" w:hAnsi="Times New Roman" w:cs="Times New Roman"/>
                <w:color w:val="000000"/>
                <w:kern w:val="0"/>
                <w:szCs w:val="21"/>
              </w:rPr>
              <w:t>病</w:t>
            </w:r>
            <w:proofErr w:type="gramEnd"/>
            <w:r w:rsidRPr="00215F94">
              <w:rPr>
                <w:rFonts w:ascii="Times New Roman" w:eastAsia="仿宋_GB2312" w:hAnsi="Times New Roman" w:cs="Times New Roman"/>
                <w:color w:val="000000"/>
                <w:kern w:val="0"/>
                <w:szCs w:val="21"/>
              </w:rPr>
              <w:t>料，或者在重大动物疫病病原分离时不遵守国家有关生物安全管理规定的，由动物防疫监督机构给予警告，并处</w:t>
            </w:r>
            <w:r w:rsidRPr="00215F94">
              <w:rPr>
                <w:rFonts w:ascii="Times New Roman" w:eastAsia="仿宋_GB2312" w:hAnsi="Times New Roman" w:cs="Times New Roman"/>
                <w:color w:val="000000"/>
                <w:kern w:val="0"/>
                <w:szCs w:val="21"/>
              </w:rPr>
              <w:lastRenderedPageBreak/>
              <w:t>5000</w:t>
            </w:r>
            <w:r w:rsidRPr="00215F94">
              <w:rPr>
                <w:rFonts w:ascii="Times New Roman" w:eastAsia="仿宋_GB2312" w:hAnsi="Times New Roman" w:cs="Times New Roman"/>
                <w:color w:val="000000"/>
                <w:kern w:val="0"/>
                <w:szCs w:val="21"/>
              </w:rPr>
              <w:t>元以下的罚款；构成犯罪的，依法追究刑事责任。</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76</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对运载省外动物未经指定通道进入本省的处罚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第四十一条第一款　违反本条例第二十三条第一款规定，省外动物未经指定通道进入本省的，由农业农村主管部门对承运人处五千元以上一万元以下罚款；情节严重的，处一万元以上五万元以下罚款。　</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77</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对接收未经指定通道检查签章运入本省动物的处罚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第四十一条第二款　违反本条例第二十三条第二款规定，接收未经指定通道检查签章运入本省动物的，由农业农村主管部门对接收单位或者个人处五千元以上一万元以下罚款；情节严重的，处一万元以上五万元以下罚款。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78</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对未按照规定处置染疫动物及其排泄物、染疫动物产品；对未按照规定处置被染疫动物、动物产品污染的运载工具、垫料、包装物、容器等的处罚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第九十五条　违反本法规定，对染</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动物及其排泄物、染疫动物产品或者被染疫动物、动物产品污染的运载工具、垫料、包装物、容器等未按照规定处置的，由县级以上地方人民政府农业农村主管部门责令限期处理；</w:t>
            </w:r>
            <w:r w:rsidRPr="00215F94">
              <w:rPr>
                <w:rFonts w:ascii="Times New Roman" w:eastAsia="仿宋_GB2312" w:hAnsi="Times New Roman" w:cs="Times New Roman"/>
                <w:color w:val="000000"/>
                <w:kern w:val="0"/>
                <w:szCs w:val="21"/>
              </w:rPr>
              <w:lastRenderedPageBreak/>
              <w:t>逾期不处理的，由县级以上地方人民政府农业农村主管部门委托有关单位代为处理，所需费用由违法行为人承担，处五千元以上五万元以下罚款。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79</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320320019000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对动物、动物产品按照规定采样、留验、抽检；对染</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或者疑似染疫的动物、动物产品及相关物品进行隔离、查封、扣押和处理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第七十六条　县级以上地方人民政府农业农村主管部门执行监督检查任务，可以采取下列措施，有关单位和个人不得拒绝或者阻碍：</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（一）对动物、动物产品按照规定采样、留验、抽检；</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（二）对染</w:t>
            </w:r>
            <w:proofErr w:type="gramStart"/>
            <w:r w:rsidRPr="00215F94">
              <w:rPr>
                <w:rFonts w:ascii="Times New Roman" w:eastAsia="仿宋_GB2312" w:hAnsi="Times New Roman" w:cs="Times New Roman"/>
                <w:color w:val="000000"/>
                <w:kern w:val="0"/>
                <w:szCs w:val="21"/>
              </w:rPr>
              <w:t>疫</w:t>
            </w:r>
            <w:proofErr w:type="gramEnd"/>
            <w:r w:rsidRPr="00215F94">
              <w:rPr>
                <w:rFonts w:ascii="Times New Roman" w:eastAsia="仿宋_GB2312" w:hAnsi="Times New Roman" w:cs="Times New Roman"/>
                <w:color w:val="000000"/>
                <w:kern w:val="0"/>
                <w:szCs w:val="21"/>
              </w:rPr>
              <w:t>或者疑似染疫的动物、动物产品及相关物品进行隔离、查封、扣押和处理；</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4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80</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饲养的动物不按照动物疫病强制免疫计划进行免疫接种；对饲养的种用、乳用动物开展疫病检测；按照规定处理经检测不合格的种用、乳用动物；对饲养的犬只进行狂犬病免疫接种；对在装载前和卸载后未按照规定及时清洗、消毒的动物、动物产品的运载工具代作处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第九十二条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（一）对饲养的动物未按照动物疫病强制免疫计划或者免疫技术规范实施免疫接种的；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（二）对饲养的种用、乳用</w:t>
            </w:r>
            <w:r w:rsidRPr="00215F94">
              <w:rPr>
                <w:rFonts w:ascii="Times New Roman" w:eastAsia="仿宋_GB2312" w:hAnsi="Times New Roman" w:cs="Times New Roman"/>
                <w:color w:val="000000"/>
                <w:kern w:val="0"/>
                <w:szCs w:val="21"/>
              </w:rPr>
              <w:lastRenderedPageBreak/>
              <w:t>动物未按照国务院农业农村主管部门的要求定期开展疫病检测，或者经检测不合格而未按照规定处理的；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（三）对饲养的</w:t>
            </w:r>
            <w:proofErr w:type="gramStart"/>
            <w:r w:rsidRPr="00215F94">
              <w:rPr>
                <w:rFonts w:ascii="Times New Roman" w:eastAsia="仿宋_GB2312" w:hAnsi="Times New Roman" w:cs="Times New Roman"/>
                <w:color w:val="000000"/>
                <w:kern w:val="0"/>
                <w:szCs w:val="21"/>
              </w:rPr>
              <w:t>犬只未按照</w:t>
            </w:r>
            <w:proofErr w:type="gramEnd"/>
            <w:r w:rsidRPr="00215F94">
              <w:rPr>
                <w:rFonts w:ascii="Times New Roman" w:eastAsia="仿宋_GB2312" w:hAnsi="Times New Roman" w:cs="Times New Roman"/>
                <w:color w:val="000000"/>
                <w:kern w:val="0"/>
                <w:szCs w:val="21"/>
              </w:rPr>
              <w:t>规定定期进行狂犬病免疫接种的；</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（四）动物、动物产品的运载工具在装载前和卸载后未按照规定及时清洗、消毒的。</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81</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对转让、伪造或者变造检疫证明、检疫标志或者畜禽标识的；对持有、使用伪造或者变造的检疫证明、检疫标志或者畜禽标识的处罚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《中华人民共和国动物防疫法》（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22</w:t>
            </w:r>
            <w:r w:rsidRPr="00215F94">
              <w:rPr>
                <w:rFonts w:ascii="Times New Roman" w:eastAsia="仿宋_GB2312" w:hAnsi="Times New Roman" w:cs="Times New Roman"/>
                <w:color w:val="000000"/>
                <w:kern w:val="0"/>
                <w:szCs w:val="21"/>
              </w:rPr>
              <w:t>日，中华人民共和国第十三届全国人民代表大会常务委员会第二十五次会议修订通过，自</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第一百零三条　违反本法规定，转让、伪造或者变造检疫证明、检疫标志或者畜禽标识的，由县级以上地方人民政府农业农村主管部门没收违法所得和检疫证明、检疫标志、畜禽标识，并处五千元以上五万元以下罚款。</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持有、使用伪造或者变造的检疫证明、检疫标志或者畜禽标识的，由县级以上人民政府农业农村主管部门没收检疫证明、检疫标志、畜禽标识和对应的动物、动物产品，并处三千元以上三万元以下罚款。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82</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对随意弃置病死动物和病害动物产品的处罚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《江苏省动物防疫条例》</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7</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29</w:t>
            </w:r>
            <w:r w:rsidRPr="00215F94">
              <w:rPr>
                <w:rFonts w:ascii="Times New Roman" w:eastAsia="仿宋_GB2312" w:hAnsi="Times New Roman" w:cs="Times New Roman"/>
                <w:color w:val="000000"/>
                <w:kern w:val="0"/>
                <w:szCs w:val="21"/>
              </w:rPr>
              <w:t>日江苏省第十三届人民代表大会常务委员会第二十四次会议通过修订决定，</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日起施行）</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第四十七条　违反本条例第三十五条第三款规定，随意弃置病死动物和病害动物产品的，由农业农村主管部门责令改正，处三千元以上三万元以下罚款；情节严重的，责令停业整顿，并</w:t>
            </w:r>
            <w:r w:rsidRPr="00215F94">
              <w:rPr>
                <w:rFonts w:ascii="Times New Roman" w:eastAsia="仿宋_GB2312" w:hAnsi="Times New Roman" w:cs="Times New Roman"/>
                <w:color w:val="000000"/>
                <w:kern w:val="0"/>
                <w:szCs w:val="21"/>
              </w:rPr>
              <w:lastRenderedPageBreak/>
              <w:t>处三万元以上十万元以下罚款。</w:t>
            </w:r>
          </w:p>
        </w:tc>
        <w:tc>
          <w:tcPr>
            <w:tcW w:w="1559" w:type="dxa"/>
            <w:tcBorders>
              <w:top w:val="nil"/>
              <w:left w:val="nil"/>
              <w:bottom w:val="single" w:sz="4" w:space="0" w:color="auto"/>
              <w:right w:val="single" w:sz="4" w:space="0" w:color="auto"/>
            </w:tcBorders>
            <w:shd w:val="clear" w:color="auto" w:fill="auto"/>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市农业农村局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55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83</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320219035000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对在河道管理范围内擅自或者未按照批准建设妨碍行洪的建筑物、构筑物，从事影响河势稳定、危害河岸堤防安全和其它妨碍河道行洪的活动的处罚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w:t>
            </w:r>
            <w:proofErr w:type="gramStart"/>
            <w:r w:rsidRPr="00215F94">
              <w:rPr>
                <w:rFonts w:ascii="Times New Roman" w:eastAsia="仿宋_GB2312" w:hAnsi="Times New Roman" w:cs="Times New Roman"/>
                <w:kern w:val="0"/>
                <w:szCs w:val="21"/>
              </w:rPr>
              <w:t>不</w:t>
            </w:r>
            <w:proofErr w:type="gramEnd"/>
            <w:r w:rsidRPr="00215F94">
              <w:rPr>
                <w:rFonts w:ascii="Times New Roman" w:eastAsia="仿宋_GB2312" w:hAnsi="Times New Roman" w:cs="Times New Roman"/>
                <w:kern w:val="0"/>
                <w:szCs w:val="21"/>
              </w:rPr>
              <w:t>补办或者补办未被批准的，责令限期拆除违法建筑物、构筑物；逾期不拆除的，强行拆除，所需费用由违法单位或者个人负担，并处一万元以上十万元以下的罚款。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《中华人民共和国防洪法》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lastRenderedPageBreak/>
              <w:t xml:space="preserve">    </w:t>
            </w:r>
            <w:r w:rsidRPr="00215F94">
              <w:rPr>
                <w:rFonts w:ascii="Times New Roman" w:eastAsia="仿宋_GB2312" w:hAnsi="Times New Roman" w:cs="Times New Roman"/>
                <w:kern w:val="0"/>
                <w:szCs w:val="21"/>
              </w:rPr>
              <w:t>第五十五条　违反本法第二十二条第二款、第三款规定，有下列行为之一的，责令停止违法行为，排除阻碍或者采取其他补救措施，可以处五万元以下的罚款：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（一）在河道、湖泊管理范围内建设妨碍行洪的建筑物、构筑物的；</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31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84</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对在江河、湖泊、水库、运河、管道内弃置、堆放阻碍行洪的物体和种植阻碍行洪的林木及高秆作物的处罚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第六十六条　有下列行为之一，且防洪法未作规定的，由县级以上人民政府水行政主管部门或者流域管理机构依据职权，责令停止违法行为，限期清除障碍或者采取其他补救措施，处一万元以上五万元以下的罚款：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（一）在江河、湖泊、水库、运河、渠道内弃置、堆放阻碍行洪的物体和种植阻碍行洪的林木及高秆作物的；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《中华人民共和国防洪法》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第五十五条　违反本法第二十二条第二款、第三款规定，有下列行为之一的，责令停止违法行为，排除阻碍或者采取其他</w:t>
            </w:r>
            <w:r w:rsidRPr="00215F94">
              <w:rPr>
                <w:rFonts w:ascii="Times New Roman" w:eastAsia="仿宋_GB2312" w:hAnsi="Times New Roman" w:cs="Times New Roman"/>
                <w:kern w:val="0"/>
                <w:szCs w:val="21"/>
              </w:rPr>
              <w:lastRenderedPageBreak/>
              <w:t>补救措施，可以处五万元以下的罚款：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（二）在河道、湖泊管理范围内倾倒垃圾、渣土，从事影响河势稳定、危害河岸堤防安全和其他妨碍河道行洪的活动的；</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（三）在行洪河道内种植阻碍行洪的林木和高秆作物的。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60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85</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320219037000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对不符合入海河口整治规划的围海造地、围湖造地或者未经批准围垦河道的处罚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第六十六条　有下列行为之一，且防洪法未作规定的，由县级以上人民政府水行政主管部门或者流域管理机构依据职权，责令停止违法行为，限期清除障碍或者采取其他补救措施，处一万元以上五万元以下的罚款：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（二）围湖造地或者未经批准围垦河道的。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《中华人民共和国防洪法》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第十五条　国务院水行政主管部门应当会同有关部门和省、自治区、直辖市人民政府制定长江、黄河、珠江、辽河、淮河、海河入海河口的整治规划。</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在前款入海河口围海造地，应当符合河口整治规划。</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第二十三条　禁止围湖造地。已经围垦的，应当按照国家规定的防洪标准进行治理，有计划地退地还湖。</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禁止围垦河道。确需围垦的，应当进行科学论证，经水行政主管部门确认不妨碍行洪、输水后，报省级以上人民政府批准。</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第五十六条　违反本法第十五条第二款、第二十三条规定，围海造地、围湖造地、围垦河道的，责令停止违法行为，恢</w:t>
            </w:r>
            <w:r w:rsidRPr="00215F94">
              <w:rPr>
                <w:rFonts w:ascii="Times New Roman" w:eastAsia="仿宋_GB2312" w:hAnsi="Times New Roman" w:cs="Times New Roman"/>
                <w:kern w:val="0"/>
                <w:szCs w:val="21"/>
              </w:rPr>
              <w:lastRenderedPageBreak/>
              <w:t>复原状或者采取其他补救措施，可以处五万元以下的罚款；既不恢复原状也不采取其他补救措施的，代为恢复原状或者采取其他补救措施，所需费用由违法者承担。</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第六十三条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《中华人民共和国河道管理条例》（国务院令第</w:t>
            </w:r>
            <w:r w:rsidRPr="00215F94">
              <w:rPr>
                <w:rFonts w:ascii="Times New Roman" w:eastAsia="仿宋_GB2312" w:hAnsi="Times New Roman" w:cs="Times New Roman"/>
                <w:kern w:val="0"/>
                <w:szCs w:val="21"/>
              </w:rPr>
              <w:t>698</w:t>
            </w:r>
            <w:r w:rsidRPr="00215F94">
              <w:rPr>
                <w:rFonts w:ascii="Times New Roman" w:eastAsia="仿宋_GB2312" w:hAnsi="Times New Roman" w:cs="Times New Roman"/>
                <w:kern w:val="0"/>
                <w:szCs w:val="21"/>
              </w:rPr>
              <w:t>号第四次修正）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（六</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违反本条例第二十七条的规定，围垦湖泊、河流的；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86</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320219042000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对未经批准或者未按照批准的取水许可规定条件取水的处罚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第六十九条　有下列行为之一的，由县级以上人民政府水行政主管部门或者流域管理机构依据职权，责令停止违法行为，限期采取补救措施，处二万元以上十万元以下的罚款；情节严重的，吊销其取水许可证：</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（一）未经批准擅自取水的；</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（二）未依照批准的取水许可规定条件取水的。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87</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320219043000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对拒不缴纳、拖延缴纳或者拖欠水资源费的处罚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第七十条　拒不缴纳、拖延缴纳或者拖欠水资源费的，由县级以上人民政府水行政主管部门或者流域管理机构依据职权，责令限期缴纳；逾期不缴纳的，从滞纳之日起按日加收滞</w:t>
            </w:r>
            <w:proofErr w:type="gramStart"/>
            <w:r w:rsidRPr="00215F94">
              <w:rPr>
                <w:rFonts w:ascii="Times New Roman" w:eastAsia="仿宋_GB2312" w:hAnsi="Times New Roman" w:cs="Times New Roman"/>
                <w:kern w:val="0"/>
                <w:szCs w:val="21"/>
              </w:rPr>
              <w:t>纳部分</w:t>
            </w:r>
            <w:proofErr w:type="gramEnd"/>
            <w:r w:rsidRPr="00215F94">
              <w:rPr>
                <w:rFonts w:ascii="Times New Roman" w:eastAsia="仿宋_GB2312" w:hAnsi="Times New Roman" w:cs="Times New Roman"/>
                <w:kern w:val="0"/>
                <w:szCs w:val="21"/>
              </w:rPr>
              <w:t>千分之二的滞纳金，并处应缴或者补缴水资源费一倍以上五倍以下的罚款。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88</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320219052000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对在水工程保护范围内，从事影响水工程运行和危害水工程安全的爆破、打井、采石、取土等活动的处罚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（二）在水工程保护范围内，从事影响水工程运行和危害水工程安全的爆破、打井、采石、取土等活动的。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89</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320219076000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对未经水行政主管部门签署规划同意书，或者违反规划同意书的要求在江河、湖泊上建设防洪工程和其它水工程、水电站的处罚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《中华人民共和国防洪法》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第五十三条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90</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320219077000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对未按照规划治导线整治河道和修建控制引导河水流向、保护堤岸等工程的处罚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《中华人民共和国防洪法》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第五十四条　违反本法第十九条规定，未按照规划治导线整治河道和修建控制引导河水流向、保护堤岸等工程，影响防洪的，责令停止违法行为，恢复原状或者采取其他补救措施，可以处一万元以上十万元以下的罚款。</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第六十三条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4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91</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320219070000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对在洪泛区、蓄滞洪区内建设非防洪建设项目，未编制洪水影响评价报告；防洪工程设施未经验收，即将建设项目投入生产或者使用的处罚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《中华人民共和国防洪法》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第五十八条　违反本法第三十三条第一款规定，在洪泛区、蓄滞洪区内建设非防洪建设项目，未编制洪水影响评价报告或者洪水影响评价报告未经审查批准开工建设的，责令限期改正；逾期不改正的，处五万元以下的罚款。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违反本法第三十三条第二款规定，防洪工程设施未经验收，即将建设项目投入生产或者使用的，责令停止生产或者使用，限期验收防洪工程设施，可以处五万元以下的罚款。</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第六十三条　除本法第五十九的规定外，本章规定的行政处罚和行政措施，由县级以上人民政府水行政主管部门决定，或者由流域管理机构按照国务院水行政主管部门规定的权限决定。但是，本法第六十、第六十一条规定的治安管理处罚的决</w:t>
            </w:r>
            <w:r w:rsidRPr="00215F94">
              <w:rPr>
                <w:rFonts w:ascii="Times New Roman" w:eastAsia="仿宋_GB2312" w:hAnsi="Times New Roman" w:cs="Times New Roman"/>
                <w:kern w:val="0"/>
                <w:szCs w:val="21"/>
              </w:rPr>
              <w:lastRenderedPageBreak/>
              <w:t>定机关，按照治安管理处罚法的规定执行。</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1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92</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对破坏、侵占、损毁堤防、水闸、护岸、抽水站、排水渠系等防洪工程和水文、通信设施以及防汛备用的器材、物料的处罚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《中华人民共和国防洪法》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第六十三条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81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93</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320219084000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修建围堤、阻水管道、阻水道路；在堤防、护堤地和在堤坝、管道上建房、放牧、开渠、取土、打井、挖窖、挖坑、葬坟、垦种、晒粮、存放物料、开采地下资源、进行考古发掘、毁坏块石护坡、林木草皮以及开展集市贸易活动；未经批准或者未按照规定采砂、取土、淘金、弃置砂石或者淤泥、爆破、钻探、</w:t>
            </w:r>
            <w:proofErr w:type="gramStart"/>
            <w:r w:rsidRPr="00215F94">
              <w:rPr>
                <w:rFonts w:ascii="Times New Roman" w:eastAsia="仿宋_GB2312" w:hAnsi="Times New Roman" w:cs="Times New Roman"/>
                <w:color w:val="000000"/>
                <w:kern w:val="0"/>
                <w:szCs w:val="21"/>
              </w:rPr>
              <w:t>挖筑鱼塘</w:t>
            </w:r>
            <w:proofErr w:type="gramEnd"/>
            <w:r w:rsidRPr="00215F94">
              <w:rPr>
                <w:rFonts w:ascii="Times New Roman" w:eastAsia="仿宋_GB2312" w:hAnsi="Times New Roman" w:cs="Times New Roman"/>
                <w:color w:val="000000"/>
                <w:kern w:val="0"/>
                <w:szCs w:val="21"/>
              </w:rPr>
              <w:t>；擅自砍伐护堤护岸林木；汛期违反防汛指挥部的规定或者指令的处罚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《中华人民共和国河道管理条例》（国务院令第</w:t>
            </w:r>
            <w:r w:rsidRPr="00215F94">
              <w:rPr>
                <w:rFonts w:ascii="Times New Roman" w:eastAsia="仿宋_GB2312" w:hAnsi="Times New Roman" w:cs="Times New Roman"/>
                <w:kern w:val="0"/>
                <w:szCs w:val="21"/>
              </w:rPr>
              <w:t>698</w:t>
            </w:r>
            <w:r w:rsidRPr="00215F94">
              <w:rPr>
                <w:rFonts w:ascii="Times New Roman" w:eastAsia="仿宋_GB2312" w:hAnsi="Times New Roman" w:cs="Times New Roman"/>
                <w:kern w:val="0"/>
                <w:szCs w:val="21"/>
              </w:rPr>
              <w:t>号第四次修正）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（一）在河道管理范围内弃置、堆放阻碍行洪物体的；种植阻碍行洪的林木或者</w:t>
            </w:r>
            <w:proofErr w:type="gramStart"/>
            <w:r w:rsidRPr="00215F94">
              <w:rPr>
                <w:rFonts w:ascii="Times New Roman" w:eastAsia="仿宋_GB2312" w:hAnsi="Times New Roman" w:cs="Times New Roman"/>
                <w:kern w:val="0"/>
                <w:szCs w:val="21"/>
              </w:rPr>
              <w:t>高杆</w:t>
            </w:r>
            <w:proofErr w:type="gramEnd"/>
            <w:r w:rsidRPr="00215F94">
              <w:rPr>
                <w:rFonts w:ascii="Times New Roman" w:eastAsia="仿宋_GB2312" w:hAnsi="Times New Roman" w:cs="Times New Roman"/>
                <w:kern w:val="0"/>
                <w:szCs w:val="21"/>
              </w:rPr>
              <w:t>植物的；修建围堤、阻水渠道、阻</w:t>
            </w:r>
            <w:proofErr w:type="gramStart"/>
            <w:r w:rsidRPr="00215F94">
              <w:rPr>
                <w:rFonts w:ascii="Times New Roman" w:eastAsia="仿宋_GB2312" w:hAnsi="Times New Roman" w:cs="Times New Roman"/>
                <w:kern w:val="0"/>
                <w:szCs w:val="21"/>
              </w:rPr>
              <w:t>水道路</w:t>
            </w:r>
            <w:proofErr w:type="gramEnd"/>
            <w:r w:rsidRPr="00215F94">
              <w:rPr>
                <w:rFonts w:ascii="Times New Roman" w:eastAsia="仿宋_GB2312" w:hAnsi="Times New Roman" w:cs="Times New Roman"/>
                <w:kern w:val="0"/>
                <w:szCs w:val="21"/>
              </w:rPr>
              <w:t>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（二）在堤防、护堤地建房、放牧、开渠、打井、挖窖、葬坟、晒粮、存放物料、开采地下资源、进行考古发掘以及开展集市贸易活动的；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（三）未经批准或者不按照国家规定的防洪标准、工程安全标准整治河道或者修建水工程建筑物和其他设施的；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（四）未经批准或者不按照河道主管机关的规定在河道管理范围内采砂、取土、淘金、弃置砂石或者淤泥、爆破、钻探、</w:t>
            </w:r>
            <w:proofErr w:type="gramStart"/>
            <w:r w:rsidRPr="00215F94">
              <w:rPr>
                <w:rFonts w:ascii="Times New Roman" w:eastAsia="仿宋_GB2312" w:hAnsi="Times New Roman" w:cs="Times New Roman"/>
                <w:kern w:val="0"/>
                <w:szCs w:val="21"/>
              </w:rPr>
              <w:t>挖筑鱼塘</w:t>
            </w:r>
            <w:proofErr w:type="gramEnd"/>
            <w:r w:rsidRPr="00215F94">
              <w:rPr>
                <w:rFonts w:ascii="Times New Roman" w:eastAsia="仿宋_GB2312" w:hAnsi="Times New Roman" w:cs="Times New Roman"/>
                <w:kern w:val="0"/>
                <w:szCs w:val="21"/>
              </w:rPr>
              <w:t>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（五）未经批准在河道滩地存放物料、修建厂房或者其他建筑设施，以及开采地下资源或者进行考古发掘的；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（七）擅自砍伐护堤护岸林木的；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（八）汛期违反防汛指挥部的规定或者指令的。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《江苏省水利工程管理条例》</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第三十条第一款　对违反本条例的单位和个人，按下列规</w:t>
            </w:r>
            <w:r w:rsidRPr="00215F94">
              <w:rPr>
                <w:rFonts w:ascii="Times New Roman" w:eastAsia="仿宋_GB2312" w:hAnsi="Times New Roman" w:cs="Times New Roman"/>
                <w:kern w:val="0"/>
                <w:szCs w:val="21"/>
              </w:rPr>
              <w:lastRenderedPageBreak/>
              <w:t>定予以处罚；法律、法规已有处罚规定的，从其规定：</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违反第八条规定的，县级以上水利部门除责令其停止违法行为、赔偿损失、采取补救措施外，可以并处警告、没收违法所得，处以一万元以下的罚款，情节严重、造成重大损失的，处以一万元以上十万元以下的罚款；对有关责任人员，由其所在单位或者上级主管部门给予行政处分。应当给予治安管理处罚的，由公安机关依照治安管理处罚法处罚。构成犯罪的，依法追究刑事责任。</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第八条　为了保护水利工程设施的安全，发挥工程应有的效益，所有单位和个人必须遵守以下规定：</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（二）禁止在堤坝、渠道上扒口、取土、打井、挖坑、埋葬、建窑、垦种、放牧和毁坏块石护坡、林木草皮等其他行为；</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《江苏省河道管理条例》（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第四十九条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违反本条例第二十七条第五项规定，在堤防或者护堤地建房的，由县级以上地方人民政府水行政主管部门责令停止违法行为，限期改正，处以二万元以上十万元以下罚款。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二十七条第五项规定，在堤防或者护堤地垦种、放牧、开渠、打井、挖窖、葬坟、晒粮、存放物料、开采地下资源、进行考古发掘以及开展集市贸易活动的，由县级以上地方人民政府水行政主管部门责令停止违法行为，限期改正或者采取其他补救措施，处以一万元以上五万元以下罚款；构成犯罪</w:t>
            </w:r>
            <w:r w:rsidRPr="00215F94">
              <w:rPr>
                <w:rFonts w:ascii="Times New Roman" w:eastAsia="仿宋_GB2312" w:hAnsi="Times New Roman" w:cs="Times New Roman"/>
                <w:kern w:val="0"/>
                <w:szCs w:val="21"/>
              </w:rPr>
              <w:lastRenderedPageBreak/>
              <w:t>的，依法追究刑事责任。</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第五十三条　有下列行为之一的，由县级以上地方人民政府水行政主管部门责令停止违法行为，限期改正或者采取其他补救措施，可以给与警告，处以一万元以上五万元以下罚款，没收违法所得；构成犯罪的，依法追究刑事责任：</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（一）违反本条例第三十五条第一项规定，未经批准或者未按照批准的要求，在河道管理范围内爆破、钻探、挖筑、取土的；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（二）违反本条例第三十五条第二项规定，未经批准在河道滩地存放物料、进行生产经营活动的；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（三）违反本条例第三十五条第三项规定，未经批准在河道滩地开采地下资源、进行考古发掘的。</w:t>
            </w:r>
            <w:r w:rsidRPr="00215F94">
              <w:rPr>
                <w:rFonts w:ascii="Times New Roman" w:eastAsia="仿宋_GB2312" w:hAnsi="Times New Roman" w:cs="Times New Roman"/>
                <w:kern w:val="0"/>
                <w:szCs w:val="21"/>
              </w:rPr>
              <w:t xml:space="preserve"> </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第五十六条第二款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经省人民政府批准设立的水利工程管理机构，在其管理职权范围内实施行政处罚。</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94</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320219111000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对在堤防安全保护区内进行打井、钻探、爆破、</w:t>
            </w:r>
            <w:proofErr w:type="gramStart"/>
            <w:r w:rsidRPr="00215F94">
              <w:rPr>
                <w:rFonts w:ascii="Times New Roman" w:eastAsia="仿宋_GB2312" w:hAnsi="Times New Roman" w:cs="Times New Roman"/>
                <w:color w:val="000000"/>
                <w:kern w:val="0"/>
                <w:szCs w:val="21"/>
              </w:rPr>
              <w:t>挖筑鱼塘</w:t>
            </w:r>
            <w:proofErr w:type="gramEnd"/>
            <w:r w:rsidRPr="00215F94">
              <w:rPr>
                <w:rFonts w:ascii="Times New Roman" w:eastAsia="仿宋_GB2312" w:hAnsi="Times New Roman" w:cs="Times New Roman"/>
                <w:color w:val="000000"/>
                <w:kern w:val="0"/>
                <w:szCs w:val="21"/>
              </w:rPr>
              <w:t>、采石、取土等危害堤防安全的活动；非管理人员操作河道上的涵闸闸门或者干扰河道管理单位正常工作的处罚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《中华人民共和国河道管理条例》（国务院令第</w:t>
            </w:r>
            <w:r w:rsidRPr="00215F94">
              <w:rPr>
                <w:rFonts w:ascii="Times New Roman" w:eastAsia="仿宋_GB2312" w:hAnsi="Times New Roman" w:cs="Times New Roman"/>
                <w:kern w:val="0"/>
                <w:szCs w:val="21"/>
              </w:rPr>
              <w:t>698</w:t>
            </w:r>
            <w:r w:rsidRPr="00215F94">
              <w:rPr>
                <w:rFonts w:ascii="Times New Roman" w:eastAsia="仿宋_GB2312" w:hAnsi="Times New Roman" w:cs="Times New Roman"/>
                <w:kern w:val="0"/>
                <w:szCs w:val="21"/>
              </w:rPr>
              <w:t>号第四次修正）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第四十五条　违反本条例规定，有下列行为之一的，县级以上地方人民政府河道主管机关除责令纠正违法行为、赔偿损失、采取补救措施外，可以并处警告、罚款；应当给予治安管理处罚的，按照《中华人民共和国治安管理处罚法》的规定处罚；构成犯罪的，依法追究刑事责任：</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（二）在堤防安全保护区内进行打井、钻探、爆破、</w:t>
            </w:r>
            <w:proofErr w:type="gramStart"/>
            <w:r w:rsidRPr="00215F94">
              <w:rPr>
                <w:rFonts w:ascii="Times New Roman" w:eastAsia="仿宋_GB2312" w:hAnsi="Times New Roman" w:cs="Times New Roman"/>
                <w:kern w:val="0"/>
                <w:szCs w:val="21"/>
              </w:rPr>
              <w:t>挖筑鱼塘</w:t>
            </w:r>
            <w:proofErr w:type="gramEnd"/>
            <w:r w:rsidRPr="00215F94">
              <w:rPr>
                <w:rFonts w:ascii="Times New Roman" w:eastAsia="仿宋_GB2312" w:hAnsi="Times New Roman" w:cs="Times New Roman"/>
                <w:kern w:val="0"/>
                <w:szCs w:val="21"/>
              </w:rPr>
              <w:t>、采石、取土等危害堤防安全</w:t>
            </w:r>
            <w:r w:rsidRPr="00215F94">
              <w:rPr>
                <w:rFonts w:ascii="Times New Roman" w:eastAsia="仿宋_GB2312" w:hAnsi="Times New Roman" w:cs="Times New Roman"/>
                <w:kern w:val="0"/>
                <w:szCs w:val="21"/>
              </w:rPr>
              <w:lastRenderedPageBreak/>
              <w:t>的活动的；</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（三）非管理人员操作河道上的涵闸闸门或者干扰河道管理单位正常工作的。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95</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320219020000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对未取得取水申请批准文件擅自建设取水工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《取水许可和水资源费征收管理条例》（国务院令第</w:t>
            </w:r>
            <w:r w:rsidRPr="00215F94">
              <w:rPr>
                <w:rFonts w:ascii="Times New Roman" w:eastAsia="仿宋_GB2312" w:hAnsi="Times New Roman" w:cs="Times New Roman"/>
                <w:kern w:val="0"/>
                <w:szCs w:val="21"/>
              </w:rPr>
              <w:t>676</w:t>
            </w:r>
            <w:r w:rsidRPr="00215F94">
              <w:rPr>
                <w:rFonts w:ascii="Times New Roman" w:eastAsia="仿宋_GB2312" w:hAnsi="Times New Roman" w:cs="Times New Roman"/>
                <w:kern w:val="0"/>
                <w:szCs w:val="21"/>
              </w:rPr>
              <w:t>号修正）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第四十九条　未取得取水申请批准文件擅自建设取水工</w:t>
            </w:r>
            <w:proofErr w:type="gramStart"/>
            <w:r w:rsidRPr="00215F94">
              <w:rPr>
                <w:rFonts w:ascii="Times New Roman" w:eastAsia="仿宋_GB2312" w:hAnsi="Times New Roman" w:cs="Times New Roman"/>
                <w:kern w:val="0"/>
                <w:szCs w:val="21"/>
              </w:rPr>
              <w:t>程或者</w:t>
            </w:r>
            <w:proofErr w:type="gramEnd"/>
            <w:r w:rsidRPr="00215F94">
              <w:rPr>
                <w:rFonts w:ascii="Times New Roman" w:eastAsia="仿宋_GB2312" w:hAnsi="Times New Roman" w:cs="Times New Roman"/>
                <w:kern w:val="0"/>
                <w:szCs w:val="21"/>
              </w:rPr>
              <w:t>设施的，责令停止违法行为，限期补办有关手续；逾期</w:t>
            </w:r>
            <w:proofErr w:type="gramStart"/>
            <w:r w:rsidRPr="00215F94">
              <w:rPr>
                <w:rFonts w:ascii="Times New Roman" w:eastAsia="仿宋_GB2312" w:hAnsi="Times New Roman" w:cs="Times New Roman"/>
                <w:kern w:val="0"/>
                <w:szCs w:val="21"/>
              </w:rPr>
              <w:t>不</w:t>
            </w:r>
            <w:proofErr w:type="gramEnd"/>
            <w:r w:rsidRPr="00215F94">
              <w:rPr>
                <w:rFonts w:ascii="Times New Roman" w:eastAsia="仿宋_GB2312" w:hAnsi="Times New Roman" w:cs="Times New Roman"/>
                <w:kern w:val="0"/>
                <w:szCs w:val="21"/>
              </w:rPr>
              <w:t>补办或者补办未被批准的，责令限期拆除或者封闭其取水工</w:t>
            </w:r>
            <w:proofErr w:type="gramStart"/>
            <w:r w:rsidRPr="00215F94">
              <w:rPr>
                <w:rFonts w:ascii="Times New Roman" w:eastAsia="仿宋_GB2312" w:hAnsi="Times New Roman" w:cs="Times New Roman"/>
                <w:kern w:val="0"/>
                <w:szCs w:val="21"/>
              </w:rPr>
              <w:t>程或者</w:t>
            </w:r>
            <w:proofErr w:type="gramEnd"/>
            <w:r w:rsidRPr="00215F94">
              <w:rPr>
                <w:rFonts w:ascii="Times New Roman" w:eastAsia="仿宋_GB2312" w:hAnsi="Times New Roman" w:cs="Times New Roman"/>
                <w:kern w:val="0"/>
                <w:szCs w:val="21"/>
              </w:rPr>
              <w:t>设施；逾期不拆除或者不封闭其取水工</w:t>
            </w:r>
            <w:proofErr w:type="gramStart"/>
            <w:r w:rsidRPr="00215F94">
              <w:rPr>
                <w:rFonts w:ascii="Times New Roman" w:eastAsia="仿宋_GB2312" w:hAnsi="Times New Roman" w:cs="Times New Roman"/>
                <w:kern w:val="0"/>
                <w:szCs w:val="21"/>
              </w:rPr>
              <w:t>程或者</w:t>
            </w:r>
            <w:proofErr w:type="gramEnd"/>
            <w:r w:rsidRPr="00215F94">
              <w:rPr>
                <w:rFonts w:ascii="Times New Roman" w:eastAsia="仿宋_GB2312" w:hAnsi="Times New Roman" w:cs="Times New Roman"/>
                <w:kern w:val="0"/>
                <w:szCs w:val="21"/>
              </w:rPr>
              <w:t>设施的，由县级以上地方人民政府水行政主管部门或者流域管理机构组织拆除或者封闭，所需费用由违法行为人承担，可以处</w:t>
            </w:r>
            <w:r w:rsidRPr="00215F94">
              <w:rPr>
                <w:rFonts w:ascii="Times New Roman" w:eastAsia="仿宋_GB2312" w:hAnsi="Times New Roman" w:cs="Times New Roman"/>
                <w:kern w:val="0"/>
                <w:szCs w:val="21"/>
              </w:rPr>
              <w:t>5</w:t>
            </w:r>
            <w:r w:rsidRPr="00215F94">
              <w:rPr>
                <w:rFonts w:ascii="Times New Roman" w:eastAsia="仿宋_GB2312" w:hAnsi="Times New Roman" w:cs="Times New Roman"/>
                <w:kern w:val="0"/>
                <w:szCs w:val="21"/>
              </w:rPr>
              <w:t>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96</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320219021000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对申请人隐瞒有关情况或者提供虚假材料骗取取水申请批准文件或者取水许可证的处罚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《取水许可和水资源费征收管理条例》（国务院令第</w:t>
            </w:r>
            <w:r w:rsidRPr="00215F94">
              <w:rPr>
                <w:rFonts w:ascii="Times New Roman" w:eastAsia="仿宋_GB2312" w:hAnsi="Times New Roman" w:cs="Times New Roman"/>
                <w:kern w:val="0"/>
                <w:szCs w:val="21"/>
              </w:rPr>
              <w:t>676</w:t>
            </w:r>
            <w:r w:rsidRPr="00215F94">
              <w:rPr>
                <w:rFonts w:ascii="Times New Roman" w:eastAsia="仿宋_GB2312" w:hAnsi="Times New Roman" w:cs="Times New Roman"/>
                <w:kern w:val="0"/>
                <w:szCs w:val="21"/>
              </w:rPr>
              <w:t>号修正）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　申请人隐瞒有关情况或者提供虚假材料骗取取水申请批准文件或者取水许可证的，取水申请批准文件或者取水许可证无效，对申请人给予警告，责令其限期补缴应当缴纳的水资源费，处</w:t>
            </w:r>
            <w:r w:rsidRPr="00215F94">
              <w:rPr>
                <w:rFonts w:ascii="Times New Roman" w:eastAsia="仿宋_GB2312" w:hAnsi="Times New Roman" w:cs="Times New Roman"/>
                <w:kern w:val="0"/>
                <w:szCs w:val="21"/>
              </w:rPr>
              <w:t>2</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万元以下罚款；构成犯罪的，依法追究刑事责任。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97</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320219048000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对拒不执行审批机关</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的取水量限制决定，或者未经批准擅自转让取水权的处罚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《取水许可和水资源费征收管理条例》（国务院令第</w:t>
            </w:r>
            <w:r w:rsidRPr="00215F94">
              <w:rPr>
                <w:rFonts w:ascii="Times New Roman" w:eastAsia="仿宋_GB2312" w:hAnsi="Times New Roman" w:cs="Times New Roman"/>
                <w:kern w:val="0"/>
                <w:szCs w:val="21"/>
              </w:rPr>
              <w:t>676</w:t>
            </w:r>
            <w:r w:rsidRPr="00215F94">
              <w:rPr>
                <w:rFonts w:ascii="Times New Roman" w:eastAsia="仿宋_GB2312" w:hAnsi="Times New Roman" w:cs="Times New Roman"/>
                <w:kern w:val="0"/>
                <w:szCs w:val="21"/>
              </w:rPr>
              <w:t>号修正）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第五十一条　拒不执行审批机关</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的取水量限制决定，或者未经批准擅自转让取水权的，责令停止违法行为，限期改正，处</w:t>
            </w:r>
            <w:r w:rsidRPr="00215F94">
              <w:rPr>
                <w:rFonts w:ascii="Times New Roman" w:eastAsia="仿宋_GB2312" w:hAnsi="Times New Roman" w:cs="Times New Roman"/>
                <w:kern w:val="0"/>
                <w:szCs w:val="21"/>
              </w:rPr>
              <w:t>2</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万元以下</w:t>
            </w:r>
            <w:r w:rsidRPr="00215F94">
              <w:rPr>
                <w:rFonts w:ascii="Times New Roman" w:eastAsia="仿宋_GB2312" w:hAnsi="Times New Roman" w:cs="Times New Roman"/>
                <w:kern w:val="0"/>
                <w:szCs w:val="21"/>
              </w:rPr>
              <w:lastRenderedPageBreak/>
              <w:t>罚款；逾期拒不改正或者情节严重的，吊销取水许可证。</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98</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320219058000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对不按照规定报送年度取水情况；拒绝接受监督检查或者弄虚作假；退水水质达不到规定要求的处罚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《取水许可和水资源费征收管理条例》（国务院令第</w:t>
            </w:r>
            <w:r w:rsidRPr="00215F94">
              <w:rPr>
                <w:rFonts w:ascii="Times New Roman" w:eastAsia="仿宋_GB2312" w:hAnsi="Times New Roman" w:cs="Times New Roman"/>
                <w:kern w:val="0"/>
                <w:szCs w:val="21"/>
              </w:rPr>
              <w:t>676</w:t>
            </w:r>
            <w:r w:rsidRPr="00215F94">
              <w:rPr>
                <w:rFonts w:ascii="Times New Roman" w:eastAsia="仿宋_GB2312" w:hAnsi="Times New Roman" w:cs="Times New Roman"/>
                <w:kern w:val="0"/>
                <w:szCs w:val="21"/>
              </w:rPr>
              <w:t>号修正）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第五十二条　有下列行为之一的，责令停止违法行为，限期改正，处</w:t>
            </w:r>
            <w:r w:rsidRPr="00215F94">
              <w:rPr>
                <w:rFonts w:ascii="Times New Roman" w:eastAsia="仿宋_GB2312" w:hAnsi="Times New Roman" w:cs="Times New Roman"/>
                <w:kern w:val="0"/>
                <w:szCs w:val="21"/>
              </w:rPr>
              <w:t>5000</w:t>
            </w:r>
            <w:r w:rsidRPr="00215F94">
              <w:rPr>
                <w:rFonts w:ascii="Times New Roman" w:eastAsia="仿宋_GB2312" w:hAnsi="Times New Roman" w:cs="Times New Roman"/>
                <w:kern w:val="0"/>
                <w:szCs w:val="21"/>
              </w:rPr>
              <w:t>元以上</w:t>
            </w:r>
            <w:r w:rsidRPr="00215F94">
              <w:rPr>
                <w:rFonts w:ascii="Times New Roman" w:eastAsia="仿宋_GB2312" w:hAnsi="Times New Roman" w:cs="Times New Roman"/>
                <w:kern w:val="0"/>
                <w:szCs w:val="21"/>
              </w:rPr>
              <w:t>2</w:t>
            </w:r>
            <w:r w:rsidRPr="00215F94">
              <w:rPr>
                <w:rFonts w:ascii="Times New Roman" w:eastAsia="仿宋_GB2312" w:hAnsi="Times New Roman" w:cs="Times New Roman"/>
                <w:kern w:val="0"/>
                <w:szCs w:val="21"/>
              </w:rPr>
              <w:t>万元以下罚款；情节严重的，吊销取水许可证：</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（一）不按照规定报送年度取水情况的；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（二）拒绝接受监督检查或者弄虚作假的；</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（三）退水水质达不到规定要求的。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55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99</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320219059000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对未安装计量设施</w:t>
            </w:r>
            <w:r w:rsidRPr="00215F94">
              <w:rPr>
                <w:rFonts w:ascii="Times New Roman" w:eastAsia="仿宋_GB2312" w:hAnsi="Times New Roman" w:cs="Times New Roman"/>
                <w:b/>
                <w:bCs/>
                <w:color w:val="000000"/>
                <w:kern w:val="0"/>
                <w:szCs w:val="21"/>
              </w:rPr>
              <w:t>；</w:t>
            </w:r>
            <w:r w:rsidRPr="00215F94">
              <w:rPr>
                <w:rFonts w:ascii="Times New Roman" w:eastAsia="仿宋_GB2312" w:hAnsi="Times New Roman" w:cs="Times New Roman"/>
                <w:color w:val="000000"/>
                <w:kern w:val="0"/>
                <w:szCs w:val="21"/>
              </w:rPr>
              <w:t>计量设施不合格或者运行不正常；安装的取水计量设施不能正常使用，或者擅自拆除、更换取水计量设施的处罚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《取水许可和水资源费征收管理条例》（国务院令第</w:t>
            </w:r>
            <w:r w:rsidRPr="00215F94">
              <w:rPr>
                <w:rFonts w:ascii="Times New Roman" w:eastAsia="仿宋_GB2312" w:hAnsi="Times New Roman" w:cs="Times New Roman"/>
                <w:kern w:val="0"/>
                <w:szCs w:val="21"/>
              </w:rPr>
              <w:t>676</w:t>
            </w:r>
            <w:r w:rsidRPr="00215F94">
              <w:rPr>
                <w:rFonts w:ascii="Times New Roman" w:eastAsia="仿宋_GB2312" w:hAnsi="Times New Roman" w:cs="Times New Roman"/>
                <w:kern w:val="0"/>
                <w:szCs w:val="21"/>
              </w:rPr>
              <w:t>号修正）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第五十三条　未安装计量设施的，责令限期安装，并按照日最大取水能力计算的取水量和水资源费征收标准计征水资源费，处</w:t>
            </w:r>
            <w:r w:rsidRPr="00215F94">
              <w:rPr>
                <w:rFonts w:ascii="Times New Roman" w:eastAsia="仿宋_GB2312" w:hAnsi="Times New Roman" w:cs="Times New Roman"/>
                <w:kern w:val="0"/>
                <w:szCs w:val="21"/>
              </w:rPr>
              <w:t>5000</w:t>
            </w:r>
            <w:r w:rsidRPr="00215F94">
              <w:rPr>
                <w:rFonts w:ascii="Times New Roman" w:eastAsia="仿宋_GB2312" w:hAnsi="Times New Roman" w:cs="Times New Roman"/>
                <w:kern w:val="0"/>
                <w:szCs w:val="21"/>
              </w:rPr>
              <w:t>元以上</w:t>
            </w:r>
            <w:r w:rsidRPr="00215F94">
              <w:rPr>
                <w:rFonts w:ascii="Times New Roman" w:eastAsia="仿宋_GB2312" w:hAnsi="Times New Roman" w:cs="Times New Roman"/>
                <w:kern w:val="0"/>
                <w:szCs w:val="21"/>
              </w:rPr>
              <w:t>2</w:t>
            </w:r>
            <w:r w:rsidRPr="00215F94">
              <w:rPr>
                <w:rFonts w:ascii="Times New Roman" w:eastAsia="仿宋_GB2312" w:hAnsi="Times New Roman" w:cs="Times New Roman"/>
                <w:kern w:val="0"/>
                <w:szCs w:val="21"/>
              </w:rPr>
              <w:t>万元以下罚款；情节严重的，吊销取水许可证。</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计量设施不合格或者运行不正常的，责令限期更换或者修复；逾期不更换或者不修复的，按照日最大取水能力计算的取水量和水资源费征收标准计征水资源费，可以处</w:t>
            </w:r>
            <w:r w:rsidRPr="00215F94">
              <w:rPr>
                <w:rFonts w:ascii="Times New Roman" w:eastAsia="仿宋_GB2312" w:hAnsi="Times New Roman" w:cs="Times New Roman"/>
                <w:kern w:val="0"/>
                <w:szCs w:val="21"/>
              </w:rPr>
              <w:t>1</w:t>
            </w:r>
            <w:r w:rsidRPr="00215F94">
              <w:rPr>
                <w:rFonts w:ascii="Times New Roman" w:eastAsia="仿宋_GB2312" w:hAnsi="Times New Roman" w:cs="Times New Roman"/>
                <w:kern w:val="0"/>
                <w:szCs w:val="21"/>
              </w:rPr>
              <w:t>万元以下罚款；情节严重的，吊销取水许可证。</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《地下水管理条例》</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第五十六条　地下水取水工程未安装计量设施的，由县级以上地方人民政府水行政主管部门责令限期安装，并按照日最大取水能力计算的取水量计征相关费用，处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w:t>
            </w:r>
            <w:r w:rsidRPr="00215F94">
              <w:rPr>
                <w:rFonts w:ascii="Times New Roman" w:eastAsia="仿宋_GB2312" w:hAnsi="Times New Roman" w:cs="Times New Roman"/>
                <w:kern w:val="0"/>
                <w:szCs w:val="21"/>
              </w:rPr>
              <w:lastRenderedPageBreak/>
              <w:t>元以下罚款；情节严重的，吊销取水许可证。</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计量设施不合格或者运行不正常的，由县级以上地方人民政府水行政主管部门责令限期更换或者修复；逾期不更换或者不修复的，按照日最大取水能力计算的取水量计征相关费用，处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万元以下罚款；情节严重的，吊销取水许可证。</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《江苏省水资源管理条例》（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第四十七条　违反本条例第三十八条第一款规定，未安装取水计量设施的，责令其限期安装，并按照日最大取水能力计算的取水量和水资源费征收标准计征水资源费，处以五千元以上二万元以下的罚款；情节严重的，吊销取水许可证。</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安装的取水计量设施不合格或者运行不正常的，责令其限期更换或者修复；逾期不更换或者不修复的，按照日最大取水能力计算的取水量和水资源费征收标准计征水资源费，可以处以一千元以上一万元以下的罚款；情节严重的，吊销取水许可证。</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擅自拆除取水计量设施的，按照本条第一款的规定予以处罚。</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proofErr w:type="gramStart"/>
            <w:r w:rsidRPr="00215F94">
              <w:rPr>
                <w:rFonts w:ascii="Times New Roman" w:eastAsia="仿宋_GB2312" w:hAnsi="Times New Roman" w:cs="Times New Roman"/>
                <w:kern w:val="0"/>
                <w:szCs w:val="21"/>
              </w:rPr>
              <w:t>擅自更</w:t>
            </w:r>
            <w:proofErr w:type="gramEnd"/>
            <w:r w:rsidRPr="00215F94">
              <w:rPr>
                <w:rFonts w:ascii="Times New Roman" w:eastAsia="仿宋_GB2312" w:hAnsi="Times New Roman" w:cs="Times New Roman"/>
                <w:kern w:val="0"/>
                <w:szCs w:val="21"/>
              </w:rPr>
              <w:t>换取水计量设施的，按照本条第二款的规定予以处罚。</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7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100</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320219049000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对伪造、涂改、冒用取水申请批准文件、取水许可证的处罚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《取水许可和水资源费征收管理条例》（国务院令第</w:t>
            </w:r>
            <w:r w:rsidRPr="00215F94">
              <w:rPr>
                <w:rFonts w:ascii="Times New Roman" w:eastAsia="仿宋_GB2312" w:hAnsi="Times New Roman" w:cs="Times New Roman"/>
                <w:kern w:val="0"/>
                <w:szCs w:val="21"/>
              </w:rPr>
              <w:t>676</w:t>
            </w:r>
            <w:r w:rsidRPr="00215F94">
              <w:rPr>
                <w:rFonts w:ascii="Times New Roman" w:eastAsia="仿宋_GB2312" w:hAnsi="Times New Roman" w:cs="Times New Roman"/>
                <w:kern w:val="0"/>
                <w:szCs w:val="21"/>
              </w:rPr>
              <w:t>号修正）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第五十六条　伪造、涂改、冒用取水申请批准文件、取水许可证的，责令改正，没收违法所得和非法财物，并处</w:t>
            </w:r>
            <w:r w:rsidRPr="00215F94">
              <w:rPr>
                <w:rFonts w:ascii="Times New Roman" w:eastAsia="仿宋_GB2312" w:hAnsi="Times New Roman" w:cs="Times New Roman"/>
                <w:kern w:val="0"/>
                <w:szCs w:val="21"/>
              </w:rPr>
              <w:t>2</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万元以下罚款；构成犯罪的，</w:t>
            </w:r>
            <w:r w:rsidRPr="00215F94">
              <w:rPr>
                <w:rFonts w:ascii="Times New Roman" w:eastAsia="仿宋_GB2312" w:hAnsi="Times New Roman" w:cs="Times New Roman"/>
                <w:kern w:val="0"/>
                <w:szCs w:val="21"/>
              </w:rPr>
              <w:lastRenderedPageBreak/>
              <w:t>依法追究刑事责任。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45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101</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320219117000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水库、湖泊、江河、沟渠等水域炸鱼、毒鱼、电鱼；向湖泊、水库、河道、渠道等水域和滩地倾倒垃圾、废渣、农药，排放油类、酸液、碱液、剧毒废液等有毒有害的污水和废弃物；在水利工程附近进行危害水利工程安全的生产、建设爆破活动；拖拉机及其它机动车辆、畜力车雨后在堤防和水库水坝的泥泞路面上行驶；任意平毁和擅自拆除、变卖、转让、出租农田水利工程和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《江苏省水利工程管理条例》（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第三十条第一款　对违反本条例的单位和个人，按下列规定予以处罚；法律、法规已有处罚规定的，从其规定：</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违反第八条规定的，县级以上水利部门除责令其停止违法行为、赔偿损失、采取补救措施外，可以并处警告、没收违法所得，处以一万元以下的罚款，情节严重、造成重大损失的，处以一万元以上十万元以下的罚款；对有关责任人员，由其所在单位或者上级主管部门给予行政处分。应当给予治安管理处罚的，由公安机关依照治安管理处罚法处罚。构成犯罪的，依法追究刑事责任。</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第八条　为了保护水利工程设施的安全，发挥工程应有的效益，所有单位和个人必须遵守以下规定：</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（三）禁止在水库、湖泊、江河、沟渠等水域炸鱼、毒鱼、电鱼；</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（四）禁止在行洪、排涝、送水河道和渠道内设置影响行水的建筑物、障碍物、鱼</w:t>
            </w:r>
            <w:proofErr w:type="gramStart"/>
            <w:r w:rsidRPr="00215F94">
              <w:rPr>
                <w:rFonts w:ascii="Times New Roman" w:eastAsia="仿宋_GB2312" w:hAnsi="Times New Roman" w:cs="Times New Roman"/>
                <w:kern w:val="0"/>
                <w:szCs w:val="21"/>
              </w:rPr>
              <w:t>罾</w:t>
            </w:r>
            <w:proofErr w:type="gramEnd"/>
            <w:r w:rsidRPr="00215F94">
              <w:rPr>
                <w:rFonts w:ascii="Times New Roman" w:eastAsia="仿宋_GB2312" w:hAnsi="Times New Roman" w:cs="Times New Roman"/>
                <w:kern w:val="0"/>
                <w:szCs w:val="21"/>
              </w:rPr>
              <w:t>鱼</w:t>
            </w:r>
            <w:proofErr w:type="gramStart"/>
            <w:r w:rsidRPr="00215F94">
              <w:rPr>
                <w:rFonts w:ascii="Times New Roman" w:eastAsia="仿宋_GB2312" w:hAnsi="Times New Roman" w:cs="Times New Roman"/>
                <w:kern w:val="0"/>
                <w:szCs w:val="21"/>
              </w:rPr>
              <w:t>簖</w:t>
            </w:r>
            <w:proofErr w:type="gramEnd"/>
            <w:r w:rsidRPr="00215F94">
              <w:rPr>
                <w:rFonts w:ascii="Times New Roman" w:eastAsia="仿宋_GB2312" w:hAnsi="Times New Roman" w:cs="Times New Roman"/>
                <w:kern w:val="0"/>
                <w:szCs w:val="21"/>
              </w:rPr>
              <w:t>或种植高秆植物；</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（五）禁止向湖泊、水库、河道、渠道等水域和滩地倾倒垃圾、废渣、农药，排放油类、酸液、碱液、剧毒废液以及《环境保护法》、《水污染防治法》禁止排放的其他有毒有害的污水和废弃物；</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（六）禁止擅自在水利工程管理范围内盖房、圈围墙、堆放物料、开采沙石土料、埋设管道、</w:t>
            </w:r>
            <w:r w:rsidRPr="00215F94">
              <w:rPr>
                <w:rFonts w:ascii="Times New Roman" w:eastAsia="仿宋_GB2312" w:hAnsi="Times New Roman" w:cs="Times New Roman"/>
                <w:kern w:val="0"/>
                <w:szCs w:val="21"/>
              </w:rPr>
              <w:lastRenderedPageBreak/>
              <w:t>电缆或兴建其他的建筑物。在水利工程附近进行生产、建设的爆破活动，不得危害水利工程的安全；</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（七）禁止擅自在河道滩地、行洪区、湖泊及水库库区内圈圩、打坝；</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（八）禁止拖拉机及其他机动车辆、畜力车雨后在堤防和水库大坝的泥泞路面上行驶；</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（九）禁止任意平毁和擅自拆除、变卖、转让、出租农田水利工程和设施。</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102</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320219118000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对擅自开发利用河道、湖泊、湖荡、海堤和沿</w:t>
            </w:r>
            <w:proofErr w:type="gramStart"/>
            <w:r w:rsidRPr="00215F94">
              <w:rPr>
                <w:rFonts w:ascii="Times New Roman" w:eastAsia="仿宋_GB2312" w:hAnsi="Times New Roman" w:cs="Times New Roman"/>
                <w:color w:val="000000"/>
                <w:kern w:val="0"/>
                <w:szCs w:val="21"/>
              </w:rPr>
              <w:t>海港河</w:t>
            </w:r>
            <w:proofErr w:type="gramEnd"/>
            <w:r w:rsidRPr="00215F94">
              <w:rPr>
                <w:rFonts w:ascii="Times New Roman" w:eastAsia="仿宋_GB2312" w:hAnsi="Times New Roman" w:cs="Times New Roman"/>
                <w:color w:val="000000"/>
                <w:kern w:val="0"/>
                <w:szCs w:val="21"/>
              </w:rPr>
              <w:t>管理范围的处罚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《江苏省水利工程管理条例》（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第三十条第一款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对违反本条例的单位和个人，按下列规定予以处罚；法律、法规已有处罚规定的，从其规定：</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（二）违反第十六条规定，擅自开发利用河道、湖泊、湖荡、海堤和沿</w:t>
            </w:r>
            <w:proofErr w:type="gramStart"/>
            <w:r w:rsidRPr="00215F94">
              <w:rPr>
                <w:rFonts w:ascii="Times New Roman" w:eastAsia="仿宋_GB2312" w:hAnsi="Times New Roman" w:cs="Times New Roman"/>
                <w:kern w:val="0"/>
                <w:szCs w:val="21"/>
              </w:rPr>
              <w:t>海港河</w:t>
            </w:r>
            <w:proofErr w:type="gramEnd"/>
            <w:r w:rsidRPr="00215F94">
              <w:rPr>
                <w:rFonts w:ascii="Times New Roman" w:eastAsia="仿宋_GB2312" w:hAnsi="Times New Roman" w:cs="Times New Roman"/>
                <w:kern w:val="0"/>
                <w:szCs w:val="21"/>
              </w:rPr>
              <w:t>管理范围的，县级以上水利部门可责令其纠正违法行为、退出所使用的水利工程、恢复工程原状、赔偿损失或者采取补救措施，并可处以警告、没收违法所得和一万元以下的罚款。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103</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320219119000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对阻挠防洪方案执行，拒绝拆除在险工险段或影响防洪安全的建筑物及设施的处罚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《江苏省水利工程管理条例》（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第三十条第一款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对违反本条例的单位和个人，按下列规定予以处罚；法律、法规已有处罚规定的，从其规定：</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（三）违反第二十一条、第二十三条、第二十四条规定，阻挠防洪方案执行、拒绝拆除在险工险段或影响防洪安全的建筑物及设施的，县级以上水利部门可以责令其停止违法行为、并处</w:t>
            </w:r>
            <w:r w:rsidRPr="00215F94">
              <w:rPr>
                <w:rFonts w:ascii="Times New Roman" w:eastAsia="仿宋_GB2312" w:hAnsi="Times New Roman" w:cs="Times New Roman"/>
                <w:kern w:val="0"/>
                <w:szCs w:val="21"/>
              </w:rPr>
              <w:lastRenderedPageBreak/>
              <w:t>以一万元以下的罚款。对有关责任人员，由其所在部门或上级主管部门给予行政处分。构成犯罪的，依法追究刑事责任。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8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104</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320219015000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对在地下水禁止开采区内开凿深井；在地下水限制开采区内，擅自增加深井数量的处罚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《江苏省水资源管理条例》（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第四十四条　违反本条例第十四条第一款规定，在地下水禁止开采区内开凿深井的，责令限期封井；逾期不封井的，由水行政主管部门代为封井，所需费用由违法行为人承担，可以处一万元以上五万元以下的罚款。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违反本条例第十四条第二款规定，在地下水限制开采区内，擅自增加深井数量的，责令停止违法行为，限期补办有关手续；逾期</w:t>
            </w:r>
            <w:proofErr w:type="gramStart"/>
            <w:r w:rsidRPr="00215F94">
              <w:rPr>
                <w:rFonts w:ascii="Times New Roman" w:eastAsia="仿宋_GB2312" w:hAnsi="Times New Roman" w:cs="Times New Roman"/>
                <w:kern w:val="0"/>
                <w:szCs w:val="21"/>
              </w:rPr>
              <w:t>不</w:t>
            </w:r>
            <w:proofErr w:type="gramEnd"/>
            <w:r w:rsidRPr="00215F94">
              <w:rPr>
                <w:rFonts w:ascii="Times New Roman" w:eastAsia="仿宋_GB2312" w:hAnsi="Times New Roman" w:cs="Times New Roman"/>
                <w:kern w:val="0"/>
                <w:szCs w:val="21"/>
              </w:rPr>
              <w:t>补办或者补办未被批准的，责令限期封井；逾期不封井的，由水行政主管部门代为封井，所需费用由违法行为人承担，可以处一万元以上五万元以下的罚款。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《地下水管理条例》</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万元以下罚款；不具备封井或者回填能力的，由县级以上地方人民政府或者其授权的部门组织封井或者回填，所需费用由违法行为人承担。</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105</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320219016000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对混合、串通开采地下水的处罚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《江苏省水资源管理条例》（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第四十五条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违反本条例第二十九条第一款规定，混合、</w:t>
            </w:r>
            <w:r w:rsidRPr="00215F94">
              <w:rPr>
                <w:rFonts w:ascii="Times New Roman" w:eastAsia="仿宋_GB2312" w:hAnsi="Times New Roman" w:cs="Times New Roman"/>
                <w:kern w:val="0"/>
                <w:szCs w:val="21"/>
              </w:rPr>
              <w:lastRenderedPageBreak/>
              <w:t>串通开采地下水的，责令其停止违法行为，限期采取补救措施，并可以处五千元以上五万元以下的罚款。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106</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320219080000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对未经批准擅自扩大取水的处罚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江苏省水资源管理条例（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第四十八条　违反本条例第三十九条第一款规定，未经批准擅自扩大取水的，责令其停止违法行为，并处以二千元以上二万元以下的罚款；情节严重的，吊销取水许可证。</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107</w:t>
            </w:r>
          </w:p>
        </w:tc>
        <w:tc>
          <w:tcPr>
            <w:tcW w:w="1559" w:type="dxa"/>
            <w:tcBorders>
              <w:top w:val="nil"/>
              <w:left w:val="nil"/>
              <w:bottom w:val="nil"/>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320219126000</w:t>
            </w:r>
          </w:p>
        </w:tc>
        <w:tc>
          <w:tcPr>
            <w:tcW w:w="1984" w:type="dxa"/>
            <w:tcBorders>
              <w:top w:val="nil"/>
              <w:left w:val="nil"/>
              <w:bottom w:val="nil"/>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对在湖泊湖荡内圈</w:t>
            </w:r>
            <w:proofErr w:type="gramStart"/>
            <w:r w:rsidRPr="00215F94">
              <w:rPr>
                <w:rFonts w:ascii="Times New Roman" w:eastAsia="仿宋_GB2312" w:hAnsi="Times New Roman" w:cs="Times New Roman"/>
                <w:color w:val="000000"/>
                <w:kern w:val="0"/>
                <w:szCs w:val="21"/>
              </w:rPr>
              <w:t>圩</w:t>
            </w:r>
            <w:proofErr w:type="gramEnd"/>
            <w:r w:rsidRPr="00215F94">
              <w:rPr>
                <w:rFonts w:ascii="Times New Roman" w:eastAsia="仿宋_GB2312" w:hAnsi="Times New Roman" w:cs="Times New Roman"/>
                <w:color w:val="000000"/>
                <w:kern w:val="0"/>
                <w:szCs w:val="21"/>
              </w:rPr>
              <w:t>养殖的处罚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《江苏省防洪条例》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r w:rsidRPr="00215F94">
              <w:rPr>
                <w:rFonts w:ascii="Times New Roman" w:eastAsia="仿宋_GB2312" w:hAnsi="Times New Roman" w:cs="Times New Roman"/>
                <w:kern w:val="0"/>
                <w:szCs w:val="21"/>
              </w:rPr>
              <w:t>)</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违反本条例第十五条规定，在湖泊、湖荡内圈</w:t>
            </w:r>
            <w:proofErr w:type="gramStart"/>
            <w:r w:rsidRPr="00215F94">
              <w:rPr>
                <w:rFonts w:ascii="Times New Roman" w:eastAsia="仿宋_GB2312" w:hAnsi="Times New Roman" w:cs="Times New Roman"/>
                <w:kern w:val="0"/>
                <w:szCs w:val="21"/>
              </w:rPr>
              <w:t>圩</w:t>
            </w:r>
            <w:proofErr w:type="gramEnd"/>
            <w:r w:rsidRPr="00215F94">
              <w:rPr>
                <w:rFonts w:ascii="Times New Roman" w:eastAsia="仿宋_GB2312" w:hAnsi="Times New Roman" w:cs="Times New Roman"/>
                <w:kern w:val="0"/>
                <w:szCs w:val="21"/>
              </w:rPr>
              <w:t>养殖的，责令停止违法行为，恢复原状或者采取其他补救措施，并可以处以一千元以上一万元以下的罚款；情节严重的，处以一万元以上五万元以下的罚款。既不恢复原状又不采取其他补救措施的，由水行政主管部门指定单位代为恢复原状或者采取其他补救措施，所需费用由违法者承担。</w:t>
            </w:r>
          </w:p>
        </w:tc>
        <w:tc>
          <w:tcPr>
            <w:tcW w:w="1559" w:type="dxa"/>
            <w:tcBorders>
              <w:top w:val="nil"/>
              <w:left w:val="nil"/>
              <w:bottom w:val="nil"/>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nil"/>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44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108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320219032000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对取水单位或者个人未按照规定期限封井的处罚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《地下水管理条例》</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万元以下罚款；不具备封井或者回填能力的，由县级以上地方人民政府或者其授权的部门组织封井或者回填，所需费用由违法行为人承担。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109</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对取水单位或者个人在苏锡常地区新打深井的处罚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《地下水管理条例》</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万元以下罚款；不具备封井或者回填能力的，由县级以上地方人民政府或者其授权的部门组织封井或者回填，所需费用由违法行为人承担。</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7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110</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320219013000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对取水单位或者个人在苏锡常地区超计划开采的处罚</w:t>
            </w:r>
          </w:p>
        </w:tc>
        <w:tc>
          <w:tcPr>
            <w:tcW w:w="3119"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《中华人民共和国水法》　第六十九条　有下列行为之一的，由县级以上人民政府水行政主管部门或者流域管理机构依据职权，责令停止违法行为，限期采取补救措施，处二万元以上十万元以下的罚款；情节严重的，吊销其取水许可证</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（二）未依照批准的取水许可规定条件取水的。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FF0000"/>
                <w:kern w:val="0"/>
                <w:szCs w:val="21"/>
              </w:rPr>
            </w:pPr>
            <w:r w:rsidRPr="00215F94">
              <w:rPr>
                <w:rFonts w:ascii="Times New Roman" w:eastAsia="仿宋_GB2312" w:hAnsi="Times New Roman" w:cs="Times New Roman"/>
                <w:color w:val="FF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111</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对取水单位或者个人在苏锡常地区不按照规定缴纳地下水资源费的处罚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第七十条　拒不缴纳、拖延缴纳或者拖欠水资源费的，由县级以上人民政府水行政主管部门或者流域管理机构依据职权，责令限期缴纳；逾期不缴纳的，从滞纳之日起按日加收滞</w:t>
            </w:r>
            <w:proofErr w:type="gramStart"/>
            <w:r w:rsidRPr="00215F94">
              <w:rPr>
                <w:rFonts w:ascii="Times New Roman" w:eastAsia="仿宋_GB2312" w:hAnsi="Times New Roman" w:cs="Times New Roman"/>
                <w:kern w:val="0"/>
                <w:szCs w:val="21"/>
              </w:rPr>
              <w:t>纳部分</w:t>
            </w:r>
            <w:proofErr w:type="gramEnd"/>
            <w:r w:rsidRPr="00215F94">
              <w:rPr>
                <w:rFonts w:ascii="Times New Roman" w:eastAsia="仿宋_GB2312" w:hAnsi="Times New Roman" w:cs="Times New Roman"/>
                <w:kern w:val="0"/>
                <w:szCs w:val="21"/>
              </w:rPr>
              <w:t>千分之二的滞纳金，并处应缴或者补缴水资源费一倍以上五倍以下的罚款。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112</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320219050000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对水土保持方案未经审批擅自开工建设或者进行施工准备的处罚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《中华人民共和国水土保持法》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第五十三条　违反本法规定，有下列行为之一的，由县级以上人民政府水行政主管部门责令停止违法行为，限期补办手续；逾期</w:t>
            </w:r>
            <w:proofErr w:type="gramStart"/>
            <w:r w:rsidRPr="00215F94">
              <w:rPr>
                <w:rFonts w:ascii="Times New Roman" w:eastAsia="仿宋_GB2312" w:hAnsi="Times New Roman" w:cs="Times New Roman"/>
                <w:kern w:val="0"/>
                <w:szCs w:val="21"/>
              </w:rPr>
              <w:t>不</w:t>
            </w:r>
            <w:proofErr w:type="gramEnd"/>
            <w:r w:rsidRPr="00215F94">
              <w:rPr>
                <w:rFonts w:ascii="Times New Roman" w:eastAsia="仿宋_GB2312" w:hAnsi="Times New Roman" w:cs="Times New Roman"/>
                <w:kern w:val="0"/>
                <w:szCs w:val="21"/>
              </w:rPr>
              <w:t>补办手续的，处五万元以上五十万元以下的罚款；对</w:t>
            </w:r>
            <w:r w:rsidRPr="00215F94">
              <w:rPr>
                <w:rFonts w:ascii="Times New Roman" w:eastAsia="仿宋_GB2312" w:hAnsi="Times New Roman" w:cs="Times New Roman"/>
                <w:kern w:val="0"/>
                <w:szCs w:val="21"/>
              </w:rPr>
              <w:lastRenderedPageBreak/>
              <w:t>生产建设单位直接负责的主管人员和其他直接责任人员依法给予处分：</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（一）依法应当编制水土保持方案的生产建设项目，未编制水土保持方案或者编制的水土保持方案未经批准而开工建设的；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113</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对取水单位或者个人擅自停止使用节水设施的；擅自停止使用取水计量设施的；不按规定提供取水、退水计量数据的处罚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spacing w:after="240"/>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《取水许可管理办法》（水利部令第</w:t>
            </w:r>
            <w:r w:rsidRPr="00215F94">
              <w:rPr>
                <w:rFonts w:ascii="Times New Roman" w:eastAsia="仿宋_GB2312" w:hAnsi="Times New Roman" w:cs="Times New Roman"/>
                <w:kern w:val="0"/>
                <w:szCs w:val="21"/>
              </w:rPr>
              <w:t>49</w:t>
            </w:r>
            <w:r w:rsidRPr="00215F94">
              <w:rPr>
                <w:rFonts w:ascii="Times New Roman" w:eastAsia="仿宋_GB2312" w:hAnsi="Times New Roman" w:cs="Times New Roman"/>
                <w:kern w:val="0"/>
                <w:szCs w:val="21"/>
              </w:rPr>
              <w:t>号第二次修正）</w:t>
            </w:r>
          </w:p>
          <w:p w:rsidR="008336EC" w:rsidRPr="00215F94" w:rsidRDefault="003C1DE3" w:rsidP="003C1DE3">
            <w:pPr>
              <w:widowControl/>
              <w:spacing w:after="240"/>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第四十九条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取水单位或者个人违反本办法规定，有下列行为之一的，由取水审批机关责令其限期改正，并可处</w:t>
            </w:r>
            <w:r w:rsidRPr="00215F94">
              <w:rPr>
                <w:rFonts w:ascii="Times New Roman" w:eastAsia="仿宋_GB2312" w:hAnsi="Times New Roman" w:cs="Times New Roman"/>
                <w:kern w:val="0"/>
                <w:szCs w:val="21"/>
              </w:rPr>
              <w:t>1000</w:t>
            </w:r>
            <w:r w:rsidRPr="00215F94">
              <w:rPr>
                <w:rFonts w:ascii="Times New Roman" w:eastAsia="仿宋_GB2312" w:hAnsi="Times New Roman" w:cs="Times New Roman"/>
                <w:kern w:val="0"/>
                <w:szCs w:val="21"/>
              </w:rPr>
              <w:t>元以下罚款：</w:t>
            </w:r>
          </w:p>
          <w:p w:rsidR="008336EC" w:rsidRPr="00215F94" w:rsidRDefault="003C1DE3" w:rsidP="003C1DE3">
            <w:pPr>
              <w:widowControl/>
              <w:spacing w:after="240"/>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（一）擅自停止使用节水设施的；</w:t>
            </w:r>
          </w:p>
          <w:p w:rsidR="008336EC" w:rsidRPr="00215F94" w:rsidRDefault="003C1DE3" w:rsidP="003C1DE3">
            <w:pPr>
              <w:widowControl/>
              <w:spacing w:after="240"/>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（二）擅自停止使用取退水计量设施的；</w:t>
            </w:r>
          </w:p>
          <w:p w:rsidR="003C1DE3" w:rsidRPr="00215F94" w:rsidRDefault="003C1DE3" w:rsidP="003C1DE3">
            <w:pPr>
              <w:widowControl/>
              <w:spacing w:after="240"/>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（三）不按规定提供取水、退水计量资料的。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114</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320219010000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对在禁止开垦坡度以上陡坡地开垦种植农作物，或者在禁止开垦、开发的植物保护带内开垦、开发的处罚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《中华人民共和国水土保持法》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4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115</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320219001000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依法应当编制水土保持方案的生产建设项目，未编制水土保持方案或者编制的水土保持方案未经批准而开工建设；生产建设项目的地点、规模发生重大变化，未补充、修改水土保持方案或者补充、修改的水土保持方案未经原审批机关批准；水土保持方案实施过程中，未经原审批机关批准，对水土保持措施</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重大变更的处罚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《中华人民共和国水土保持法》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第五十三条　违反本法规定，有下列行为之一的，由县级以上人民政府水行政主管部门责令停止违法行为，限期补办手续；逾期</w:t>
            </w:r>
            <w:proofErr w:type="gramStart"/>
            <w:r w:rsidRPr="00215F94">
              <w:rPr>
                <w:rFonts w:ascii="Times New Roman" w:eastAsia="仿宋_GB2312" w:hAnsi="Times New Roman" w:cs="Times New Roman"/>
                <w:kern w:val="0"/>
                <w:szCs w:val="21"/>
              </w:rPr>
              <w:t>不</w:t>
            </w:r>
            <w:proofErr w:type="gramEnd"/>
            <w:r w:rsidRPr="00215F94">
              <w:rPr>
                <w:rFonts w:ascii="Times New Roman" w:eastAsia="仿宋_GB2312" w:hAnsi="Times New Roman" w:cs="Times New Roman"/>
                <w:kern w:val="0"/>
                <w:szCs w:val="21"/>
              </w:rPr>
              <w:t>补办手续的，处五万元以上五十万元以下的罚款；对生产建设单位直接负责的主管人员和其他直接责任人员依法给予处分：</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（一）依法应当编制水土保持方案的生产建设项目，未编制水土保持方案或者编制的水土保持方案未经批准而开工建设的；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（二）生产建设项目的地点、规模发生重大变化，未补充、修改水土保持方案或者补充、修改的水土保持方案未经原审批机关批准的；</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（三）水土保持方案实施过程中，未经原审批机关批准，对水土保持措施</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重大变更的。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116</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对水土保持设施未经验收或者验收不合格将生产建设项目投产使用的处罚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《中华人民共和国水土保持法》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第五十四条　违反本法规定，水土保持设施未经验收或者验收不合格将生产建设项目投产使用的，由县级以上人民政府水行政主管部门责令停止生产或者使用，直至验收合格，并处五万元以上五十万元以下的罚款。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117</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320219106000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对在水土保持方案确定的专门存放地以外的区域倾倒砂、石、土、矸石、尾矿、废渣等的处罚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《中华人民共和国水土保持法》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第五十五条　违反本法规定，在水土保持方案确定的专门存放地以外的区域倾倒砂、石、土、矸石、尾矿、废渣等的，由县级以上地方人民政府水行政主管部门责令停止违法行为，限</w:t>
            </w:r>
            <w:r w:rsidRPr="00215F94">
              <w:rPr>
                <w:rFonts w:ascii="Times New Roman" w:eastAsia="仿宋_GB2312" w:hAnsi="Times New Roman" w:cs="Times New Roman"/>
                <w:kern w:val="0"/>
                <w:szCs w:val="21"/>
              </w:rPr>
              <w:lastRenderedPageBreak/>
              <w:t>期清理，按照倾倒数量处每立方米十元以上二十元以下的罚款；逾期仍不清理的，县级以上地方人民政府水行政主管部门可以指定有清理能力的单位代为清理，所需费用由违法行为人承担。</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118</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320219100000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对拒不缴纳水土保持补偿费的处罚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《中华人民共和国水土保持法》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第五十七条　违反本法规定，拒不缴纳水土保持补偿费的，由县级以上人民政府水行政主管部门责令限期缴纳；逾期不缴纳的，</w:t>
            </w:r>
            <w:proofErr w:type="gramStart"/>
            <w:r w:rsidRPr="00215F94">
              <w:rPr>
                <w:rFonts w:ascii="Times New Roman" w:eastAsia="仿宋_GB2312" w:hAnsi="Times New Roman" w:cs="Times New Roman"/>
                <w:kern w:val="0"/>
                <w:szCs w:val="21"/>
              </w:rPr>
              <w:t>自滞纳</w:t>
            </w:r>
            <w:proofErr w:type="gramEnd"/>
            <w:r w:rsidRPr="00215F94">
              <w:rPr>
                <w:rFonts w:ascii="Times New Roman" w:eastAsia="仿宋_GB2312" w:hAnsi="Times New Roman" w:cs="Times New Roman"/>
                <w:kern w:val="0"/>
                <w:szCs w:val="21"/>
              </w:rPr>
              <w:t>之日起按日加收滞</w:t>
            </w:r>
            <w:proofErr w:type="gramStart"/>
            <w:r w:rsidRPr="00215F94">
              <w:rPr>
                <w:rFonts w:ascii="Times New Roman" w:eastAsia="仿宋_GB2312" w:hAnsi="Times New Roman" w:cs="Times New Roman"/>
                <w:kern w:val="0"/>
                <w:szCs w:val="21"/>
              </w:rPr>
              <w:t>纳部分</w:t>
            </w:r>
            <w:proofErr w:type="gramEnd"/>
            <w:r w:rsidRPr="00215F94">
              <w:rPr>
                <w:rFonts w:ascii="Times New Roman" w:eastAsia="仿宋_GB2312" w:hAnsi="Times New Roman" w:cs="Times New Roman"/>
                <w:kern w:val="0"/>
                <w:szCs w:val="21"/>
              </w:rPr>
              <w:t>万分之五的滞纳金，可以处应缴水土保持补偿费三倍以下的罚款。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119</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320219060000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对水土保持工程设施的所有权人或者使用权人未保证水土保持设施功能正常发挥的处罚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《江苏省水土保持条例》（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第三十五条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二十九条第二款规定，水土保持工程设施的所有权人或者使用权人未保证水土保持设施功能正常发挥的，由水行政主管部门责令限期改正；逾期不改正的，对个人处以一千元以上五千元以下罚款，对单位处以二万元以上十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120</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320219131000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对擅自移动、损毁、掩盖河道管理范围的界桩、标识牌的处罚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《江苏省河道管理条例》（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第四十七条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违反本条例第十八条第二款规定，擅自移动、损毁、掩盖界桩、标识牌的，由县级以上地方人民政府水行政主管部门责令停止违法行为，恢复原状，可以处以二百元以上二千元以下罚款。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121</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320219130000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对填堵或者覆盖河道的处罚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《江苏省河道管理条例》（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第四十八条第一款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违反本条例第二十六条第一款规定，填堵或者覆盖河道的，由县级以</w:t>
            </w:r>
            <w:r w:rsidRPr="00215F94">
              <w:rPr>
                <w:rFonts w:ascii="Times New Roman" w:eastAsia="仿宋_GB2312" w:hAnsi="Times New Roman" w:cs="Times New Roman"/>
                <w:kern w:val="0"/>
                <w:szCs w:val="21"/>
              </w:rPr>
              <w:lastRenderedPageBreak/>
              <w:t>上地方人民政府水行政主管部门责令停止违法行为，限期恢复原状，处以五万元以上五十万元以下罚款；逾期未恢复原状的，代为恢复原状，所需费用由违法者承担；构成犯罪的，依法追究刑事责任。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122</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对在涵、闸、泵站、水电站安全警戒区内捕（钓）鱼，从事渔业养殖或者停泊船舶、建设水上设施的处罚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《江苏省河道管理条例》（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第五十条第一款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二十八条第一款规定，在涵、闸、泵站、水电站安全警戒区内捕（钓）鱼的，由县级以上地方人民政府水行政主管部门责令停止违法行为，可以处以二百元以上一千元以下罚款；从事渔业养殖或者停泊船舶、建设水上设施的，由县级以上地方人民政府水行政主管部门责令停止违法行为，限期拆除有关设施，可以处以一千元以上一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123</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对在行洪、排涝、输水的主要河道或者通道上设置鱼</w:t>
            </w:r>
            <w:proofErr w:type="gramStart"/>
            <w:r w:rsidRPr="00215F94">
              <w:rPr>
                <w:rFonts w:ascii="Times New Roman" w:eastAsia="仿宋_GB2312" w:hAnsi="Times New Roman" w:cs="Times New Roman"/>
                <w:color w:val="000000"/>
                <w:kern w:val="0"/>
                <w:szCs w:val="21"/>
              </w:rPr>
              <w:t>罾</w:t>
            </w:r>
            <w:proofErr w:type="gramEnd"/>
            <w:r w:rsidRPr="00215F94">
              <w:rPr>
                <w:rFonts w:ascii="Times New Roman" w:eastAsia="仿宋_GB2312" w:hAnsi="Times New Roman" w:cs="Times New Roman"/>
                <w:color w:val="000000"/>
                <w:kern w:val="0"/>
                <w:szCs w:val="21"/>
              </w:rPr>
              <w:t>、鱼</w:t>
            </w:r>
            <w:proofErr w:type="gramStart"/>
            <w:r w:rsidRPr="00215F94">
              <w:rPr>
                <w:rFonts w:ascii="Times New Roman" w:eastAsia="仿宋_GB2312" w:hAnsi="Times New Roman" w:cs="Times New Roman"/>
                <w:color w:val="000000"/>
                <w:kern w:val="0"/>
                <w:szCs w:val="21"/>
              </w:rPr>
              <w:t>簖</w:t>
            </w:r>
            <w:proofErr w:type="gramEnd"/>
            <w:r w:rsidRPr="00215F94">
              <w:rPr>
                <w:rFonts w:ascii="Times New Roman" w:eastAsia="仿宋_GB2312" w:hAnsi="Times New Roman" w:cs="Times New Roman"/>
                <w:color w:val="000000"/>
                <w:kern w:val="0"/>
                <w:szCs w:val="21"/>
              </w:rPr>
              <w:t>等捕鱼设施的处罚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《江苏省河道管理条例》（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第五十条第二款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违反本条例第二十八第二款规定，设置鱼</w:t>
            </w:r>
            <w:proofErr w:type="gramStart"/>
            <w:r w:rsidRPr="00215F94">
              <w:rPr>
                <w:rFonts w:ascii="Times New Roman" w:eastAsia="仿宋_GB2312" w:hAnsi="Times New Roman" w:cs="Times New Roman"/>
                <w:kern w:val="0"/>
                <w:szCs w:val="21"/>
              </w:rPr>
              <w:t>罾</w:t>
            </w:r>
            <w:proofErr w:type="gramEnd"/>
            <w:r w:rsidRPr="00215F94">
              <w:rPr>
                <w:rFonts w:ascii="Times New Roman" w:eastAsia="仿宋_GB2312" w:hAnsi="Times New Roman" w:cs="Times New Roman"/>
                <w:kern w:val="0"/>
                <w:szCs w:val="21"/>
              </w:rPr>
              <w:t>、鱼</w:t>
            </w:r>
            <w:proofErr w:type="gramStart"/>
            <w:r w:rsidRPr="00215F94">
              <w:rPr>
                <w:rFonts w:ascii="Times New Roman" w:eastAsia="仿宋_GB2312" w:hAnsi="Times New Roman" w:cs="Times New Roman"/>
                <w:kern w:val="0"/>
                <w:szCs w:val="21"/>
              </w:rPr>
              <w:t>簖</w:t>
            </w:r>
            <w:proofErr w:type="gramEnd"/>
            <w:r w:rsidRPr="00215F94">
              <w:rPr>
                <w:rFonts w:ascii="Times New Roman" w:eastAsia="仿宋_GB2312" w:hAnsi="Times New Roman" w:cs="Times New Roman"/>
                <w:kern w:val="0"/>
                <w:szCs w:val="21"/>
              </w:rPr>
              <w:t>等捕鱼设施，影响行洪、排涝、输水的，由县级以上地方人民政府水行政主管部门责令停止违法行为，限期拆除；逾期不拆除的，依法强制拆除，可以处以二百元以上一千元以下罚款。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124</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320219127000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对阻断防汛通道的处罚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《江苏省河道管理条例》（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第五十二条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违反本条例第三十四条规定，阻断防汛通道的，由县级以上地方人民政府水行政主管部门责令限期改正；逾期不改正的，由县级以上地方人民政府水行政主管部门代为实施，所需费用由违法单位和个人</w:t>
            </w:r>
            <w:r w:rsidRPr="00215F94">
              <w:rPr>
                <w:rFonts w:ascii="Times New Roman" w:eastAsia="仿宋_GB2312" w:hAnsi="Times New Roman" w:cs="Times New Roman"/>
                <w:kern w:val="0"/>
                <w:szCs w:val="21"/>
              </w:rPr>
              <w:lastRenderedPageBreak/>
              <w:t>承担，并处一万元以上五万元以下罚款。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36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125</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320217641000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对擅自挖掘、占压、拆移供水管道及其附属设施的处罚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《城市供水条例》（</w:t>
            </w:r>
            <w:r w:rsidRPr="00215F94">
              <w:rPr>
                <w:rFonts w:ascii="Times New Roman" w:eastAsia="仿宋_GB2312" w:hAnsi="Times New Roman" w:cs="Times New Roman"/>
                <w:kern w:val="0"/>
                <w:szCs w:val="21"/>
              </w:rPr>
              <w:t>2020</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3</w:t>
            </w:r>
            <w:r w:rsidRPr="00215F94">
              <w:rPr>
                <w:rFonts w:ascii="Times New Roman" w:eastAsia="仿宋_GB2312" w:hAnsi="Times New Roman" w:cs="Times New Roman"/>
                <w:kern w:val="0"/>
                <w:szCs w:val="21"/>
              </w:rPr>
              <w:t>月修订）</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因工程建设确需改装、拆除或者迁移城市公共供水设施的，建设单位应当报经县级以上人民政府城市规划行政主管部门和城市供水行政主管部门批准，并采取相应的补救措施。</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第三十五条违反本条例规定，有下列行为之一的，由城市供水行政主管部门或者其授权的单位责令限期改正，可以处以罚款：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六</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擅自拆除、改装或者迁移城市公共供水设施的。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有前款第</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一</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项、第</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三</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项、第</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四</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项、第</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五</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项、第</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六</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项所</w:t>
            </w:r>
            <w:proofErr w:type="gramStart"/>
            <w:r w:rsidRPr="00215F94">
              <w:rPr>
                <w:rFonts w:ascii="Times New Roman" w:eastAsia="仿宋_GB2312" w:hAnsi="Times New Roman" w:cs="Times New Roman"/>
                <w:kern w:val="0"/>
                <w:szCs w:val="21"/>
              </w:rPr>
              <w:t>列行</w:t>
            </w:r>
            <w:proofErr w:type="gramEnd"/>
            <w:r w:rsidRPr="00215F94">
              <w:rPr>
                <w:rFonts w:ascii="Times New Roman" w:eastAsia="仿宋_GB2312" w:hAnsi="Times New Roman" w:cs="Times New Roman"/>
                <w:kern w:val="0"/>
                <w:szCs w:val="21"/>
              </w:rPr>
              <w:t>为之一，情节严重的，经县级以上人民政府批准，还可以在一定时间内停止供水。</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《江苏省城乡供水管理条例》（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第二十八条禁止任何单位或者个人从事下列活动：</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（三）擅自挖掘、占压、拆移供水管道及其附属设施；</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第五十四条违反本条例规定，有下列行为之一的，由城乡供水主管部门责令改正，有违法所得的没收违法所得，并处以三千元以上三万元以下罚款；造成损失的，赔偿损失；构成犯罪的，依法追究刑事责任：</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（一）擅自挖掘、占压、拆移供水管道及其附属设施的；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126</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320217449000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对在雨水、污水分流地区，建设单位、施工单位将雨水管网、污水管网相互混接的处罚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《城镇排水与污水处理条例》（国务院令第</w:t>
            </w:r>
            <w:r w:rsidRPr="00215F94">
              <w:rPr>
                <w:rFonts w:ascii="Times New Roman" w:eastAsia="仿宋_GB2312" w:hAnsi="Times New Roman" w:cs="Times New Roman"/>
                <w:kern w:val="0"/>
                <w:szCs w:val="21"/>
              </w:rPr>
              <w:t>641</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第十九条第二款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在雨水、污水分流地区，新区建设和旧城区改建不得将雨水管网、污水管网相互混接。</w:t>
            </w:r>
            <w:r w:rsidRPr="00215F94">
              <w:rPr>
                <w:rFonts w:ascii="Times New Roman" w:eastAsia="仿宋_GB2312" w:hAnsi="Times New Roman" w:cs="Times New Roman"/>
                <w:kern w:val="0"/>
                <w:szCs w:val="21"/>
              </w:rPr>
              <w:t xml:space="preserve">    </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第四十八条　违反本条例规定，在雨水、污水分流地区，建设单位、施工单位将雨水管网、污水管网相互混接的，由城镇排水主管部门责令改正，处</w:t>
            </w:r>
            <w:r w:rsidRPr="00215F94">
              <w:rPr>
                <w:rFonts w:ascii="Times New Roman" w:eastAsia="仿宋_GB2312" w:hAnsi="Times New Roman" w:cs="Times New Roman"/>
                <w:kern w:val="0"/>
                <w:szCs w:val="21"/>
              </w:rPr>
              <w:t>5</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万元以下的罚款；造成损失的，依法承担赔偿责任。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43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127</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320217392000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对城镇排水与污水处理设施覆盖范围内的排水单位和个人，未按照国家有关规定将污水排入城镇排水设施，或者在雨水、污水分流地区将污水排入雨水管网的处罚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《城镇排水与污水处理条例》（国务院令第</w:t>
            </w:r>
            <w:r w:rsidRPr="00215F94">
              <w:rPr>
                <w:rFonts w:ascii="Times New Roman" w:eastAsia="仿宋_GB2312" w:hAnsi="Times New Roman" w:cs="Times New Roman"/>
                <w:kern w:val="0"/>
                <w:szCs w:val="21"/>
              </w:rPr>
              <w:t>641</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第二十条　城镇排水设施覆盖范围内的排水单位和个人，应当按照国家有关规定将污水排入城镇排水设施。</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在雨水、污水分流地区，不得将污水排入雨水管网。</w:t>
            </w:r>
            <w:r w:rsidRPr="00215F94">
              <w:rPr>
                <w:rFonts w:ascii="Times New Roman" w:eastAsia="仿宋_GB2312" w:hAnsi="Times New Roman" w:cs="Times New Roman"/>
                <w:kern w:val="0"/>
                <w:szCs w:val="21"/>
              </w:rPr>
              <w:t xml:space="preserve">  </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第四十九条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20</w:t>
            </w:r>
            <w:r w:rsidRPr="00215F94">
              <w:rPr>
                <w:rFonts w:ascii="Times New Roman" w:eastAsia="仿宋_GB2312" w:hAnsi="Times New Roman" w:cs="Times New Roman"/>
                <w:kern w:val="0"/>
                <w:szCs w:val="21"/>
              </w:rPr>
              <w:t>万元以下罚款，对个人处</w:t>
            </w:r>
            <w:r w:rsidRPr="00215F94">
              <w:rPr>
                <w:rFonts w:ascii="Times New Roman" w:eastAsia="仿宋_GB2312" w:hAnsi="Times New Roman" w:cs="Times New Roman"/>
                <w:kern w:val="0"/>
                <w:szCs w:val="21"/>
              </w:rPr>
              <w:t>2</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万元以下罚款；造成损失的，依法承担赔偿责任。</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《城镇污水排入排水管网许可管理办法》（</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年修订，住房和城乡建设部令第</w:t>
            </w:r>
            <w:r w:rsidRPr="00215F94">
              <w:rPr>
                <w:rFonts w:ascii="Times New Roman" w:eastAsia="仿宋_GB2312" w:hAnsi="Times New Roman" w:cs="Times New Roman"/>
                <w:kern w:val="0"/>
                <w:szCs w:val="21"/>
              </w:rPr>
              <w:t>56</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第四条　城镇排水设施覆盖范围内的排水户应当按照国家有关规定，将污水排入城镇排水设施。排水户向城镇排水设施</w:t>
            </w:r>
            <w:r w:rsidRPr="00215F94">
              <w:rPr>
                <w:rFonts w:ascii="Times New Roman" w:eastAsia="仿宋_GB2312" w:hAnsi="Times New Roman" w:cs="Times New Roman"/>
                <w:kern w:val="0"/>
                <w:szCs w:val="21"/>
              </w:rPr>
              <w:lastRenderedPageBreak/>
              <w:t>排放污水，应当按照本办法的规定，申请领取排水许可证。未取得排水许可证，排水户不得向城镇排水设施排放污水。城镇居民排放生活污水不需要申请领取排水许可证。</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在雨水、污水分流排放的地区，不得将污水排入雨水管网。</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工程建设疏干排水应当优先利用和补给水体。</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第二十六条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20</w:t>
            </w:r>
            <w:r w:rsidRPr="00215F94">
              <w:rPr>
                <w:rFonts w:ascii="Times New Roman" w:eastAsia="仿宋_GB2312" w:hAnsi="Times New Roman" w:cs="Times New Roman"/>
                <w:kern w:val="0"/>
                <w:szCs w:val="21"/>
              </w:rPr>
              <w:t>万元以下罚款；对个人处</w:t>
            </w:r>
            <w:r w:rsidRPr="00215F94">
              <w:rPr>
                <w:rFonts w:ascii="Times New Roman" w:eastAsia="仿宋_GB2312" w:hAnsi="Times New Roman" w:cs="Times New Roman"/>
                <w:kern w:val="0"/>
                <w:szCs w:val="21"/>
              </w:rPr>
              <w:t>2</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万元以下罚款，造成损失的，依法承担赔偿责任。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36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128</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320217393000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对排水户未取得污水排入排水管网许可证向城镇排水设施排放污水的处罚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《城镇排水与污水处理条例》（国务院令第</w:t>
            </w:r>
            <w:r w:rsidRPr="00215F94">
              <w:rPr>
                <w:rFonts w:ascii="Times New Roman" w:eastAsia="仿宋_GB2312" w:hAnsi="Times New Roman" w:cs="Times New Roman"/>
                <w:kern w:val="0"/>
                <w:szCs w:val="21"/>
              </w:rPr>
              <w:t>641</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第二十一条第一款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第五十条第一款　违反本条例规定，排水户未取得污水排入排水管网许可证向城镇排水设施排放污水的，由城镇排水主管部门责令停止违法行为，限期采取治理措施，补办污水排入排水管网许可证，可以处</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万元以下罚款；造成损失的，依法承</w:t>
            </w:r>
            <w:r w:rsidRPr="00215F94">
              <w:rPr>
                <w:rFonts w:ascii="Times New Roman" w:eastAsia="仿宋_GB2312" w:hAnsi="Times New Roman" w:cs="Times New Roman"/>
                <w:kern w:val="0"/>
                <w:szCs w:val="21"/>
              </w:rPr>
              <w:lastRenderedPageBreak/>
              <w:t>担赔偿责任；构成犯罪的，依法追究刑事责任。</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《城镇污水排入排水管网许可管理办法》（</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年修订，住房和城乡建设部令第</w:t>
            </w:r>
            <w:r w:rsidRPr="00215F94">
              <w:rPr>
                <w:rFonts w:ascii="Times New Roman" w:eastAsia="仿宋_GB2312" w:hAnsi="Times New Roman" w:cs="Times New Roman"/>
                <w:kern w:val="0"/>
                <w:szCs w:val="21"/>
              </w:rPr>
              <w:t>56</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第四条第一款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第二十七条　违反本办法规定，排水户未取得排水许可，向城镇排水设施排放污水的，由城镇排水主管部门责令停止违法行为，限期采取治理措施，补办排水许可证，可以处</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万元以下罚款；对列入重点排污单位名录的排水户，可以处</w:t>
            </w:r>
            <w:r w:rsidRPr="00215F94">
              <w:rPr>
                <w:rFonts w:ascii="Times New Roman" w:eastAsia="仿宋_GB2312" w:hAnsi="Times New Roman" w:cs="Times New Roman"/>
                <w:kern w:val="0"/>
                <w:szCs w:val="21"/>
              </w:rPr>
              <w:t>30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万元以下罚款；造成损失的，依法承担赔偿责任；构成犯罪的，依法追究刑事责任。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33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129</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320217394000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对排水户不按照污水排入排水管网许可证的要求排放污水的处罚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《城镇排水与污水处理条例》（国务院令第</w:t>
            </w:r>
            <w:r w:rsidRPr="00215F94">
              <w:rPr>
                <w:rFonts w:ascii="Times New Roman" w:eastAsia="仿宋_GB2312" w:hAnsi="Times New Roman" w:cs="Times New Roman"/>
                <w:kern w:val="0"/>
                <w:szCs w:val="21"/>
              </w:rPr>
              <w:t>641</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第二十一条第二款　排水户应当按照污水排入排水管网许可证的要求排放污水。</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第五十条第二款　违反本条例规定，排水户不按照污水排入排水管网许可证的要求排放污水的，由城镇排水主管部门责令停止违法行为，限期改正，可以处</w:t>
            </w:r>
            <w:r w:rsidRPr="00215F94">
              <w:rPr>
                <w:rFonts w:ascii="Times New Roman" w:eastAsia="仿宋_GB2312" w:hAnsi="Times New Roman" w:cs="Times New Roman"/>
                <w:kern w:val="0"/>
                <w:szCs w:val="21"/>
              </w:rPr>
              <w:t>5</w:t>
            </w:r>
            <w:r w:rsidRPr="00215F94">
              <w:rPr>
                <w:rFonts w:ascii="Times New Roman" w:eastAsia="仿宋_GB2312" w:hAnsi="Times New Roman" w:cs="Times New Roman"/>
                <w:kern w:val="0"/>
                <w:szCs w:val="21"/>
              </w:rPr>
              <w:t>万元以下罚款；造成严重后果的，吊销污水排入排水管网许可证，并处</w:t>
            </w:r>
            <w:r w:rsidRPr="00215F94">
              <w:rPr>
                <w:rFonts w:ascii="Times New Roman" w:eastAsia="仿宋_GB2312" w:hAnsi="Times New Roman" w:cs="Times New Roman"/>
                <w:kern w:val="0"/>
                <w:szCs w:val="21"/>
              </w:rPr>
              <w:t>5</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万元以下罚款，可以向社会予以通报；造成损失的，依法承担赔偿责任；构成犯罪的，依法追究刑</w:t>
            </w:r>
            <w:r w:rsidRPr="00215F94">
              <w:rPr>
                <w:rFonts w:ascii="Times New Roman" w:eastAsia="仿宋_GB2312" w:hAnsi="Times New Roman" w:cs="Times New Roman"/>
                <w:kern w:val="0"/>
                <w:szCs w:val="21"/>
              </w:rPr>
              <w:lastRenderedPageBreak/>
              <w:t>事责任。</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《城镇污水排入排水管网许可管理办法》（</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年修订，住房和城乡建设部令第</w:t>
            </w:r>
            <w:r w:rsidRPr="00215F94">
              <w:rPr>
                <w:rFonts w:ascii="Times New Roman" w:eastAsia="仿宋_GB2312" w:hAnsi="Times New Roman" w:cs="Times New Roman"/>
                <w:kern w:val="0"/>
                <w:szCs w:val="21"/>
              </w:rPr>
              <w:t>56</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第十三条　排水户应当按照排水许可证确定的排水类别、总量、时限、排放口位置和数量、排放的主要污染物项目和浓度等要求排放污水。</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第二十八条　排水户未按照排水许可证的要求，向城镇排水设施排放污水的，由城镇排水主管部门责令停止违法行为，限期改正，可以处</w:t>
            </w:r>
            <w:r w:rsidRPr="00215F94">
              <w:rPr>
                <w:rFonts w:ascii="Times New Roman" w:eastAsia="仿宋_GB2312" w:hAnsi="Times New Roman" w:cs="Times New Roman"/>
                <w:kern w:val="0"/>
                <w:szCs w:val="21"/>
              </w:rPr>
              <w:t>5</w:t>
            </w:r>
            <w:r w:rsidRPr="00215F94">
              <w:rPr>
                <w:rFonts w:ascii="Times New Roman" w:eastAsia="仿宋_GB2312" w:hAnsi="Times New Roman" w:cs="Times New Roman"/>
                <w:kern w:val="0"/>
                <w:szCs w:val="21"/>
              </w:rPr>
              <w:t>万元以下罚款；造成严重后果的，吊销排水许可证，并处</w:t>
            </w:r>
            <w:r w:rsidRPr="00215F94">
              <w:rPr>
                <w:rFonts w:ascii="Times New Roman" w:eastAsia="仿宋_GB2312" w:hAnsi="Times New Roman" w:cs="Times New Roman"/>
                <w:kern w:val="0"/>
                <w:szCs w:val="21"/>
              </w:rPr>
              <w:t>5</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万元以下罚款，对列入重点排污单位名录的排水户，处</w:t>
            </w:r>
            <w:r w:rsidRPr="00215F94">
              <w:rPr>
                <w:rFonts w:ascii="Times New Roman" w:eastAsia="仿宋_GB2312" w:hAnsi="Times New Roman" w:cs="Times New Roman"/>
                <w:kern w:val="0"/>
                <w:szCs w:val="21"/>
              </w:rPr>
              <w:t>30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万元以下罚款，并将有关情况通知同级环境保护主管部门，可以向社会予以通报；造成损失的，依法承担赔偿责任；构成犯罪的，依法追究刑事责任。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74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130</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320217378000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对从事危及城镇排水与污水处理设施安全的活动的处罚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《城镇排水与污水处理条例》（国务院令第</w:t>
            </w:r>
            <w:r w:rsidRPr="00215F94">
              <w:rPr>
                <w:rFonts w:ascii="Times New Roman" w:eastAsia="仿宋_GB2312" w:hAnsi="Times New Roman" w:cs="Times New Roman"/>
                <w:kern w:val="0"/>
                <w:szCs w:val="21"/>
              </w:rPr>
              <w:t>641</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第四十条　排水户因发生事故或者其他突发事件，排放的污水可能危及城镇排水与污水处理设施安全运行的，应当立即采取措施消除危害，并及时向城镇排水主管部门和环境保护主管部门等有关部门报告。</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城镇排水与污水处理安全事故或者突发事件发生后，设施维护运营单位应当立即启动本单位应急预案，采取防护措施、组织抢修，并及时向城镇排水主管部门和有关部门报告。</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第四十二条　禁止从事下列危及城镇排水与污水处理设施安全的活动：</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（一）损毁、盗窃城镇排水与污水处理设施；</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（二）穿凿、堵塞城镇排水与污水处理设施；</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（三）向城镇排水与污水处理设施排放、倾倒剧毒、易燃易爆、腐蚀性废液和废渣；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（四）向城镇排水与污水处理设施倾倒垃圾、渣土、施工泥浆等废弃物；</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（五）建设占压城镇排水与污水处理设施的建筑物、构筑物或者其他设施；</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（六）其他危及城镇排水与污水处理设施安全的活动。</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第五十六条　违反本条例规定，从事危及城镇排水与污水处理设施安全的活动的，由城镇排水主管部门责令停止违法行为，限期恢复原状或者采取其他补救措施，给予警告；逾期不采取补救措施或者造成严重后果的，对单位处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30</w:t>
            </w:r>
            <w:r w:rsidRPr="00215F94">
              <w:rPr>
                <w:rFonts w:ascii="Times New Roman" w:eastAsia="仿宋_GB2312" w:hAnsi="Times New Roman" w:cs="Times New Roman"/>
                <w:kern w:val="0"/>
                <w:szCs w:val="21"/>
              </w:rPr>
              <w:t>万元以下罚款，对个人处</w:t>
            </w:r>
            <w:r w:rsidRPr="00215F94">
              <w:rPr>
                <w:rFonts w:ascii="Times New Roman" w:eastAsia="仿宋_GB2312" w:hAnsi="Times New Roman" w:cs="Times New Roman"/>
                <w:kern w:val="0"/>
                <w:szCs w:val="21"/>
              </w:rPr>
              <w:t>2</w:t>
            </w:r>
            <w:r w:rsidRPr="00215F94">
              <w:rPr>
                <w:rFonts w:ascii="Times New Roman" w:eastAsia="仿宋_GB2312" w:hAnsi="Times New Roman" w:cs="Times New Roman"/>
                <w:kern w:val="0"/>
                <w:szCs w:val="21"/>
              </w:rPr>
              <w:t>万元以</w:t>
            </w:r>
            <w:r w:rsidRPr="00215F94">
              <w:rPr>
                <w:rFonts w:ascii="Times New Roman" w:eastAsia="仿宋_GB2312" w:hAnsi="Times New Roman" w:cs="Times New Roman"/>
                <w:kern w:val="0"/>
                <w:szCs w:val="21"/>
              </w:rPr>
              <w:lastRenderedPageBreak/>
              <w:t>上</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万元以下罚款；造成损失的，依法承担赔偿责任；构成犯罪的，依法追究刑事责任。</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《城镇污水排入排水管网许可管理办法》（</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年修订，住房和城乡建设部令第</w:t>
            </w:r>
            <w:r w:rsidRPr="00215F94">
              <w:rPr>
                <w:rFonts w:ascii="Times New Roman" w:eastAsia="仿宋_GB2312" w:hAnsi="Times New Roman" w:cs="Times New Roman"/>
                <w:kern w:val="0"/>
                <w:szCs w:val="21"/>
              </w:rPr>
              <w:t>56</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第十四条　排水户不得有下列危及城镇排水设施安全的活动：</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（一）向城镇排水设施排放、倾倒剧毒、易燃易爆、腐蚀性废液和废渣；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（二）向城镇排水设施排放有害气体和烹饪油烟；</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（三）堵塞城镇排水设施或者向城镇排水设施内排放、倾倒垃圾、渣土、施工泥浆、油脂、污泥等易堵塞物；</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（四）擅自拆卸、移动、穿凿和接入城镇排水设施；</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（五）擅自向城镇排水设施加压排放污水。</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（六）其他危及城镇排水与污水处理设施安全的活动。</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第三十二条　违反本办法规定，从事危及城镇排水设施安全的活动的，由城镇排水主管部门责令停止违法行为，限期恢复原状或者采取其他补救措施，并给予警告；逾期不采取补救措施或者造成严重后果的，对单位处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30</w:t>
            </w:r>
            <w:r w:rsidRPr="00215F94">
              <w:rPr>
                <w:rFonts w:ascii="Times New Roman" w:eastAsia="仿宋_GB2312" w:hAnsi="Times New Roman" w:cs="Times New Roman"/>
                <w:kern w:val="0"/>
                <w:szCs w:val="21"/>
              </w:rPr>
              <w:t>万元以下罚款，对个人处</w:t>
            </w:r>
            <w:r w:rsidRPr="00215F94">
              <w:rPr>
                <w:rFonts w:ascii="Times New Roman" w:eastAsia="仿宋_GB2312" w:hAnsi="Times New Roman" w:cs="Times New Roman"/>
                <w:kern w:val="0"/>
                <w:szCs w:val="21"/>
              </w:rPr>
              <w:t>2</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万元以下罚款；造成损失的，依法承担赔偿责任；构成犯罪的，依法追究刑事责任。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4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131</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320217383000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对有关单位未与施工单位、设施维护运营单位等共同制定设施保护方案，并采取相应的安全防护措施的处罚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《城镇排水与污水处理条例》（国务院令第</w:t>
            </w:r>
            <w:r w:rsidRPr="00215F94">
              <w:rPr>
                <w:rFonts w:ascii="Times New Roman" w:eastAsia="仿宋_GB2312" w:hAnsi="Times New Roman" w:cs="Times New Roman"/>
                <w:kern w:val="0"/>
                <w:szCs w:val="21"/>
              </w:rPr>
              <w:t>641</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第四十一条第二款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在保护范围内，有关单位从事爆破、钻探、打桩、顶进、挖掘、取土等可能影响城镇排水与污水处理设施安全的活动的，应当与设施维护运营单位等共同制定设施保护方案，并采取相应的安全防护措施。</w:t>
            </w:r>
            <w:r w:rsidRPr="00215F94">
              <w:rPr>
                <w:rFonts w:ascii="Times New Roman" w:eastAsia="仿宋_GB2312" w:hAnsi="Times New Roman" w:cs="Times New Roman"/>
                <w:kern w:val="0"/>
                <w:szCs w:val="21"/>
              </w:rPr>
              <w:t xml:space="preserve">     </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第四十三条第三款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建设工程施工范围内有排水管网等城镇排水与污水处理设施的，建设单位应当与施工单位、设施维护运营单位共同制定设施保护方案，并采取相应的安全保护措施。</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第五十七条第一款　违反本条例规定，有关单位未与施工单位、设施维护运营单位等共同制定设施保护方案，并采取相应的安全防护措施的，由城镇排水主管部门责令改正，处</w:t>
            </w:r>
            <w:r w:rsidRPr="00215F94">
              <w:rPr>
                <w:rFonts w:ascii="Times New Roman" w:eastAsia="仿宋_GB2312" w:hAnsi="Times New Roman" w:cs="Times New Roman"/>
                <w:kern w:val="0"/>
                <w:szCs w:val="21"/>
              </w:rPr>
              <w:t>2</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w:t>
            </w:r>
            <w:r w:rsidRPr="00215F94">
              <w:rPr>
                <w:rFonts w:ascii="Times New Roman" w:eastAsia="仿宋_GB2312" w:hAnsi="Times New Roman" w:cs="Times New Roman"/>
                <w:kern w:val="0"/>
                <w:szCs w:val="21"/>
              </w:rPr>
              <w:t>万元以下罚款；造成严重后果的，处</w:t>
            </w:r>
            <w:r w:rsidRPr="00215F94">
              <w:rPr>
                <w:rFonts w:ascii="Times New Roman" w:eastAsia="仿宋_GB2312" w:hAnsi="Times New Roman" w:cs="Times New Roman"/>
                <w:kern w:val="0"/>
                <w:szCs w:val="21"/>
              </w:rPr>
              <w:t>5</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万元以下罚款；造成损失的，依法承担赔偿责任；构成犯罪的，依法追究刑事责任。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132</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320217410000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对擅自拆除、改动城镇排水与污水处理设施的处罚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《城镇排水与污水处理条例》（国务院令第</w:t>
            </w:r>
            <w:r w:rsidRPr="00215F94">
              <w:rPr>
                <w:rFonts w:ascii="Times New Roman" w:eastAsia="仿宋_GB2312" w:hAnsi="Times New Roman" w:cs="Times New Roman"/>
                <w:kern w:val="0"/>
                <w:szCs w:val="21"/>
              </w:rPr>
              <w:t>641</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第四十三条第四款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因工程建设需要拆除、改动城镇排水与污水处理设施的，建设单位应当制定拆除、改动方案，报城镇排水主管部门审核，并承担重建、改建和采取临时措施的费用。</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第五十七条第二款　违反本条例规定，擅自拆除、改动城镇排水与污水处理设施的，由城镇排水主管部门责令改正，恢复原状或者采取其他补救措施，处</w:t>
            </w:r>
            <w:r w:rsidRPr="00215F94">
              <w:rPr>
                <w:rFonts w:ascii="Times New Roman" w:eastAsia="仿宋_GB2312" w:hAnsi="Times New Roman" w:cs="Times New Roman"/>
                <w:kern w:val="0"/>
                <w:szCs w:val="21"/>
              </w:rPr>
              <w:lastRenderedPageBreak/>
              <w:t>5</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万元以下罚款；造成严重后果的，处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30</w:t>
            </w:r>
            <w:r w:rsidRPr="00215F94">
              <w:rPr>
                <w:rFonts w:ascii="Times New Roman" w:eastAsia="仿宋_GB2312" w:hAnsi="Times New Roman" w:cs="Times New Roman"/>
                <w:kern w:val="0"/>
                <w:szCs w:val="21"/>
              </w:rPr>
              <w:t>万元以下罚款；造成损失的，依法承担赔偿责任；构成犯罪的，依法追究刑事责任。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133</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320217138000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对排水户名称、法定代表人等其他事项变更，未按本办法规定及时向城镇排水主管部门申请办理变更的处罚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《城镇污水排入排水管网许可管理办法》（</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年修订，住房和城乡建设部令第</w:t>
            </w:r>
            <w:r w:rsidRPr="00215F94">
              <w:rPr>
                <w:rFonts w:ascii="Times New Roman" w:eastAsia="仿宋_GB2312" w:hAnsi="Times New Roman" w:cs="Times New Roman"/>
                <w:kern w:val="0"/>
                <w:szCs w:val="21"/>
              </w:rPr>
              <w:t>56</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第十二条第二款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排水户名称、法定代表人等其他事项变更的，排水户应当在变更之日起</w:t>
            </w:r>
            <w:r w:rsidRPr="00215F94">
              <w:rPr>
                <w:rFonts w:ascii="Times New Roman" w:eastAsia="仿宋_GB2312" w:hAnsi="Times New Roman" w:cs="Times New Roman"/>
                <w:kern w:val="0"/>
                <w:szCs w:val="21"/>
              </w:rPr>
              <w:t>30</w:t>
            </w:r>
            <w:r w:rsidRPr="00215F94">
              <w:rPr>
                <w:rFonts w:ascii="Times New Roman" w:eastAsia="仿宋_GB2312" w:hAnsi="Times New Roman" w:cs="Times New Roman"/>
                <w:kern w:val="0"/>
                <w:szCs w:val="21"/>
              </w:rPr>
              <w:t>日内向城镇排水主管部门申请办理变更。</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第二十九条　排水户名称、法定代表人等其他事项变更，未按本办法规定及时向城镇排水主管部门申请办理变更的，由城镇排水主管部门责令改正，可以处</w:t>
            </w:r>
            <w:r w:rsidRPr="00215F94">
              <w:rPr>
                <w:rFonts w:ascii="Times New Roman" w:eastAsia="仿宋_GB2312" w:hAnsi="Times New Roman" w:cs="Times New Roman"/>
                <w:kern w:val="0"/>
                <w:szCs w:val="21"/>
              </w:rPr>
              <w:t>1</w:t>
            </w:r>
            <w:r w:rsidRPr="00215F94">
              <w:rPr>
                <w:rFonts w:ascii="Times New Roman" w:eastAsia="仿宋_GB2312" w:hAnsi="Times New Roman" w:cs="Times New Roman"/>
                <w:kern w:val="0"/>
                <w:szCs w:val="21"/>
              </w:rPr>
              <w:t>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8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134</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320217469000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对排水户以欺骗、贿赂等不正当手段取得排水许可的处罚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《中华人民共和国行政许可法》</w:t>
            </w:r>
            <w:r w:rsidRPr="00215F94">
              <w:rPr>
                <w:rFonts w:ascii="Times New Roman" w:eastAsia="仿宋_GB2312" w:hAnsi="Times New Roman" w:cs="Times New Roman"/>
                <w:kern w:val="0"/>
                <w:szCs w:val="21"/>
              </w:rPr>
              <w:t xml:space="preserve"> </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第三十一条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申请人申请行政许可，应当如实向行政机关提交有关材料和反映真实情况，并对其申请材料实质内容的真实性负责。行政机关不得要求申请人提交与其申请的行政许可事项无关的技术资料和其他材料。</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第六十九条第二款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被许可人以欺骗、贿赂等不正当手段取得行政许可的，应当予以撤销。</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第七十九条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lastRenderedPageBreak/>
              <w:t xml:space="preserve"> </w:t>
            </w:r>
            <w:r w:rsidRPr="00215F94">
              <w:rPr>
                <w:rFonts w:ascii="Times New Roman" w:eastAsia="仿宋_GB2312" w:hAnsi="Times New Roman" w:cs="Times New Roman"/>
                <w:kern w:val="0"/>
                <w:szCs w:val="21"/>
              </w:rPr>
              <w:t>《城镇污水排入排水管网许可管理办法》（</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年修订，住房和城乡建设部令第</w:t>
            </w:r>
            <w:r w:rsidRPr="00215F94">
              <w:rPr>
                <w:rFonts w:ascii="Times New Roman" w:eastAsia="仿宋_GB2312" w:hAnsi="Times New Roman" w:cs="Times New Roman"/>
                <w:kern w:val="0"/>
                <w:szCs w:val="21"/>
              </w:rPr>
              <w:t>56</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第二十一条第二款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排水户以欺骗、贿赂等不正当手段取得排水许可的，应当予以撤销。</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第三十条　排水户以欺骗、贿赂等不正当手段取得排水许可的，可以处</w:t>
            </w:r>
            <w:r w:rsidRPr="00215F94">
              <w:rPr>
                <w:rFonts w:ascii="Times New Roman" w:eastAsia="仿宋_GB2312" w:hAnsi="Times New Roman" w:cs="Times New Roman"/>
                <w:kern w:val="0"/>
                <w:szCs w:val="21"/>
              </w:rPr>
              <w:t>3</w:t>
            </w:r>
            <w:r w:rsidRPr="00215F94">
              <w:rPr>
                <w:rFonts w:ascii="Times New Roman" w:eastAsia="仿宋_GB2312" w:hAnsi="Times New Roman" w:cs="Times New Roman"/>
                <w:kern w:val="0"/>
                <w:szCs w:val="21"/>
              </w:rPr>
              <w:t>万元以下罚款；造成损失的，依法承担赔偿责任；构成犯罪的，依法追究刑事责任。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135</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320217387000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对排水户因发生事故或者其他突发事件，排放的污水可能危及城镇排水与污水处理设施安全运行，没有立即停止排放，未采取措施消除危害，或者并未按规定及时向城镇排水主管部门等有关部门报告的处罚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《城镇污水排入排水管网许可管理办法》（</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年修订，住房和城乡建设部令第</w:t>
            </w:r>
            <w:r w:rsidRPr="00215F94">
              <w:rPr>
                <w:rFonts w:ascii="Times New Roman" w:eastAsia="仿宋_GB2312" w:hAnsi="Times New Roman" w:cs="Times New Roman"/>
                <w:kern w:val="0"/>
                <w:szCs w:val="21"/>
              </w:rPr>
              <w:t>56</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第十五条　排水户因发生事故或者其他突发事件，排放的污水可能危及城镇排水与污水处理设施安全运行的，应当立即暂停排放，采取措施消除危害，并按规定及时向城镇排水主管部门等有关部门报告。</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第三十一条　违反本办法规定，排水户因发生事故或者其他突发事件，排放的污水可能危及城镇排水与污水处理设施安全运行，没有立即暂停排放，未采取措施消除危害，或者并未按规定及时向城镇排水主管部门等有关部门报告的，城镇排水主管部门可以处</w:t>
            </w:r>
            <w:r w:rsidRPr="00215F94">
              <w:rPr>
                <w:rFonts w:ascii="Times New Roman" w:eastAsia="仿宋_GB2312" w:hAnsi="Times New Roman" w:cs="Times New Roman"/>
                <w:kern w:val="0"/>
                <w:szCs w:val="21"/>
              </w:rPr>
              <w:t>3</w:t>
            </w:r>
            <w:r w:rsidRPr="00215F94">
              <w:rPr>
                <w:rFonts w:ascii="Times New Roman" w:eastAsia="仿宋_GB2312" w:hAnsi="Times New Roman" w:cs="Times New Roman"/>
                <w:kern w:val="0"/>
                <w:szCs w:val="21"/>
              </w:rPr>
              <w:t>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4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136</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320217388000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对排水户拒不接受水质、水量监测或者妨碍、阻挠城镇排水主管部门依法监督检查的处罚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《城镇污水排入排水管网许可管理办法》（</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年修订，住房和城乡建设部令第</w:t>
            </w:r>
            <w:r w:rsidRPr="00215F94">
              <w:rPr>
                <w:rFonts w:ascii="Times New Roman" w:eastAsia="仿宋_GB2312" w:hAnsi="Times New Roman" w:cs="Times New Roman"/>
                <w:kern w:val="0"/>
                <w:szCs w:val="21"/>
              </w:rPr>
              <w:t>56</w:t>
            </w:r>
            <w:r w:rsidRPr="00215F94">
              <w:rPr>
                <w:rFonts w:ascii="Times New Roman" w:eastAsia="仿宋_GB2312" w:hAnsi="Times New Roman" w:cs="Times New Roman"/>
                <w:kern w:val="0"/>
                <w:szCs w:val="21"/>
              </w:rPr>
              <w:t>号）</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第十六条　城镇排水主管部门应当加强对排水户的排放口设置、连接管网、预处理设施和水质、水量监测设施建设和运行的指导和监督。</w:t>
            </w:r>
            <w:r w:rsidRPr="00215F94">
              <w:rPr>
                <w:rFonts w:ascii="Times New Roman" w:eastAsia="仿宋_GB2312" w:hAnsi="Times New Roman" w:cs="Times New Roman"/>
                <w:kern w:val="0"/>
                <w:szCs w:val="21"/>
              </w:rPr>
              <w:t xml:space="preserve">  </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第十八条第二款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被监督检查的单位和个人应当予以配合，不得妨碍和阻挠依法进行的</w:t>
            </w:r>
            <w:r w:rsidRPr="00215F94">
              <w:rPr>
                <w:rFonts w:ascii="Times New Roman" w:eastAsia="仿宋_GB2312" w:hAnsi="Times New Roman" w:cs="Times New Roman"/>
                <w:kern w:val="0"/>
                <w:szCs w:val="21"/>
              </w:rPr>
              <w:lastRenderedPageBreak/>
              <w:t>监督检查活动。</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 xml:space="preserve">城镇排水主管部门可以通过政府购买服务等方式，组织或者委托排水监测机构等技术服务单位为排水许可监督检查工作提供技术服务。受委托的具有计量认证资质的排水监测机构应当对排水户排放污水的水质、水量进行监测，建立排水监测档案。　</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第三十四条　排水</w:t>
            </w:r>
            <w:proofErr w:type="gramStart"/>
            <w:r w:rsidRPr="00215F94">
              <w:rPr>
                <w:rFonts w:ascii="Times New Roman" w:eastAsia="仿宋_GB2312" w:hAnsi="Times New Roman" w:cs="Times New Roman"/>
                <w:kern w:val="0"/>
                <w:szCs w:val="21"/>
              </w:rPr>
              <w:t>户违反</w:t>
            </w:r>
            <w:proofErr w:type="gramEnd"/>
            <w:r w:rsidRPr="00215F94">
              <w:rPr>
                <w:rFonts w:ascii="Times New Roman" w:eastAsia="仿宋_GB2312" w:hAnsi="Times New Roman" w:cs="Times New Roman"/>
                <w:kern w:val="0"/>
                <w:szCs w:val="21"/>
              </w:rPr>
              <w:t>本办法规定，拒不接受水质、水量监测或者妨碍、阻挠城镇排水主管部门依法监督检查的，由城镇排水主管部门给予警告；情节严重的，处</w:t>
            </w:r>
            <w:r w:rsidRPr="00215F94">
              <w:rPr>
                <w:rFonts w:ascii="Times New Roman" w:eastAsia="仿宋_GB2312" w:hAnsi="Times New Roman" w:cs="Times New Roman"/>
                <w:kern w:val="0"/>
                <w:szCs w:val="21"/>
              </w:rPr>
              <w:t>3</w:t>
            </w:r>
            <w:r w:rsidRPr="00215F94">
              <w:rPr>
                <w:rFonts w:ascii="Times New Roman" w:eastAsia="仿宋_GB2312" w:hAnsi="Times New Roman" w:cs="Times New Roman"/>
                <w:kern w:val="0"/>
                <w:szCs w:val="21"/>
              </w:rPr>
              <w:t>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4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137</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320217495000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对在城乡供水主干管道及其相关设施的保护范围内，擅自建造建筑物和构筑物、埋设线杆，或者从事挖坑取土、种植树木等危害城乡供水主干管道及其相关设施活动的处罚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《城市供水条例》（</w:t>
            </w:r>
            <w:r w:rsidRPr="00215F94">
              <w:rPr>
                <w:rFonts w:ascii="Times New Roman" w:eastAsia="仿宋_GB2312" w:hAnsi="Times New Roman" w:cs="Times New Roman"/>
                <w:kern w:val="0"/>
                <w:szCs w:val="21"/>
              </w:rPr>
              <w:t>2020</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3</w:t>
            </w:r>
            <w:r w:rsidRPr="00215F94">
              <w:rPr>
                <w:rFonts w:ascii="Times New Roman" w:eastAsia="仿宋_GB2312" w:hAnsi="Times New Roman" w:cs="Times New Roman"/>
                <w:kern w:val="0"/>
                <w:szCs w:val="21"/>
              </w:rPr>
              <w:t>月修订）</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第二十九条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在规定的城市公共供水管道及其附属设施的地面和地下的安全保护范围内，禁止挖坑取土或者修建建筑物、构筑物等危害供水设施安全的活动。</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第三十五条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违反本条例规定，有下列行为之一的，由城市供水行政主管部门或者其授权的单位责令限期改正，可以处以罚款：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在规定的城市公共供水管道及其附属设施的安全保护范围内进行危害供水设施安全活动的；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《江苏省城乡供水管理条例》（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第五十二条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违反本条例规定，在城乡供水主干管道及其相关设施的保护范围内，擅自建造建筑物和构筑物、埋设线杆，或者从事挖坑取土、种植树木等危害城乡供水主干管道及其相关设施活动的，由城乡供水主管</w:t>
            </w:r>
            <w:r w:rsidRPr="00215F94">
              <w:rPr>
                <w:rFonts w:ascii="Times New Roman" w:eastAsia="仿宋_GB2312" w:hAnsi="Times New Roman" w:cs="Times New Roman"/>
                <w:kern w:val="0"/>
                <w:szCs w:val="21"/>
              </w:rPr>
              <w:lastRenderedPageBreak/>
              <w:t>部门责令改正，并处以一千元以上五千元以下罚款；造成损失的，赔偿损失。</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31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138</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320217458000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对擅自在城市公共供水管道上直接取水的处罚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《城市供水条例》（</w:t>
            </w:r>
            <w:r w:rsidRPr="00215F94">
              <w:rPr>
                <w:rFonts w:ascii="Times New Roman" w:eastAsia="仿宋_GB2312" w:hAnsi="Times New Roman" w:cs="Times New Roman"/>
                <w:kern w:val="0"/>
                <w:szCs w:val="21"/>
              </w:rPr>
              <w:t>2020</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3</w:t>
            </w:r>
            <w:r w:rsidRPr="00215F94">
              <w:rPr>
                <w:rFonts w:ascii="Times New Roman" w:eastAsia="仿宋_GB2312" w:hAnsi="Times New Roman" w:cs="Times New Roman"/>
                <w:kern w:val="0"/>
                <w:szCs w:val="21"/>
              </w:rPr>
              <w:t>月修订）</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第三十二条第一款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禁止擅自将自建设施供水管网系统与城市公共供水管网系统连接；因特殊情况确需连接的，必须经城市自来水供水企业同意，并在管道连接处采取必要的防护措施。</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禁止产生或者使用有毒有害物质的单位将其生产用水管网系统与城市公共供水管网系统直接连接。</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第三十五条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违反本条例规定，有下列行为之一的，由城市供水行政主管部门或者其授权的单位责令限期改正，可以处以罚款：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五</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在城市公共供水管道上直接装泵抽水的；</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《江苏省城乡供水管理条例》（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第五十五条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规定，有下列行为之一的，由城乡供水主管部门责令改正，并对单位处以三千元以上二万元以下罚款，对个人处以二百元以上一千元以下罚款；造成损失的，赔偿损失；构成犯罪的，依法追究刑事责任：</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（一）擅自在城乡公共供水管网系统上直接取水的；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139</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320217425000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对擅自开启消火栓和消防防险装置取水的处罚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《江苏省城乡供水管理条例》（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第五十五条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规定，有下列行为之一的，由城乡供水主管部门责令改正，并对单位处以三千元以上二万元以下罚款，对个人处以二百元以上一千元以下罚款；造成损失的，赔偿损失；构成犯罪的，依法追究刑事责任：</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（二）擅自开启消火栓和消防防险装置取水的；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140</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320217426000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对绕过结算水表接管取水的处罚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《江苏省城乡供水管理条例》（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r w:rsidRPr="00215F94">
              <w:rPr>
                <w:rFonts w:ascii="Times New Roman" w:eastAsia="仿宋_GB2312" w:hAnsi="Times New Roman" w:cs="Times New Roman"/>
                <w:kern w:val="0"/>
                <w:szCs w:val="21"/>
              </w:rPr>
              <w:t xml:space="preserve"> </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第五十五条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规定，有下列行为之一的，由城乡供水主管部门责令改正，并对单位处以三千元以上二万元以下罚款，对个人处以二百元以上一千元以下罚款；造成损失的，赔偿损失；构成犯罪的，依法追究刑事责任：</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（三）绕过结算水表接管取水的；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141</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320217522000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对拆除、伪造、开启法定计量检定机构加封的结算水表或者设施封印的处罚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《江苏省城乡供水管理条例》（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第五十五条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规定，有下列行为之一的，由城乡供水主管部门责令改正，并对单位处以三千元以上二万元以下罚款，对个人处以二百元以上一千元以下罚款；造成损失的，赔偿损失；构成犯罪的，依法追究刑事责任：</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 xml:space="preserve">（四）拆除、伪造、开启法定计量检定机构加封的结算水表或者设施封印的；　</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142</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320217523000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对私装、改装、毁坏结算水表或者干扰结算水表正常计量的处罚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《江苏省城乡供水管理条例》（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第五十五条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违反本条例规定，有下列行为之一的，由城</w:t>
            </w:r>
            <w:r w:rsidRPr="00215F94">
              <w:rPr>
                <w:rFonts w:ascii="Times New Roman" w:eastAsia="仿宋_GB2312" w:hAnsi="Times New Roman" w:cs="Times New Roman"/>
                <w:kern w:val="0"/>
                <w:szCs w:val="21"/>
              </w:rPr>
              <w:lastRenderedPageBreak/>
              <w:t>乡供水主管部门责令改正，并对单位处以三千元以上二万元以下罚款，对个人处以二百元以上一千元以下罚款；造成损失的，赔偿损失；构成犯罪的，依法追究刑事责任：</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（五）私装、改装、毁坏结算水表或者干扰结算水表正常计量的。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143</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对在堤顶车辆不依法行使、停放的处罚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《苏州市长江防洪工程管理条例》</w:t>
            </w:r>
            <w:r w:rsidRPr="00215F94">
              <w:rPr>
                <w:rFonts w:ascii="Times New Roman" w:eastAsia="仿宋_GB2312" w:hAnsi="Times New Roman" w:cs="Times New Roman"/>
                <w:kern w:val="0"/>
                <w:szCs w:val="21"/>
              </w:rPr>
              <w:t xml:space="preserve">  (2023</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7</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第十三条第一款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堤顶是防洪工程建设、管理和防洪抢险的专用通道，应当保持畅通，与防洪工程建设、管理、防汛检查、防洪抢险、水上搜寻救助等无关的车辆不得擅自上堤行驶、停放。</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第十六条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十三条第一款规定，与防洪工程建设、管理、防汛检查、防洪抢险、水上搜寻救助等无关的车辆擅自上堤行驶、停放的，由市、沿江各县级市人民政府水行政主管部门责令上堤车辆离开堤顶，可以处五十元以上二百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144</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对在河道、湖泊内采用圈圩方式从事养殖活动的处罚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《苏州市河道管理条例》（</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7</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第三十五条第一款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禁止在河道、湖泊内采用圈圩方式从事养殖活动。</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第三十九条第一款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违反本条例第三十五条第一款规定的，由水行政主管部门责令停止违法行为，没收违法所得，限期拆除；逾期不拆除的，代为拆除，所需费用由违法者承担，处以一万元以上五万元以下罚款。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145</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对在河道内从事网箱、网围养殖的处罚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《苏州市河道管理条例》</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7</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第三十五条第二款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禁止在河道内从事网箱、网围养殖。</w:t>
            </w:r>
            <w:r w:rsidRPr="00215F94">
              <w:rPr>
                <w:rFonts w:ascii="Times New Roman" w:eastAsia="仿宋_GB2312" w:hAnsi="Times New Roman" w:cs="Times New Roman"/>
                <w:kern w:val="0"/>
                <w:szCs w:val="21"/>
              </w:rPr>
              <w:t xml:space="preserve">                                                  </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第三十九条第二款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违反本条例第三十五条第二款规定的，由水行政主管部门责令停止违法行为，没收违法所得，限期拆除；逾期不拆除的，代为拆除，所需费用由违法者承担，处以一千元以上一万元以下罚款。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146</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对在名录公布的河道内垂钓或者游泳的处罚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《苏州市河道管理条例》（</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7</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第三十六条第二款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禁止在前款名录公布的河道内垂钓或者游泳。</w:t>
            </w:r>
            <w:r w:rsidRPr="00215F94">
              <w:rPr>
                <w:rFonts w:ascii="Times New Roman" w:eastAsia="仿宋_GB2312" w:hAnsi="Times New Roman" w:cs="Times New Roman"/>
                <w:kern w:val="0"/>
                <w:szCs w:val="21"/>
              </w:rPr>
              <w:t xml:space="preserve">                                                                                              </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违反本条例第三十六条第二款规定的，由水行政主管部门责令停止违法行为，没收违法所得，可以处以五十元以上二百元以下罚款。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147</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对在河道管理范围内设置鱼</w:t>
            </w:r>
            <w:proofErr w:type="gramStart"/>
            <w:r w:rsidRPr="00215F94">
              <w:rPr>
                <w:rFonts w:ascii="Times New Roman" w:eastAsia="仿宋_GB2312" w:hAnsi="Times New Roman" w:cs="Times New Roman"/>
                <w:color w:val="000000"/>
                <w:kern w:val="0"/>
                <w:szCs w:val="21"/>
              </w:rPr>
              <w:t>罾</w:t>
            </w:r>
            <w:proofErr w:type="gramEnd"/>
            <w:r w:rsidRPr="00215F94">
              <w:rPr>
                <w:rFonts w:ascii="Times New Roman" w:eastAsia="仿宋_GB2312" w:hAnsi="Times New Roman" w:cs="Times New Roman"/>
                <w:color w:val="000000"/>
                <w:kern w:val="0"/>
                <w:szCs w:val="21"/>
              </w:rPr>
              <w:t>、鱼</w:t>
            </w:r>
            <w:proofErr w:type="gramStart"/>
            <w:r w:rsidRPr="00215F94">
              <w:rPr>
                <w:rFonts w:ascii="Times New Roman" w:eastAsia="仿宋_GB2312" w:hAnsi="Times New Roman" w:cs="Times New Roman"/>
                <w:color w:val="000000"/>
                <w:kern w:val="0"/>
                <w:szCs w:val="21"/>
              </w:rPr>
              <w:t>簖</w:t>
            </w:r>
            <w:proofErr w:type="gramEnd"/>
            <w:r w:rsidRPr="00215F94">
              <w:rPr>
                <w:rFonts w:ascii="Times New Roman" w:eastAsia="仿宋_GB2312" w:hAnsi="Times New Roman" w:cs="Times New Roman"/>
                <w:color w:val="000000"/>
                <w:kern w:val="0"/>
                <w:szCs w:val="21"/>
              </w:rPr>
              <w:t>、地笼网和其他影响行洪输水的捕鱼设施的处罚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《苏州市河道管理条例》（</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7</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第三十七条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在河道管理范围内，任何单位和个人不得从事下列活动：</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（一）设置鱼</w:t>
            </w:r>
            <w:proofErr w:type="gramStart"/>
            <w:r w:rsidRPr="00215F94">
              <w:rPr>
                <w:rFonts w:ascii="Times New Roman" w:eastAsia="仿宋_GB2312" w:hAnsi="Times New Roman" w:cs="Times New Roman"/>
                <w:kern w:val="0"/>
                <w:szCs w:val="21"/>
              </w:rPr>
              <w:t>罾</w:t>
            </w:r>
            <w:proofErr w:type="gramEnd"/>
            <w:r w:rsidRPr="00215F94">
              <w:rPr>
                <w:rFonts w:ascii="Times New Roman" w:eastAsia="仿宋_GB2312" w:hAnsi="Times New Roman" w:cs="Times New Roman"/>
                <w:kern w:val="0"/>
                <w:szCs w:val="21"/>
              </w:rPr>
              <w:t>、鱼</w:t>
            </w:r>
            <w:proofErr w:type="gramStart"/>
            <w:r w:rsidRPr="00215F94">
              <w:rPr>
                <w:rFonts w:ascii="Times New Roman" w:eastAsia="仿宋_GB2312" w:hAnsi="Times New Roman" w:cs="Times New Roman"/>
                <w:kern w:val="0"/>
                <w:szCs w:val="21"/>
              </w:rPr>
              <w:t>簖</w:t>
            </w:r>
            <w:proofErr w:type="gramEnd"/>
            <w:r w:rsidRPr="00215F94">
              <w:rPr>
                <w:rFonts w:ascii="Times New Roman" w:eastAsia="仿宋_GB2312" w:hAnsi="Times New Roman" w:cs="Times New Roman"/>
                <w:kern w:val="0"/>
                <w:szCs w:val="21"/>
              </w:rPr>
              <w:t>、地笼网和其他影响行洪输水的捕鱼设施；</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第四十一条第一款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违反本条例第三十七条第一项规定的，由水行政主管部门责令停止违法行为，没收违法所得，限期拆除；逾期不拆除的，没收捕鱼设施，处以二百元以上一千元以下罚款。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148</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对在河道管理范围内丢弃船舶和浮动设施的处罚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《苏州市河道管理条例》（</w:t>
            </w:r>
            <w:r w:rsidRPr="00215F94">
              <w:rPr>
                <w:rFonts w:ascii="Times New Roman" w:eastAsia="仿宋_GB2312" w:hAnsi="Times New Roman" w:cs="Times New Roman"/>
                <w:kern w:val="0"/>
                <w:szCs w:val="21"/>
              </w:rPr>
              <w:t>2022</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7</w:t>
            </w:r>
            <w:r w:rsidRPr="00215F94">
              <w:rPr>
                <w:rFonts w:ascii="Times New Roman" w:eastAsia="仿宋_GB2312" w:hAnsi="Times New Roman" w:cs="Times New Roman"/>
                <w:kern w:val="0"/>
                <w:szCs w:val="21"/>
              </w:rPr>
              <w:t>月修正）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第三十七条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在河道管理范围内，任何单位和个人不得从事下列活动：</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（五）丢弃船舶和浮动设</w:t>
            </w:r>
            <w:r w:rsidRPr="00215F94">
              <w:rPr>
                <w:rFonts w:ascii="Times New Roman" w:eastAsia="仿宋_GB2312" w:hAnsi="Times New Roman" w:cs="Times New Roman"/>
                <w:kern w:val="0"/>
                <w:szCs w:val="21"/>
              </w:rPr>
              <w:lastRenderedPageBreak/>
              <w:t>施；</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第四十一条第五款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违反本条例第三十七条第五项规定的，由水行政主管部门责令限期移除或者采取其他补救措施；拒不改正的，处以一万元以上五万元以下罚款。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149</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对在国家重要基础设施和水利工程安全保护区域开凿浅层地下水井，或者擅自在城市、集镇内居民住宅区等建筑物密集地区开凿浅层地下水井用于生产、经营活动的处罚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《苏州市节约用水条例》</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第三十五条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规定，在国家重要基础设施和水利工程安全保护区域开凿浅层地下水井，或者擅自在城市、集镇内居民住宅区等建筑物密集地区开凿浅层地下水井用于生产、经营活动的，由水行政主管部门责令限期改正，处以一千元以上五千元以下罚款；情节严重的，处以五千元以上三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150</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EE57A8"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无</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对新建项目景观用水取用地下水或者公共供水的处罚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《苏州市节约用水条例》</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第三十六条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违反本条例规定，新建项目景观用水取用地下水或者公共供水的，由水行政主管部门责令限期改正，处以一千元以上五千元以下罚款；情节严重的，处以五千元以上三万元以下罚款。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52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151</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强行拆除未经批准擅自在河道管理范围内建设的妨碍行洪的建筑物、构筑物；强行拆除擅自修建或者未按要求修建的水工程，或者桥梁、码头和其它拦河、跨河、临河建筑物、构筑物，铺设跨河管道、电缆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8336EC" w:rsidP="003C1DE3">
            <w:pPr>
              <w:widowControl/>
              <w:spacing w:after="240"/>
              <w:jc w:val="left"/>
              <w:rPr>
                <w:rFonts w:ascii="Times New Roman" w:eastAsia="仿宋_GB2312" w:hAnsi="Times New Roman" w:cs="Times New Roman"/>
                <w:kern w:val="0"/>
                <w:szCs w:val="21"/>
              </w:rPr>
            </w:pPr>
          </w:p>
          <w:p w:rsidR="008336EC" w:rsidRPr="00215F94" w:rsidRDefault="003C1DE3" w:rsidP="003C1DE3">
            <w:pPr>
              <w:widowControl/>
              <w:spacing w:after="240"/>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《中华人民共和国水法》</w:t>
            </w:r>
          </w:p>
          <w:p w:rsidR="008336EC" w:rsidRPr="00215F94" w:rsidRDefault="003C1DE3" w:rsidP="003C1DE3">
            <w:pPr>
              <w:widowControl/>
              <w:spacing w:after="240"/>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rsidR="008336EC" w:rsidRPr="00215F94" w:rsidRDefault="003C1DE3" w:rsidP="003C1DE3">
            <w:pPr>
              <w:widowControl/>
              <w:spacing w:after="240"/>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w:t>
            </w:r>
            <w:proofErr w:type="gramStart"/>
            <w:r w:rsidRPr="00215F94">
              <w:rPr>
                <w:rFonts w:ascii="Times New Roman" w:eastAsia="仿宋_GB2312" w:hAnsi="Times New Roman" w:cs="Times New Roman"/>
                <w:kern w:val="0"/>
                <w:szCs w:val="21"/>
              </w:rPr>
              <w:t>不</w:t>
            </w:r>
            <w:proofErr w:type="gramEnd"/>
            <w:r w:rsidRPr="00215F94">
              <w:rPr>
                <w:rFonts w:ascii="Times New Roman" w:eastAsia="仿宋_GB2312" w:hAnsi="Times New Roman" w:cs="Times New Roman"/>
                <w:kern w:val="0"/>
                <w:szCs w:val="21"/>
              </w:rPr>
              <w:t>补办或者补办未被批准的，责令限期拆除违法建筑物、构筑物；逾期不拆除的，强行拆除，所需费用由违法单位或者个人负担，并处一万元以上十万元以下的罚款。</w:t>
            </w:r>
          </w:p>
          <w:p w:rsidR="008336EC" w:rsidRPr="00215F94" w:rsidRDefault="003C1DE3" w:rsidP="003C1DE3">
            <w:pPr>
              <w:widowControl/>
              <w:spacing w:after="240"/>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rsidR="008336EC" w:rsidRPr="00215F94" w:rsidRDefault="003C1DE3" w:rsidP="003C1DE3">
            <w:pPr>
              <w:widowControl/>
              <w:spacing w:after="240"/>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lastRenderedPageBreak/>
              <w:t xml:space="preserve"> </w:t>
            </w:r>
            <w:r w:rsidRPr="00215F94">
              <w:rPr>
                <w:rFonts w:ascii="Times New Roman" w:eastAsia="仿宋_GB2312" w:hAnsi="Times New Roman" w:cs="Times New Roman"/>
                <w:kern w:val="0"/>
                <w:szCs w:val="21"/>
              </w:rPr>
              <w:t>《中华人民共和国防洪法》</w:t>
            </w:r>
          </w:p>
          <w:p w:rsidR="003C1DE3" w:rsidRPr="00215F94" w:rsidRDefault="003C1DE3" w:rsidP="003C1DE3">
            <w:pPr>
              <w:widowControl/>
              <w:spacing w:after="240"/>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第五十七条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152</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加收拒不缴纳、拖延缴纳或者拖欠水资源费滞纳金</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第七十条　拒不缴纳、拖延缴纳或者拖欠水资源费的，由县级以上人民政府水行政主管部门或者流域管理机构依据职权，责令限期缴纳；逾期不缴纳的，从滞纳之日起按日加收滞</w:t>
            </w:r>
            <w:proofErr w:type="gramStart"/>
            <w:r w:rsidRPr="00215F94">
              <w:rPr>
                <w:rFonts w:ascii="Times New Roman" w:eastAsia="仿宋_GB2312" w:hAnsi="Times New Roman" w:cs="Times New Roman"/>
                <w:kern w:val="0"/>
                <w:szCs w:val="21"/>
              </w:rPr>
              <w:t>纳部分</w:t>
            </w:r>
            <w:proofErr w:type="gramEnd"/>
            <w:r w:rsidRPr="00215F94">
              <w:rPr>
                <w:rFonts w:ascii="Times New Roman" w:eastAsia="仿宋_GB2312" w:hAnsi="Times New Roman" w:cs="Times New Roman"/>
                <w:kern w:val="0"/>
                <w:szCs w:val="21"/>
              </w:rPr>
              <w:t>千分之二的滞纳金，并处应缴或者补缴水资源费一倍以上五倍以下的罚款。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153</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代为将</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围海造地、围湖造地、围垦河道</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造成的损害恢复原状或者采取其它补救措施</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《中华人民共和国防洪法》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第六十三条　除本法第五十九条的规定外，本章规定的行政处罚和行政措施，由县级以上</w:t>
            </w:r>
            <w:r w:rsidRPr="00215F94">
              <w:rPr>
                <w:rFonts w:ascii="Times New Roman" w:eastAsia="仿宋_GB2312" w:hAnsi="Times New Roman" w:cs="Times New Roman"/>
                <w:kern w:val="0"/>
                <w:szCs w:val="21"/>
              </w:rPr>
              <w:lastRenderedPageBreak/>
              <w:t>人民政府水行政主管部门决定，或者由流域管理机构按照国务院水行政主管部门规定的权限决定。但是，本法第六十条、第六十一条规定的治安管理处罚的决定机关，按照治安管理处罚法的规定执行。</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4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154</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组织拆除或者封闭未取得取水申请批准文件擅自建设的取水工</w:t>
            </w:r>
            <w:proofErr w:type="gramStart"/>
            <w:r w:rsidRPr="00215F94">
              <w:rPr>
                <w:rFonts w:ascii="Times New Roman" w:eastAsia="仿宋_GB2312" w:hAnsi="Times New Roman" w:cs="Times New Roman"/>
                <w:color w:val="000000"/>
                <w:kern w:val="0"/>
                <w:szCs w:val="21"/>
              </w:rPr>
              <w:t>程或者</w:t>
            </w:r>
            <w:proofErr w:type="gramEnd"/>
            <w:r w:rsidRPr="00215F94">
              <w:rPr>
                <w:rFonts w:ascii="Times New Roman" w:eastAsia="仿宋_GB2312" w:hAnsi="Times New Roman" w:cs="Times New Roman"/>
                <w:color w:val="000000"/>
                <w:kern w:val="0"/>
                <w:szCs w:val="21"/>
              </w:rPr>
              <w:t>设施</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《中华人民共和国行政强制法》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　行政机关依法</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《取水许可和水资源费征收管理条例》（国务院令第</w:t>
            </w:r>
            <w:r w:rsidRPr="00215F94">
              <w:rPr>
                <w:rFonts w:ascii="Times New Roman" w:eastAsia="仿宋_GB2312" w:hAnsi="Times New Roman" w:cs="Times New Roman"/>
                <w:kern w:val="0"/>
                <w:szCs w:val="21"/>
              </w:rPr>
              <w:t>676</w:t>
            </w:r>
            <w:r w:rsidRPr="00215F94">
              <w:rPr>
                <w:rFonts w:ascii="Times New Roman" w:eastAsia="仿宋_GB2312" w:hAnsi="Times New Roman" w:cs="Times New Roman"/>
                <w:kern w:val="0"/>
                <w:szCs w:val="21"/>
              </w:rPr>
              <w:t>号修正）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第四十九条　未取得取水申请批准文件擅自建设取水工</w:t>
            </w:r>
            <w:proofErr w:type="gramStart"/>
            <w:r w:rsidRPr="00215F94">
              <w:rPr>
                <w:rFonts w:ascii="Times New Roman" w:eastAsia="仿宋_GB2312" w:hAnsi="Times New Roman" w:cs="Times New Roman"/>
                <w:kern w:val="0"/>
                <w:szCs w:val="21"/>
              </w:rPr>
              <w:t>程或者</w:t>
            </w:r>
            <w:proofErr w:type="gramEnd"/>
            <w:r w:rsidRPr="00215F94">
              <w:rPr>
                <w:rFonts w:ascii="Times New Roman" w:eastAsia="仿宋_GB2312" w:hAnsi="Times New Roman" w:cs="Times New Roman"/>
                <w:kern w:val="0"/>
                <w:szCs w:val="21"/>
              </w:rPr>
              <w:t>设施的，责令停止违法行为，限期补办有关手续；逾期</w:t>
            </w:r>
            <w:proofErr w:type="gramStart"/>
            <w:r w:rsidRPr="00215F94">
              <w:rPr>
                <w:rFonts w:ascii="Times New Roman" w:eastAsia="仿宋_GB2312" w:hAnsi="Times New Roman" w:cs="Times New Roman"/>
                <w:kern w:val="0"/>
                <w:szCs w:val="21"/>
              </w:rPr>
              <w:t>不</w:t>
            </w:r>
            <w:proofErr w:type="gramEnd"/>
            <w:r w:rsidRPr="00215F94">
              <w:rPr>
                <w:rFonts w:ascii="Times New Roman" w:eastAsia="仿宋_GB2312" w:hAnsi="Times New Roman" w:cs="Times New Roman"/>
                <w:kern w:val="0"/>
                <w:szCs w:val="21"/>
              </w:rPr>
              <w:t>补办或者补办未被批准的，责令限期拆除或者封闭其取水工</w:t>
            </w:r>
            <w:proofErr w:type="gramStart"/>
            <w:r w:rsidRPr="00215F94">
              <w:rPr>
                <w:rFonts w:ascii="Times New Roman" w:eastAsia="仿宋_GB2312" w:hAnsi="Times New Roman" w:cs="Times New Roman"/>
                <w:kern w:val="0"/>
                <w:szCs w:val="21"/>
              </w:rPr>
              <w:t>程或者</w:t>
            </w:r>
            <w:proofErr w:type="gramEnd"/>
            <w:r w:rsidRPr="00215F94">
              <w:rPr>
                <w:rFonts w:ascii="Times New Roman" w:eastAsia="仿宋_GB2312" w:hAnsi="Times New Roman" w:cs="Times New Roman"/>
                <w:kern w:val="0"/>
                <w:szCs w:val="21"/>
              </w:rPr>
              <w:t>设施；逾期不拆除或者不封闭其取水工</w:t>
            </w:r>
            <w:proofErr w:type="gramStart"/>
            <w:r w:rsidRPr="00215F94">
              <w:rPr>
                <w:rFonts w:ascii="Times New Roman" w:eastAsia="仿宋_GB2312" w:hAnsi="Times New Roman" w:cs="Times New Roman"/>
                <w:kern w:val="0"/>
                <w:szCs w:val="21"/>
              </w:rPr>
              <w:t>程或者</w:t>
            </w:r>
            <w:proofErr w:type="gramEnd"/>
            <w:r w:rsidRPr="00215F94">
              <w:rPr>
                <w:rFonts w:ascii="Times New Roman" w:eastAsia="仿宋_GB2312" w:hAnsi="Times New Roman" w:cs="Times New Roman"/>
                <w:kern w:val="0"/>
                <w:szCs w:val="21"/>
              </w:rPr>
              <w:t>设施的，由县级以上地方人民政府水行政主管部门或者流域管理机构组织拆除或者封闭，所需费用由违法行为人承担，可以处</w:t>
            </w:r>
            <w:r w:rsidRPr="00215F94">
              <w:rPr>
                <w:rFonts w:ascii="Times New Roman" w:eastAsia="仿宋_GB2312" w:hAnsi="Times New Roman" w:cs="Times New Roman"/>
                <w:kern w:val="0"/>
                <w:szCs w:val="21"/>
              </w:rPr>
              <w:t>5</w:t>
            </w:r>
            <w:r w:rsidRPr="00215F94">
              <w:rPr>
                <w:rFonts w:ascii="Times New Roman" w:eastAsia="仿宋_GB2312" w:hAnsi="Times New Roman" w:cs="Times New Roman"/>
                <w:kern w:val="0"/>
                <w:szCs w:val="21"/>
              </w:rPr>
              <w:t>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155</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320319020000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代为封填报废、闲置或者施工未成的深井</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《中华人民共和国行政强制法》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　行政机关依法</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要求当事人履行排除妨碍、恢复原状等义务的行政决定，当事人逾期不履行，经催告仍不履行，其后果已经或者将危害交通安全、造成环境污染或者破坏自</w:t>
            </w:r>
            <w:r w:rsidRPr="00215F94">
              <w:rPr>
                <w:rFonts w:ascii="Times New Roman" w:eastAsia="仿宋_GB2312" w:hAnsi="Times New Roman" w:cs="Times New Roman"/>
                <w:kern w:val="0"/>
                <w:szCs w:val="21"/>
              </w:rPr>
              <w:lastRenderedPageBreak/>
              <w:t>然资源的，行政机关可以代履行，或者委托没有利害关系的第三人代履行。</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《江苏省水资源管理条例》（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第四十六条　违反本条例第三十条第二款规定，对深井未采取封填措施的，责令其限期封填，逾期不封填的，由水行政主管部门代为封填，封填费用由深井所属单位承担。</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4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156</w:t>
            </w:r>
          </w:p>
        </w:tc>
        <w:tc>
          <w:tcPr>
            <w:tcW w:w="1559" w:type="dxa"/>
            <w:tcBorders>
              <w:top w:val="nil"/>
              <w:left w:val="nil"/>
              <w:bottom w:val="nil"/>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320319021000</w:t>
            </w:r>
          </w:p>
        </w:tc>
        <w:tc>
          <w:tcPr>
            <w:tcW w:w="1984" w:type="dxa"/>
            <w:tcBorders>
              <w:top w:val="nil"/>
              <w:left w:val="nil"/>
              <w:bottom w:val="nil"/>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代为将被圈圩养殖的湖泊湖荡恢复原状或者采取其它补救措施</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《中华人民共和国行政强制法》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　行政机关依法</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《江苏省防洪条例》（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第四十条　违反本条例第十五条规定，在湖泊湖荡内圈</w:t>
            </w:r>
            <w:proofErr w:type="gramStart"/>
            <w:r w:rsidRPr="00215F94">
              <w:rPr>
                <w:rFonts w:ascii="Times New Roman" w:eastAsia="仿宋_GB2312" w:hAnsi="Times New Roman" w:cs="Times New Roman"/>
                <w:kern w:val="0"/>
                <w:szCs w:val="21"/>
              </w:rPr>
              <w:t>圩</w:t>
            </w:r>
            <w:proofErr w:type="gramEnd"/>
            <w:r w:rsidRPr="00215F94">
              <w:rPr>
                <w:rFonts w:ascii="Times New Roman" w:eastAsia="仿宋_GB2312" w:hAnsi="Times New Roman" w:cs="Times New Roman"/>
                <w:kern w:val="0"/>
                <w:szCs w:val="21"/>
              </w:rPr>
              <w:t>养殖的，责令停止违法行为，恢复原状或者采取其他补救措施，并可处以一千元以上一万元以下的罚款；情节严重的，处以一万元以上五万元以下的罚款。既不恢复原状又不采取其他补救措施的，由水行政主管部门指定单位代为恢复原状或者采取其他补救措施，所需费用由违法者承担。</w:t>
            </w:r>
          </w:p>
        </w:tc>
        <w:tc>
          <w:tcPr>
            <w:tcW w:w="1559" w:type="dxa"/>
            <w:tcBorders>
              <w:top w:val="nil"/>
              <w:left w:val="nil"/>
              <w:bottom w:val="nil"/>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nil"/>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4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320319002000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代为封填苏锡常地区取水单位或者个人未按照规定期限封井的地下水井</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《中华人民共和国行政强制法》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　行政机关依法</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《地下水管理条例》</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万元以下罚款；不具备封井或者回填能力的，由县级以上地方人民政府或者其授权的部门组织封井或者回填，所需费用由违法行为人承担。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1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158</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代为封填苏锡常地区取水单位或者个人新打的深井</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《中华人民共和国行政强制法》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　行政机关依法</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《地下水管理条例》</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第五十八条　报废的矿井、钻井、地下水取水工程，或者未建成、已完成勘探任务、依法应当停止取水的地下水取水工程，未按照规定封井或者回填的，由</w:t>
            </w:r>
            <w:r w:rsidRPr="00215F94">
              <w:rPr>
                <w:rFonts w:ascii="Times New Roman" w:eastAsia="仿宋_GB2312" w:hAnsi="Times New Roman" w:cs="Times New Roman"/>
                <w:kern w:val="0"/>
                <w:szCs w:val="21"/>
              </w:rPr>
              <w:lastRenderedPageBreak/>
              <w:t>县级以上地方人民政府或者其授权的部门责令封井或者回填，处</w:t>
            </w:r>
            <w:r w:rsidRPr="00215F94">
              <w:rPr>
                <w:rFonts w:ascii="Times New Roman" w:eastAsia="仿宋_GB2312" w:hAnsi="Times New Roman" w:cs="Times New Roman"/>
                <w:kern w:val="0"/>
                <w:szCs w:val="21"/>
              </w:rPr>
              <w:t>10</w:t>
            </w:r>
            <w:r w:rsidRPr="00215F94">
              <w:rPr>
                <w:rFonts w:ascii="Times New Roman" w:eastAsia="仿宋_GB2312" w:hAnsi="Times New Roman" w:cs="Times New Roman"/>
                <w:kern w:val="0"/>
                <w:szCs w:val="21"/>
              </w:rPr>
              <w:t>万元以上</w:t>
            </w:r>
            <w:r w:rsidRPr="00215F94">
              <w:rPr>
                <w:rFonts w:ascii="Times New Roman" w:eastAsia="仿宋_GB2312" w:hAnsi="Times New Roman" w:cs="Times New Roman"/>
                <w:kern w:val="0"/>
                <w:szCs w:val="21"/>
              </w:rPr>
              <w:t>50</w:t>
            </w:r>
            <w:r w:rsidRPr="00215F94">
              <w:rPr>
                <w:rFonts w:ascii="Times New Roman" w:eastAsia="仿宋_GB2312" w:hAnsi="Times New Roman" w:cs="Times New Roman"/>
                <w:kern w:val="0"/>
                <w:szCs w:val="21"/>
              </w:rPr>
              <w:t>万元以下罚款；不具备封井或者回填能力的，由县级以上地方人民政府或者其授权的部门组织封井或者回填，所需费用由违法行为人承担。</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159</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320319003000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加收苏锡常地区取用地下水的单位或者个人不按照规定缴纳地下水资源费的滞纳金</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《中华人民共和国行政强制法》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第四十五条　行政机关依法</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金钱给付义务的行政决定，当事人逾期不履行的，行政机关可以依法加处罚款或者滞纳金。加处罚款或者滞纳金的标准应当告知当事人。</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加处罚款或者滞纳金的数额不得超出金钱给付义务的数额。</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第七十条　拒不缴纳、拖延缴纳或者拖欠水资源费的，由县级以上人民政府水行政主管部门或者流域管理机构依据职权，责令限期缴纳；逾期不缴纳的，从滞纳之日起按日加收滞</w:t>
            </w:r>
            <w:proofErr w:type="gramStart"/>
            <w:r w:rsidRPr="00215F94">
              <w:rPr>
                <w:rFonts w:ascii="Times New Roman" w:eastAsia="仿宋_GB2312" w:hAnsi="Times New Roman" w:cs="Times New Roman"/>
                <w:kern w:val="0"/>
                <w:szCs w:val="21"/>
              </w:rPr>
              <w:t>纳部分</w:t>
            </w:r>
            <w:proofErr w:type="gramEnd"/>
            <w:r w:rsidRPr="00215F94">
              <w:rPr>
                <w:rFonts w:ascii="Times New Roman" w:eastAsia="仿宋_GB2312" w:hAnsi="Times New Roman" w:cs="Times New Roman"/>
                <w:kern w:val="0"/>
                <w:szCs w:val="21"/>
              </w:rPr>
              <w:t>千分之二的滞纳金，并处应缴或者补缴水资源费一倍以上五倍以下的罚款。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8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160</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强行清除在河道、湖泊范围内设置的阻碍行洪的障碍物</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《中华人民共和国防洪法》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第四十二条第一款　对河道、湖泊范围内阻碍行洪的障碍物，按照谁设障、谁清除的原则，由防汛指挥机构责令限期清除；逾期不清除的，由防汛指挥机构组织强行清除，所需费用由设障者承担。</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《中华人民共和国河道管理条例》（国务院令第</w:t>
            </w:r>
            <w:r w:rsidRPr="00215F94">
              <w:rPr>
                <w:rFonts w:ascii="Times New Roman" w:eastAsia="仿宋_GB2312" w:hAnsi="Times New Roman" w:cs="Times New Roman"/>
                <w:kern w:val="0"/>
                <w:szCs w:val="21"/>
              </w:rPr>
              <w:t>698</w:t>
            </w:r>
            <w:r w:rsidRPr="00215F94">
              <w:rPr>
                <w:rFonts w:ascii="Times New Roman" w:eastAsia="仿宋_GB2312" w:hAnsi="Times New Roman" w:cs="Times New Roman"/>
                <w:kern w:val="0"/>
                <w:szCs w:val="21"/>
              </w:rPr>
              <w:t>号第四次修正）</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第三十六条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对河道管理范围内的阻水障碍物，按照</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谁</w:t>
            </w:r>
            <w:r w:rsidRPr="00215F94">
              <w:rPr>
                <w:rFonts w:ascii="Times New Roman" w:eastAsia="仿宋_GB2312" w:hAnsi="Times New Roman" w:cs="Times New Roman"/>
                <w:kern w:val="0"/>
                <w:szCs w:val="21"/>
              </w:rPr>
              <w:lastRenderedPageBreak/>
              <w:t>设障，谁清除</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的原则，由河道主管机关提出清障计划和实施方案，由防汛指挥部责令设障者在规定的期限内清除。逾期不清除的，由防汛指挥部组织强行清除，并由设障者负担全部清障费用。</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《江苏省水利工程管理条例》（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第二十四条第一款　行洪、排涝、送水河道中阻碍行水的圈堤、坝埂、矿渣、芦苇等障碍物，应按照</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谁设障、谁清除</w:t>
            </w:r>
            <w:r w:rsidRPr="00215F94">
              <w:rPr>
                <w:rFonts w:ascii="Times New Roman" w:eastAsia="仿宋_GB2312" w:hAnsi="Times New Roman" w:cs="Times New Roman"/>
                <w:kern w:val="0"/>
                <w:szCs w:val="21"/>
              </w:rPr>
              <w:t>”</w:t>
            </w:r>
            <w:r w:rsidRPr="00215F94">
              <w:rPr>
                <w:rFonts w:ascii="Times New Roman" w:eastAsia="仿宋_GB2312" w:hAnsi="Times New Roman" w:cs="Times New Roman"/>
                <w:kern w:val="0"/>
                <w:szCs w:val="21"/>
              </w:rPr>
              <w:t>的原则，由防汛防旱指挥部责令设障者限期予以清除。逾期不清除的，由防汛防旱指挥部组织强行清除，并由设障者承担全部费用。</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9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161</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查封、扣押实施违法行为，造成严重水土流失的工具及施工机械、设备</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《中华人民共和国水土保持法》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第四十四条第二款　被检查单位或者个人拒不停止违法行为，造成严重水土流失的，报经水行政主管部门批准，可以查封、扣押实施违法行为的工具及施工机械、设备等。</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162</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代为清理在水土保持方案确定的专门存放地以外的区域倾倒砂、石、土、矸石、尾矿、废渣等</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《中华人民共和国水土保持法》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163</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代为治理因开办生产建设项目或者从事其他生产建设活动造成的水土流失</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《中华人民共和国水土保持法》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164</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320319016000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加收不按期缴纳水土保持补偿费滞纳金</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《中华人民共和国水土保持法》</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第五十七条　违反本法规定，拒不缴纳水土保持补偿费的，由县级以上人民政府水行政主管部门责令限期缴纳；逾期不缴纳的，</w:t>
            </w:r>
            <w:proofErr w:type="gramStart"/>
            <w:r w:rsidRPr="00215F94">
              <w:rPr>
                <w:rFonts w:ascii="Times New Roman" w:eastAsia="仿宋_GB2312" w:hAnsi="Times New Roman" w:cs="Times New Roman"/>
                <w:kern w:val="0"/>
                <w:szCs w:val="21"/>
              </w:rPr>
              <w:t>自滞纳</w:t>
            </w:r>
            <w:proofErr w:type="gramEnd"/>
            <w:r w:rsidRPr="00215F94">
              <w:rPr>
                <w:rFonts w:ascii="Times New Roman" w:eastAsia="仿宋_GB2312" w:hAnsi="Times New Roman" w:cs="Times New Roman"/>
                <w:kern w:val="0"/>
                <w:szCs w:val="21"/>
              </w:rPr>
              <w:t>之日起按日加收滞</w:t>
            </w:r>
            <w:proofErr w:type="gramStart"/>
            <w:r w:rsidRPr="00215F94">
              <w:rPr>
                <w:rFonts w:ascii="Times New Roman" w:eastAsia="仿宋_GB2312" w:hAnsi="Times New Roman" w:cs="Times New Roman"/>
                <w:kern w:val="0"/>
                <w:szCs w:val="21"/>
              </w:rPr>
              <w:t>纳部分</w:t>
            </w:r>
            <w:proofErr w:type="gramEnd"/>
            <w:r w:rsidRPr="00215F94">
              <w:rPr>
                <w:rFonts w:ascii="Times New Roman" w:eastAsia="仿宋_GB2312" w:hAnsi="Times New Roman" w:cs="Times New Roman"/>
                <w:kern w:val="0"/>
                <w:szCs w:val="21"/>
              </w:rPr>
              <w:t>万分之五的滞纳金，可以处应缴水土保持补偿费三倍以下的罚款。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165</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320319023000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代为将填堵或者覆盖的河道恢复原状</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《中华人民共和国行政强制法》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　行政机关依法</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《江苏省河道管理条例》（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第四十八条第一款</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违反本条例第二十六条第一款规定，填堵或者覆盖河道的，由县级以上地方人民政府水行政主管部门责令停止违法行为，限期恢复原状，处以五万元以上五十万元以下罚款；逾期未恢复原状的，</w:t>
            </w:r>
            <w:r w:rsidRPr="00215F94">
              <w:rPr>
                <w:rFonts w:ascii="Times New Roman" w:eastAsia="仿宋_GB2312" w:hAnsi="Times New Roman" w:cs="Times New Roman"/>
                <w:kern w:val="0"/>
                <w:szCs w:val="21"/>
              </w:rPr>
              <w:lastRenderedPageBreak/>
              <w:t>代为恢复原状，所需费用由违法者承担；构成犯罪的，依法追究刑事责任。</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166</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320319025000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代为恢复防汛通道畅通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《中华人民共和国行政强制法》</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第五十条　行政机关依法</w:t>
            </w:r>
            <w:proofErr w:type="gramStart"/>
            <w:r w:rsidRPr="00215F94">
              <w:rPr>
                <w:rFonts w:ascii="Times New Roman" w:eastAsia="仿宋_GB2312" w:hAnsi="Times New Roman" w:cs="Times New Roman"/>
                <w:kern w:val="0"/>
                <w:szCs w:val="21"/>
              </w:rPr>
              <w:t>作出</w:t>
            </w:r>
            <w:proofErr w:type="gramEnd"/>
            <w:r w:rsidRPr="00215F94">
              <w:rPr>
                <w:rFonts w:ascii="Times New Roman" w:eastAsia="仿宋_GB2312" w:hAnsi="Times New Roman" w:cs="Times New Roman"/>
                <w:kern w:val="0"/>
                <w:szCs w:val="21"/>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《江苏省河道管理条例》（</w:t>
            </w:r>
            <w:r w:rsidRPr="00215F94">
              <w:rPr>
                <w:rFonts w:ascii="Times New Roman" w:eastAsia="仿宋_GB2312" w:hAnsi="Times New Roman" w:cs="Times New Roman"/>
                <w:kern w:val="0"/>
                <w:szCs w:val="21"/>
              </w:rPr>
              <w:t>2021</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9</w:t>
            </w:r>
            <w:r w:rsidRPr="00215F94">
              <w:rPr>
                <w:rFonts w:ascii="Times New Roman" w:eastAsia="仿宋_GB2312" w:hAnsi="Times New Roman" w:cs="Times New Roman"/>
                <w:kern w:val="0"/>
                <w:szCs w:val="21"/>
              </w:rPr>
              <w:t>月修正）</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第五十二条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违反本条例第三十四条规定，阻断防汛通道的，由县级以上地方人民政府水行政主管部门责令限期改正；逾期不改正的，由县级以上地方人民政府水行政主管部门代为实施，所需费用由违法单位和个人承担，并处一万元以上五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市水</w:t>
            </w:r>
            <w:proofErr w:type="gramStart"/>
            <w:r>
              <w:rPr>
                <w:rFonts w:ascii="Times New Roman" w:eastAsia="仿宋_GB2312" w:hAnsi="Times New Roman" w:cs="Times New Roman"/>
                <w:color w:val="000000"/>
                <w:kern w:val="0"/>
                <w:szCs w:val="21"/>
              </w:rPr>
              <w:t>务</w:t>
            </w:r>
            <w:proofErr w:type="gramEnd"/>
            <w:r>
              <w:rPr>
                <w:rFonts w:ascii="Times New Roman" w:eastAsia="仿宋_GB2312" w:hAnsi="Times New Roman" w:cs="Times New Roman"/>
                <w:color w:val="000000"/>
                <w:kern w:val="0"/>
                <w:szCs w:val="21"/>
              </w:rPr>
              <w:t>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7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167</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320217033000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对未取得施工许可证或者为规避办理施工许可证将工程项目分解后擅自施工的处罚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《中华人民共和国建筑法》保留；</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《建设工程质量管理条例》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年修订，国务院令第</w:t>
            </w:r>
            <w:r w:rsidRPr="00215F94">
              <w:rPr>
                <w:rFonts w:ascii="Times New Roman" w:eastAsia="仿宋_GB2312" w:hAnsi="Times New Roman" w:cs="Times New Roman"/>
                <w:color w:val="000000"/>
                <w:kern w:val="0"/>
                <w:szCs w:val="21"/>
              </w:rPr>
              <w:t>714</w:t>
            </w:r>
            <w:r w:rsidRPr="00215F94">
              <w:rPr>
                <w:rFonts w:ascii="Times New Roman" w:eastAsia="仿宋_GB2312" w:hAnsi="Times New Roman" w:cs="Times New Roman"/>
                <w:color w:val="000000"/>
                <w:kern w:val="0"/>
                <w:szCs w:val="21"/>
              </w:rPr>
              <w:t>号修改</w:t>
            </w:r>
            <w:r w:rsidRPr="00215F94">
              <w:rPr>
                <w:rFonts w:ascii="Times New Roman" w:eastAsia="仿宋_GB2312" w:hAnsi="Times New Roman" w:cs="Times New Roman"/>
                <w:color w:val="000000"/>
                <w:kern w:val="0"/>
                <w:szCs w:val="21"/>
              </w:rPr>
              <w:t>)</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建设单位在开工前，应当按照国家有关规定办理工程质量监督手续，工程质量监督手续可以与施工许可证或者开工报告合并办理。</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第五十六条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违反本条例规定，建设单位有下列行为之一的，责令改正，处</w:t>
            </w:r>
            <w:r w:rsidRPr="00215F94">
              <w:rPr>
                <w:rFonts w:ascii="Times New Roman" w:eastAsia="仿宋_GB2312" w:hAnsi="Times New Roman" w:cs="Times New Roman"/>
                <w:color w:val="000000"/>
                <w:kern w:val="0"/>
                <w:szCs w:val="21"/>
              </w:rPr>
              <w:t>20</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50</w:t>
            </w:r>
            <w:r w:rsidRPr="00215F94">
              <w:rPr>
                <w:rFonts w:ascii="Times New Roman" w:eastAsia="仿宋_GB2312" w:hAnsi="Times New Roman" w:cs="Times New Roman"/>
                <w:color w:val="000000"/>
                <w:kern w:val="0"/>
                <w:szCs w:val="21"/>
              </w:rPr>
              <w:t>万元以下的罚款：</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六</w:t>
            </w:r>
            <w:r w:rsidRPr="00215F94">
              <w:rPr>
                <w:rFonts w:ascii="Times New Roman" w:eastAsia="仿宋_GB2312" w:hAnsi="Times New Roman" w:cs="Times New Roman"/>
                <w:color w:val="000000"/>
                <w:kern w:val="0"/>
                <w:szCs w:val="21"/>
              </w:rPr>
              <w:t>)</w:t>
            </w:r>
            <w:r w:rsidRPr="00215F94">
              <w:rPr>
                <w:rFonts w:ascii="Times New Roman" w:eastAsia="仿宋_GB2312" w:hAnsi="Times New Roman" w:cs="Times New Roman"/>
                <w:color w:val="000000"/>
                <w:kern w:val="0"/>
                <w:szCs w:val="21"/>
              </w:rPr>
              <w:t>未按照国家规定办理工程质量监督手续的；</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第五十七条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违反本条例规定，建设单位未取得施工许可证或者开工报告未经批准，擅自施工的，责令停止施工，限期改正，处工程合同价款</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以下的罚款。</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第七十三条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依照本条例规定，给予单位罚款处罚的，对单位直接负责的主管人员和其他直接责任人员</w:t>
            </w:r>
            <w:proofErr w:type="gramStart"/>
            <w:r w:rsidRPr="00215F94">
              <w:rPr>
                <w:rFonts w:ascii="Times New Roman" w:eastAsia="仿宋_GB2312" w:hAnsi="Times New Roman" w:cs="Times New Roman"/>
                <w:color w:val="000000"/>
                <w:kern w:val="0"/>
                <w:szCs w:val="21"/>
              </w:rPr>
              <w:t>处单位</w:t>
            </w:r>
            <w:proofErr w:type="gramEnd"/>
            <w:r w:rsidRPr="00215F94">
              <w:rPr>
                <w:rFonts w:ascii="Times New Roman" w:eastAsia="仿宋_GB2312" w:hAnsi="Times New Roman" w:cs="Times New Roman"/>
                <w:color w:val="000000"/>
                <w:kern w:val="0"/>
                <w:szCs w:val="21"/>
              </w:rPr>
              <w:t>罚款数额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以下的罚款。</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第七十五条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本条例规定的责令停业整顿，降低资质等级和吊销资质证书的行政处罚，由颁发资质证书的机关决定；其他行政处罚，由建设行政主管部门或者其他有关部门依照法定职权决定。</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依照本条例规定被吊销资质证书的，由工商行政管理部门吊销其营业执照。</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《建筑工程施工许可管理办法》（</w:t>
            </w:r>
            <w:r w:rsidRPr="00215F94">
              <w:rPr>
                <w:rFonts w:ascii="Times New Roman" w:eastAsia="仿宋_GB2312" w:hAnsi="Times New Roman" w:cs="Times New Roman"/>
                <w:color w:val="000000"/>
                <w:kern w:val="0"/>
                <w:szCs w:val="21"/>
              </w:rPr>
              <w:t>2021</w:t>
            </w:r>
            <w:r w:rsidRPr="00215F94">
              <w:rPr>
                <w:rFonts w:ascii="Times New Roman" w:eastAsia="仿宋_GB2312" w:hAnsi="Times New Roman" w:cs="Times New Roman"/>
                <w:color w:val="000000"/>
                <w:kern w:val="0"/>
                <w:szCs w:val="21"/>
              </w:rPr>
              <w:t>修正，住房和城乡建设部令第</w:t>
            </w:r>
            <w:r w:rsidRPr="00215F94">
              <w:rPr>
                <w:rFonts w:ascii="Times New Roman" w:eastAsia="仿宋_GB2312" w:hAnsi="Times New Roman" w:cs="Times New Roman"/>
                <w:color w:val="000000"/>
                <w:kern w:val="0"/>
                <w:szCs w:val="21"/>
              </w:rPr>
              <w:t>52</w:t>
            </w:r>
            <w:r w:rsidRPr="00215F94">
              <w:rPr>
                <w:rFonts w:ascii="Times New Roman" w:eastAsia="仿宋_GB2312" w:hAnsi="Times New Roman" w:cs="Times New Roman"/>
                <w:color w:val="000000"/>
                <w:kern w:val="0"/>
                <w:szCs w:val="21"/>
              </w:rPr>
              <w:t>号修改）</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第三条　本办法规定应当申请领取施工许可证的建筑工程未</w:t>
            </w:r>
            <w:r w:rsidRPr="00215F94">
              <w:rPr>
                <w:rFonts w:ascii="Times New Roman" w:eastAsia="仿宋_GB2312" w:hAnsi="Times New Roman" w:cs="Times New Roman"/>
                <w:color w:val="000000"/>
                <w:kern w:val="0"/>
                <w:szCs w:val="21"/>
              </w:rPr>
              <w:lastRenderedPageBreak/>
              <w:t>取得施工许可证的，一律不得开工。</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任何单位和个人不得将应当申请领取施工许可证的工程项目分解为若干限额以下的工程项目，规避申请领取施工许可证。</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第十二条　对于未取得施工许可证或者为规避办理施工许可证将工程项目分解后擅自施工的，由有管辖权的发证机关责令停止施工，限期改正，对建设单位处工程合同价款</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以下罚款；对施工单位处</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万元以下罚款。</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第十五条　依照本办法规定，给予单位罚款处罚的，对单位直接负责的主管人员和其他直接责任人员</w:t>
            </w:r>
            <w:proofErr w:type="gramStart"/>
            <w:r w:rsidRPr="00215F94">
              <w:rPr>
                <w:rFonts w:ascii="Times New Roman" w:eastAsia="仿宋_GB2312" w:hAnsi="Times New Roman" w:cs="Times New Roman"/>
                <w:color w:val="000000"/>
                <w:kern w:val="0"/>
                <w:szCs w:val="21"/>
              </w:rPr>
              <w:t>处单位</w:t>
            </w:r>
            <w:proofErr w:type="gramEnd"/>
            <w:r w:rsidRPr="00215F94">
              <w:rPr>
                <w:rFonts w:ascii="Times New Roman" w:eastAsia="仿宋_GB2312" w:hAnsi="Times New Roman" w:cs="Times New Roman"/>
                <w:color w:val="000000"/>
                <w:kern w:val="0"/>
                <w:szCs w:val="21"/>
              </w:rPr>
              <w:t>罚款数额</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以上</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以下罚款。</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单位及相关责任人受到处罚的，作为不良行为记录予以通报。</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《建筑业企业资质管理规定》（</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修订，根据住房和城乡建设部令第</w:t>
            </w:r>
            <w:r w:rsidRPr="00215F94">
              <w:rPr>
                <w:rFonts w:ascii="Times New Roman" w:eastAsia="仿宋_GB2312" w:hAnsi="Times New Roman" w:cs="Times New Roman"/>
                <w:color w:val="000000"/>
                <w:kern w:val="0"/>
                <w:szCs w:val="21"/>
              </w:rPr>
              <w:t>45</w:t>
            </w:r>
            <w:r w:rsidRPr="00215F94">
              <w:rPr>
                <w:rFonts w:ascii="Times New Roman" w:eastAsia="仿宋_GB2312" w:hAnsi="Times New Roman" w:cs="Times New Roman"/>
                <w:color w:val="000000"/>
                <w:kern w:val="0"/>
                <w:szCs w:val="21"/>
              </w:rPr>
              <w:t>号第二次修正）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第二十三条　企业申请建筑业企业资质升级、资质增项，在申请之日起前一年至资质许可决定</w:t>
            </w:r>
            <w:proofErr w:type="gramStart"/>
            <w:r w:rsidRPr="00215F94">
              <w:rPr>
                <w:rFonts w:ascii="Times New Roman" w:eastAsia="仿宋_GB2312" w:hAnsi="Times New Roman" w:cs="Times New Roman"/>
                <w:color w:val="000000"/>
                <w:kern w:val="0"/>
                <w:szCs w:val="21"/>
              </w:rPr>
              <w:t>作出</w:t>
            </w:r>
            <w:proofErr w:type="gramEnd"/>
            <w:r w:rsidRPr="00215F94">
              <w:rPr>
                <w:rFonts w:ascii="Times New Roman" w:eastAsia="仿宋_GB2312" w:hAnsi="Times New Roman" w:cs="Times New Roman"/>
                <w:color w:val="000000"/>
                <w:kern w:val="0"/>
                <w:szCs w:val="21"/>
              </w:rPr>
              <w:t>前，有下列情形之一的，资质许可机关不予批准其建筑业企业资质升级申请和增项申请：</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（三）未取得施工许可证擅自施工的；</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w:t>
            </w:r>
            <w:r w:rsidRPr="00215F94">
              <w:rPr>
                <w:rFonts w:ascii="Times New Roman" w:eastAsia="仿宋_GB2312" w:hAnsi="Times New Roman" w:cs="Times New Roman"/>
                <w:color w:val="000000"/>
                <w:kern w:val="0"/>
                <w:szCs w:val="21"/>
              </w:rPr>
              <w:lastRenderedPageBreak/>
              <w:t>关部门给予警告，责令改正，并处</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万元以上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万元以下的罚款。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800D36"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市住房和城乡建设局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168</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320217689000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对损坏城市树木花草行为的处罚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8336EC" w:rsidP="003C1DE3">
            <w:pPr>
              <w:widowControl/>
              <w:jc w:val="left"/>
              <w:rPr>
                <w:rFonts w:ascii="Times New Roman" w:eastAsia="仿宋_GB2312" w:hAnsi="Times New Roman" w:cs="Times New Roman"/>
                <w:color w:val="000000"/>
                <w:kern w:val="0"/>
                <w:szCs w:val="21"/>
              </w:rPr>
            </w:pP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日江苏省人大常委会公告第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号第三次修正）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第二十三条第一项　违反本条例规定，有下列行为之一的，由城市人民政府建设（园林）行政主管部门责令停止侵害，可以并</w:t>
            </w:r>
            <w:proofErr w:type="gramStart"/>
            <w:r w:rsidRPr="00215F94">
              <w:rPr>
                <w:rFonts w:ascii="Times New Roman" w:eastAsia="仿宋_GB2312" w:hAnsi="Times New Roman" w:cs="Times New Roman"/>
                <w:color w:val="000000"/>
                <w:kern w:val="0"/>
                <w:szCs w:val="21"/>
              </w:rPr>
              <w:t>处损失</w:t>
            </w:r>
            <w:proofErr w:type="gramEnd"/>
            <w:r w:rsidRPr="00215F94">
              <w:rPr>
                <w:rFonts w:ascii="Times New Roman" w:eastAsia="仿宋_GB2312" w:hAnsi="Times New Roman" w:cs="Times New Roman"/>
                <w:color w:val="000000"/>
                <w:kern w:val="0"/>
                <w:szCs w:val="21"/>
              </w:rPr>
              <w:t>费一倍以上五倍以下的罚款；应当给予治安处罚的，依照《中华人民共和国治安管理处罚法》的有关规定处罚；构成犯罪的，依法追究刑事责任：</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（一）损坏城市树木花草的；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1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169</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320217649000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对擅自砍伐城市树木的处罚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8336EC" w:rsidP="003C1DE3">
            <w:pPr>
              <w:widowControl/>
              <w:jc w:val="left"/>
              <w:rPr>
                <w:rFonts w:ascii="Times New Roman" w:eastAsia="仿宋_GB2312" w:hAnsi="Times New Roman" w:cs="Times New Roman"/>
                <w:color w:val="000000"/>
                <w:kern w:val="0"/>
                <w:szCs w:val="21"/>
              </w:rPr>
            </w:pP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日江苏省人大常委会公告第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号第三次修正）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第二十条第一款　城市中的树木，不论其所有权归属，任何单位和个人不得擅自砍伐、移植。确需砍伐、移植的，必须经城市人民政府建设（园林）行政主管部门批准，并按照规定补植树木或者采取其他补救措施。</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第二十三条第二项　违反本条例规定，有下列行为之一的，由城市人民政府建设（园林）行政主管部门责令停止侵害，可以并</w:t>
            </w:r>
            <w:proofErr w:type="gramStart"/>
            <w:r w:rsidRPr="00215F94">
              <w:rPr>
                <w:rFonts w:ascii="Times New Roman" w:eastAsia="仿宋_GB2312" w:hAnsi="Times New Roman" w:cs="Times New Roman"/>
                <w:color w:val="000000"/>
                <w:kern w:val="0"/>
                <w:szCs w:val="21"/>
              </w:rPr>
              <w:t>处损失</w:t>
            </w:r>
            <w:proofErr w:type="gramEnd"/>
            <w:r w:rsidRPr="00215F94">
              <w:rPr>
                <w:rFonts w:ascii="Times New Roman" w:eastAsia="仿宋_GB2312" w:hAnsi="Times New Roman" w:cs="Times New Roman"/>
                <w:color w:val="000000"/>
                <w:kern w:val="0"/>
                <w:szCs w:val="21"/>
              </w:rPr>
              <w:t>费一倍以上五倍以下的罚款；应当给予治安处罚的，依照《中华人民共和国治安管理处罚法》的有关规定处罚；构成犯罪的，依法追究刑事责任：</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（二）擅自砍伐城市树木的；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170</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320217682000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对损坏城市绿化设施行为的处罚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8336EC" w:rsidP="003C1DE3">
            <w:pPr>
              <w:widowControl/>
              <w:jc w:val="left"/>
              <w:rPr>
                <w:rFonts w:ascii="Times New Roman" w:eastAsia="仿宋_GB2312" w:hAnsi="Times New Roman" w:cs="Times New Roman"/>
                <w:color w:val="000000"/>
                <w:kern w:val="0"/>
                <w:szCs w:val="21"/>
              </w:rPr>
            </w:pP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日江苏省人大常委会公告第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号第三次修正）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第二十三条第四项　违反本条例规定，有下列行为之一的，由城市人民政府建设（园林）行政主管部门责令停止侵害，可以并</w:t>
            </w:r>
            <w:proofErr w:type="gramStart"/>
            <w:r w:rsidRPr="00215F94">
              <w:rPr>
                <w:rFonts w:ascii="Times New Roman" w:eastAsia="仿宋_GB2312" w:hAnsi="Times New Roman" w:cs="Times New Roman"/>
                <w:color w:val="000000"/>
                <w:kern w:val="0"/>
                <w:szCs w:val="21"/>
              </w:rPr>
              <w:t>处损失</w:t>
            </w:r>
            <w:proofErr w:type="gramEnd"/>
            <w:r w:rsidRPr="00215F94">
              <w:rPr>
                <w:rFonts w:ascii="Times New Roman" w:eastAsia="仿宋_GB2312" w:hAnsi="Times New Roman" w:cs="Times New Roman"/>
                <w:color w:val="000000"/>
                <w:kern w:val="0"/>
                <w:szCs w:val="21"/>
              </w:rPr>
              <w:t>费一倍以上五倍以下的罚款；应当给予治安处罚的，依照《中华人民共和国治安管理处罚法》的有关规定处罚；构成犯罪的，依法追究刑事责任：</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（四）损坏城市绿化设施的。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171</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320217696000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对不服从公共绿地管理单位管理的商业、服务摊点的处罚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8336EC" w:rsidP="003C1DE3">
            <w:pPr>
              <w:widowControl/>
              <w:jc w:val="left"/>
              <w:rPr>
                <w:rFonts w:ascii="Times New Roman" w:eastAsia="仿宋_GB2312" w:hAnsi="Times New Roman" w:cs="Times New Roman"/>
                <w:color w:val="000000"/>
                <w:kern w:val="0"/>
                <w:szCs w:val="21"/>
              </w:rPr>
            </w:pP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《江苏省城市绿化管理条例》（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号公告修正）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第十九条　在城市公共绿地开设商业服务摊点的，必须持工商行政管理部门核发的营业执照，在公共绿地管理单位指定地点从事经营活动，并遵守公共绿地和工商行政管理的规定。</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第二十五条　对不服从公共绿地管理单位管理的商业服务摊点，由城市人民政府建设（园林）行政主管部门给予警告，可以并处一千元以上五千元以下的罚款；情节严重的，并可以提请工商行政管理部门吊销营业执照。</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6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172</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320217453000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对市容环卫责任人不履行市容环卫责任，未保持责任区内地面干净、立面整洁、设施完好的处罚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第十九条第一款　任何单位和个人不得擅自占用道路、公共广场、人行过街桥、人行地下通道等公共场地摆摊设点，不得擅自占用道路在货运车辆上兜售物品。经批准或者疏导临时占用道路、公共广场或者其他公共场地摆摊设点的，经营者应当按照规定的时间、区域经营并保持场地及周围环境卫生、整洁、有序。</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第六十三条第六项　违反本条例规定，有下列行为之一，影响市容的，由设区的市、县（市、区）城市管理主管部门按照以下规定处理：（六）擅自占用道路、公共广场、人行过街桥、人行地下通道以及其他公共场地摆摊设点的，责令停止违法行</w:t>
            </w:r>
            <w:r w:rsidRPr="00215F94">
              <w:rPr>
                <w:rFonts w:ascii="Times New Roman" w:eastAsia="仿宋_GB2312" w:hAnsi="Times New Roman" w:cs="Times New Roman"/>
                <w:color w:val="000000"/>
                <w:kern w:val="0"/>
                <w:szCs w:val="21"/>
              </w:rPr>
              <w:lastRenderedPageBreak/>
              <w:t>为；继续违法经营的，可以依法扣押涉案的物品及其装盛器具，处二十元以上二百元以下罚款；擅自占用道路在货运车辆上兜售物品的，处五百元以上五千元以下罚款。依法决定实施扣押的，应当履行法定程序，制作并当场交付扣押决定书和清单。</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FF0000"/>
                <w:kern w:val="0"/>
                <w:szCs w:val="21"/>
              </w:rPr>
            </w:pPr>
            <w:r w:rsidRPr="00215F94">
              <w:rPr>
                <w:rFonts w:ascii="Times New Roman" w:eastAsia="仿宋_GB2312" w:hAnsi="Times New Roman" w:cs="Times New Roman"/>
                <w:color w:val="FF0000"/>
                <w:kern w:val="0"/>
                <w:szCs w:val="21"/>
              </w:rPr>
              <w:t xml:space="preserve">　</w:t>
            </w:r>
          </w:p>
        </w:tc>
      </w:tr>
      <w:tr w:rsidR="003C1DE3" w:rsidRPr="00215F94" w:rsidTr="003C1DE3">
        <w:trPr>
          <w:trHeight w:val="21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173</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320217473000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对擅自在街道两侧和公共场地搭建临时性建（构）筑物或者其他设施的处罚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第十八条第一款　任何单位和个人不得擅自在街道两侧和公共场地堆放物料，搭建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t>（构）筑物或者其他设施。因建设等特殊需要，在街道两侧和公共场地临时堆放物料、搭建临时性建（构）筑物或者其他设施的，应当征得设区的市、县（市、区）城市管理主管部门同意后按照有关规定办理审批手续。</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第六十三条第四项　违反本条例规定，有下列行为之一，影响市容的，由设区的市、县（市、区）城市管理主管部门按照以下规定处理：（四）擅自在街道两侧和公共场地搭建临时性建（构）筑物或者其他设施的，责令限期改正；逾期不改正的，对单位处五千元以上五万元以下罚款，对个人处五百元以上五千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1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174</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320217476000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对擅自在城市街道两侧和公共场地堆放物料的处罚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第十八条第一款　任何单位和个人不得擅自在街道两侧和公共场地堆放物料，搭建</w:t>
            </w:r>
            <w:proofErr w:type="gramStart"/>
            <w:r w:rsidRPr="00215F94">
              <w:rPr>
                <w:rFonts w:ascii="Times New Roman" w:eastAsia="仿宋_GB2312" w:hAnsi="Times New Roman" w:cs="Times New Roman"/>
                <w:color w:val="000000"/>
                <w:kern w:val="0"/>
                <w:szCs w:val="21"/>
              </w:rPr>
              <w:t>建</w:t>
            </w:r>
            <w:proofErr w:type="gramEnd"/>
            <w:r w:rsidRPr="00215F94">
              <w:rPr>
                <w:rFonts w:ascii="Times New Roman" w:eastAsia="仿宋_GB2312" w:hAnsi="Times New Roman" w:cs="Times New Roman"/>
                <w:color w:val="000000"/>
                <w:kern w:val="0"/>
                <w:szCs w:val="21"/>
              </w:rPr>
              <w:lastRenderedPageBreak/>
              <w:t>（构）筑物或者其他设施。因建设等特殊需要，在街道两侧和公共场地临时堆放物料、搭建临时性建（构）筑物或者其他设施的，应当征得设区的市、县（市、区）城市管理主管部门同意后按照有关规定办理审批手续。</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第六十三条第三项　违反本条例规定，有下列行为之一，影响市容的，由设区的市、县（市、区）城市管理主管部门按照以下规定处理：（三）擅自在街道两侧和公共场地堆放物料的，责令限期改正；逾期不改正的，处五百元以上五千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8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175</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320217477000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对擅自占用道路、人行过街桥、人行地下过街通道、地铁通道以及其他公共场地摆摊设点的处罚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第十九条第一款　任何单位和个人不得擅自占用道路、公共广场、人行过街桥、人行地下通道等公共场地摆摊设点，不得擅自占用道路在货运车辆上兜售物品。经批准或者疏导临时占用道路、公共广场或者其他公共场地摆摊设点的，经营者应当按照规定的时间、区域经营并保持场地及周围环境卫生、整洁、有序。</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第六十三条第六项　违反本条例规定，有下列行为之一，影响市容的，由设区的市、县（市、区）城市管理主管部门按照以下规定处理：（六）擅自占用道路、公共广场、人行过街桥、人行地下通道以及其他公共场地摆摊设点的，责令停止违法行为；继续违法经营的，可以依法扣押涉案的物品及其装盛器具，</w:t>
            </w:r>
            <w:r w:rsidRPr="00215F94">
              <w:rPr>
                <w:rFonts w:ascii="Times New Roman" w:eastAsia="仿宋_GB2312" w:hAnsi="Times New Roman" w:cs="Times New Roman"/>
                <w:color w:val="000000"/>
                <w:kern w:val="0"/>
                <w:szCs w:val="21"/>
              </w:rPr>
              <w:lastRenderedPageBreak/>
              <w:t>处二十元以上二百元以下罚款；擅自占用道路在货运车辆上兜售物品的，处五百元以上五千元以下罚款。依法决定实施扣押的，应当履行法定程序，制作并当场交付扣押决定书和清单。</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176</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320217611000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对擅自超出门窗、外墙进行店外占道经营、作业或者展示商品的处罚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第二十条第一款　沿街和公共广场周围建（构）筑物内的经营者应当按照市容环卫责任要求履行相应责任，不得违反市容环卫、道路通行等规定，擅自超出门窗、外墙进行店外占道经营、作业或者展示商品。</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第六十三条第七项　违反本条例规定，有下列行为之一，影响市容的，由设区的市、县（市、区）城市管理主管部门按照以下规定处理：（七）擅自超出门窗、外墙进行店外占道经营、作业或者展示商品的，责令限期改正；逾期不改正的，处一百元以上一千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73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177</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320217690000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对在建（构）筑物或者其他设施以及树木、地面上涂写、刻画，或者未经批准在建（构）筑物、其他设施上张挂、张贴宣传品，或者有组织地利用涂写、刻画、张挂、张贴进行宣传的处罚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第二十五条第一款　任何单位和个人不得在建（构）筑物或者其他设施以及树木、地面上涂写、刻画。未经设区的市、县（市、区）城市管理主管部门或者其他有关部门批准，不得在建（构）筑物或者其他设施上张</w:t>
            </w:r>
            <w:r w:rsidRPr="00215F94">
              <w:rPr>
                <w:rFonts w:ascii="Times New Roman" w:eastAsia="仿宋_GB2312" w:hAnsi="Times New Roman" w:cs="Times New Roman"/>
                <w:color w:val="000000"/>
                <w:kern w:val="0"/>
                <w:szCs w:val="21"/>
              </w:rPr>
              <w:lastRenderedPageBreak/>
              <w:t>挂、张贴宣传品等。</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第六十三条第十一项　违反本条例规定，有下列行为之一，影响市容的，由设区的市、县（市、区）城市管理主管部门按照以下规定处理：（十一）在建（构）筑物或者其他设施以及树木、地面上涂写、刻画，或者未经批准在建（构）筑物、其他设施上张挂、张贴宣传品等的，责令限期改正，采取补救措施；逾期不改正的，给予警告，处一百元以上一千元以下罚款。其中，对有组织地利用涂写、刻画、张挂、张贴进行宣传的，可以处二千元以上二万元以下罚款。</w:t>
            </w:r>
            <w:r w:rsidRPr="00215F94">
              <w:rPr>
                <w:rFonts w:ascii="Times New Roman" w:eastAsia="仿宋_GB2312" w:hAnsi="Times New Roman" w:cs="Times New Roman"/>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178</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320217292000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对从事车辆清洗、修理以及废品收购、废弃物接纳未保持经营场所和周围环境卫生整洁的处罚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从事车辆清洗、修理以及废品收购、废弃物接纳的，应当保持经营场所和周围环境卫生整洁，采取措施防止污水、废油流溢以及废弃物向外散落，减少恶臭等刺激性气体散发。</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第六十四条第五项　违反本条例规定，有下列行为之一，影响环境卫生的，由设区的市、县（市、区）城市管理主管部门按照以下规定处理：（五）从事车辆清洗、修理以及废品收购、废弃物接纳未保持经营场所和周围环境卫生整洁的，责令限期改正；逾期不改正的，处五百元以上五千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6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179</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320217374000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对在城市建成区露天焚烧落叶的处罚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《中华人民共和国大气污染防治法》（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日第十三届全国人民代表大会常务委员会第六次会议《关于修改〈中华人民共和国野生动物保护法〉等十五部法律的决定》第二次修正）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第七十七条　省、自治区、直辖市人民政府应当划定区域，禁止露天焚烧秸秆、落叶等产生烟尘污染的物质。</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《江苏省大气污染防治条例》（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28</w:t>
            </w:r>
            <w:r w:rsidRPr="00215F94">
              <w:rPr>
                <w:rFonts w:ascii="Times New Roman" w:eastAsia="仿宋_GB2312" w:hAnsi="Times New Roman" w:cs="Times New Roman"/>
                <w:color w:val="000000"/>
                <w:kern w:val="0"/>
                <w:szCs w:val="21"/>
              </w:rPr>
              <w:t>日江苏省人大常委会第</w:t>
            </w:r>
            <w:r w:rsidRPr="00215F94">
              <w:rPr>
                <w:rFonts w:ascii="Times New Roman" w:eastAsia="仿宋_GB2312" w:hAnsi="Times New Roman" w:cs="Times New Roman"/>
                <w:color w:val="000000"/>
                <w:kern w:val="0"/>
                <w:szCs w:val="21"/>
              </w:rPr>
              <w:t>2</w:t>
            </w:r>
            <w:r w:rsidRPr="00215F94">
              <w:rPr>
                <w:rFonts w:ascii="Times New Roman" w:eastAsia="仿宋_GB2312" w:hAnsi="Times New Roman" w:cs="Times New Roman"/>
                <w:color w:val="000000"/>
                <w:kern w:val="0"/>
                <w:szCs w:val="21"/>
              </w:rPr>
              <w:t>号公告修正）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第六十二条第二款　禁止在城市建成区露天焚烧落叶。</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第九十一条第三款　违反本条例第六十二条第二款规定，在城市建成区露天焚烧落叶的，由城市市容环境卫生行政主管部门责令改正，处五百元以上二千元以下罚款。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180</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320217375000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对饲养宠物、信鸽或者投喂犬、猫等动物，未保持环境整洁的处罚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第三十五条第二款　饲养宠物、信鸽，投喂犬、猫等动物，应当保持环境整洁，不得影响周围环境卫生。对宠物在道路和其他公共场地产生的粪便等垃圾，饲养人应当即时清除。</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第六十四条第六项　违反</w:t>
            </w:r>
            <w:r w:rsidRPr="00215F94">
              <w:rPr>
                <w:rFonts w:ascii="Times New Roman" w:eastAsia="仿宋_GB2312" w:hAnsi="Times New Roman" w:cs="Times New Roman"/>
                <w:color w:val="000000"/>
                <w:kern w:val="0"/>
                <w:szCs w:val="21"/>
              </w:rPr>
              <w:lastRenderedPageBreak/>
              <w:t>本条例规定，有下列行为之一，影响环境卫生的，由设区的市、县（市、区）城市管理主管部门按照以下规定处理：（六）饲养宠物、信鸽或者投喂犬、猫等动物，未保持环境整洁的，责令限期改正；逾期不改正的，处五十元以上五百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1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181</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320217463000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对随地吐痰、便溺，乱扔果皮、纸屑、烟头、口香糖、饮料罐、塑料袋等，乱倒污水、粪便，或者乱弃动物尸体的处罚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第三十六条　任何单位和个人都应当爱护公共卫生环境，不得有下列影响环境卫生的行为：</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（一）随地吐痰、便溺；（二）乱扔果皮、纸屑、烟头、口香糖、饮料罐、塑料袋等；（三）乱倒污水、粪便，乱弃动物尸体；（四）法律、法规规定的其他影响环境卫生的行为。</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第六十四条第七项　违反本条例规定，有下列行为之一，影响环境卫生的，由设区的市、县（市、区）城市管理主管部门按照以下规定处理：（七）随地吐痰、便溺，乱扔果皮、纸屑、烟头、口香糖、饮料罐、塑料袋等，乱倒污水、粪便，或者乱弃动物尸体的，责令改正、采取补救措施，可以给予警告，并可以处二十元以上二百元以下罚款。</w:t>
            </w:r>
            <w:r w:rsidRPr="00215F94">
              <w:rPr>
                <w:rFonts w:ascii="Times New Roman" w:eastAsia="仿宋_GB2312" w:hAnsi="Times New Roman" w:cs="Times New Roman"/>
                <w:color w:val="000000"/>
                <w:kern w:val="0"/>
                <w:szCs w:val="21"/>
              </w:rPr>
              <w:t xml:space="preserve">           </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182</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320217059000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对未经城市人民政府市容环境卫生行政主管部门同意，擅自设置大型户外广告，影响市容的处罚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《城市市容和环境卫生管理条例》（</w:t>
            </w:r>
            <w:r w:rsidRPr="00215F94">
              <w:rPr>
                <w:rFonts w:ascii="Times New Roman" w:eastAsia="仿宋_GB2312" w:hAnsi="Times New Roman" w:cs="Times New Roman"/>
                <w:color w:val="000000"/>
                <w:kern w:val="0"/>
                <w:szCs w:val="21"/>
              </w:rPr>
              <w:t>1992</w:t>
            </w:r>
            <w:r w:rsidRPr="00215F94">
              <w:rPr>
                <w:rFonts w:ascii="Times New Roman" w:eastAsia="仿宋_GB2312" w:hAnsi="Times New Roman" w:cs="Times New Roman"/>
                <w:color w:val="000000"/>
                <w:kern w:val="0"/>
                <w:szCs w:val="21"/>
              </w:rPr>
              <w:t>年国务院令第</w:t>
            </w:r>
            <w:r w:rsidRPr="00215F94">
              <w:rPr>
                <w:rFonts w:ascii="Times New Roman" w:eastAsia="仿宋_GB2312" w:hAnsi="Times New Roman" w:cs="Times New Roman"/>
                <w:color w:val="000000"/>
                <w:kern w:val="0"/>
                <w:szCs w:val="21"/>
              </w:rPr>
              <w:t>101</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2017</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日国务院令第</w:t>
            </w:r>
            <w:r w:rsidRPr="00215F94">
              <w:rPr>
                <w:rFonts w:ascii="Times New Roman" w:eastAsia="仿宋_GB2312" w:hAnsi="Times New Roman" w:cs="Times New Roman"/>
                <w:color w:val="000000"/>
                <w:kern w:val="0"/>
                <w:szCs w:val="21"/>
              </w:rPr>
              <w:t>676</w:t>
            </w:r>
            <w:r w:rsidRPr="00215F94">
              <w:rPr>
                <w:rFonts w:ascii="Times New Roman" w:eastAsia="仿宋_GB2312" w:hAnsi="Times New Roman" w:cs="Times New Roman"/>
                <w:color w:val="000000"/>
                <w:kern w:val="0"/>
                <w:szCs w:val="21"/>
              </w:rPr>
              <w:t>号修改）</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第十一条第二款　大型户外广告的设置必须征得城市人民政府市容环境卫生行政主管部门同意后，按照有关规定办理审批手续。</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第三十六条第一项　有下</w:t>
            </w:r>
            <w:r w:rsidRPr="00215F94">
              <w:rPr>
                <w:rFonts w:ascii="Times New Roman" w:eastAsia="仿宋_GB2312" w:hAnsi="Times New Roman" w:cs="Times New Roman"/>
                <w:color w:val="000000"/>
                <w:kern w:val="0"/>
                <w:szCs w:val="21"/>
              </w:rPr>
              <w:lastRenderedPageBreak/>
              <w:t>列行为之一者，由城市人民政府市容环境卫生行政主管部门或者其委托的单位责令其停止违法行为，限期清理、拆除或者采取其他补救措施，并可处以罚款：</w:t>
            </w:r>
            <w:r w:rsidRPr="00215F94">
              <w:rPr>
                <w:rFonts w:ascii="Times New Roman" w:eastAsia="仿宋_GB2312" w:hAnsi="Times New Roman" w:cs="Times New Roman"/>
                <w:color w:val="000000"/>
                <w:kern w:val="0"/>
                <w:szCs w:val="21"/>
              </w:rPr>
              <w:t xml:space="preserve">                          </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（一）未经城市人民政府市容环境卫生行政主管部门同意，擅自设置大型户外广告，影响市容的；</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183</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320217496000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对不按设置规划设置户外广告设施的处罚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《江苏省广告条例》（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日江苏省第十三届人民代表大会常务委员会第七次会议修订）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第三十条第一款　建造用于发布户外广告的专用设施，应当符合户外广告设置规划，并按照法律、法规的规定办理相关审批手续。不符合户外广告设置规划的，有关审批部门不得批准。</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第五十七条　违反本条例第三十条第一款规定设置户外广告设施的，由有关审批部门责令设置者限期改正或者拆除，并依照有关法律、法规的规定予以处罚；法律、法规没有规定的，有关审批部门可以处以一万元以上五万元以下罚款。设置者拒不拆除的，由有关审批部门依法强制拆除或者申请人民法院强制拆除。</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2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184</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320217674000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对未及时修复残损的户外广告设施的处罚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《江苏省广告条例》（</w:t>
            </w:r>
            <w:r w:rsidRPr="00215F94">
              <w:rPr>
                <w:rFonts w:ascii="Times New Roman" w:eastAsia="仿宋_GB2312" w:hAnsi="Times New Roman" w:cs="Times New Roman"/>
                <w:color w:val="000000"/>
                <w:kern w:val="0"/>
                <w:szCs w:val="21"/>
              </w:rPr>
              <w:t>2019</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9</w:t>
            </w:r>
            <w:r w:rsidRPr="00215F94">
              <w:rPr>
                <w:rFonts w:ascii="Times New Roman" w:eastAsia="仿宋_GB2312" w:hAnsi="Times New Roman" w:cs="Times New Roman"/>
                <w:color w:val="000000"/>
                <w:kern w:val="0"/>
                <w:szCs w:val="21"/>
              </w:rPr>
              <w:t>日江苏省第十三届人民代表大会常务委员会第七次会议修订）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第三十一条第二款　对残损的户外广告设施，设置者应当及时修复或者拆除。</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第五十八条　违反本条例第三十一条第二款规定，未及时修复残损的户外广告设施的，由有关审批部门责令限期修复；逾</w:t>
            </w:r>
            <w:r w:rsidRPr="00215F94">
              <w:rPr>
                <w:rFonts w:ascii="Times New Roman" w:eastAsia="仿宋_GB2312" w:hAnsi="Times New Roman" w:cs="Times New Roman"/>
                <w:color w:val="000000"/>
                <w:kern w:val="0"/>
                <w:szCs w:val="21"/>
              </w:rPr>
              <w:lastRenderedPageBreak/>
              <w:t>期不修复的，由有关审批部门责令限期拆除，处以一千元以上五千元以下的罚款；逾期不拆除的，依法强制拆除或者申请人民法院强制拆除。</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21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185</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320217364000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对停工场地不及时整理并作必要覆盖或者竣工后不及时清理、平整场地的处罚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第三十一条第一款　施工现场应当按照规定设置喷淋雾化降尘设施、车辆冲洗设施以及临时厕所、垃圾收集设施设备等临时环境卫生设施。停工场地应当及时整理并作必要的覆盖。</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第三十一条第三款　工程竣工后应当及时清理和平整场地，清除废弃物料，拆除临时环境卫生设施。　　第六十四条第四项　违反本条例规定，有下列行为之一，影响环境卫生的，由设区的市、县（市、区）城市管理主管部门按照以下规定处理：（四）停工场地不及时整理并作必要覆盖或者竣工后不及时清理、平整场地的，责令限期改正、采取补救措施；逾期不改正的，给予警告，可以处一千元以上一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12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186</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320217622000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对处置建筑垃圾的单位在运输建筑垃圾过程中沿途丢弃、遗</w:t>
            </w:r>
            <w:proofErr w:type="gramStart"/>
            <w:r w:rsidRPr="00215F94">
              <w:rPr>
                <w:rFonts w:ascii="Times New Roman" w:eastAsia="仿宋_GB2312" w:hAnsi="Times New Roman" w:cs="Times New Roman"/>
                <w:color w:val="000000"/>
                <w:kern w:val="0"/>
                <w:szCs w:val="21"/>
              </w:rPr>
              <w:t>撒建筑</w:t>
            </w:r>
            <w:proofErr w:type="gramEnd"/>
            <w:r w:rsidRPr="00215F94">
              <w:rPr>
                <w:rFonts w:ascii="Times New Roman" w:eastAsia="仿宋_GB2312" w:hAnsi="Times New Roman" w:cs="Times New Roman"/>
                <w:color w:val="000000"/>
                <w:kern w:val="0"/>
                <w:szCs w:val="21"/>
              </w:rPr>
              <w:t>垃圾的处罚</w:t>
            </w:r>
          </w:p>
        </w:tc>
        <w:tc>
          <w:tcPr>
            <w:tcW w:w="3119" w:type="dxa"/>
            <w:tcBorders>
              <w:top w:val="nil"/>
              <w:left w:val="nil"/>
              <w:bottom w:val="single" w:sz="4" w:space="0" w:color="auto"/>
              <w:right w:val="single" w:sz="4" w:space="0" w:color="auto"/>
            </w:tcBorders>
            <w:shd w:val="clear" w:color="auto" w:fill="auto"/>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《城市建筑垃圾管理规定》</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第十四条　处置建筑垃圾的单位在运输建筑垃圾时，应当随车携带建筑垃圾处置核准文件，按照城市人民政府有关部门规定的运输路线、时间运行，不得丢弃、遗</w:t>
            </w:r>
            <w:proofErr w:type="gramStart"/>
            <w:r w:rsidRPr="00215F94">
              <w:rPr>
                <w:rFonts w:ascii="Times New Roman" w:eastAsia="仿宋_GB2312" w:hAnsi="Times New Roman" w:cs="Times New Roman"/>
                <w:color w:val="000000"/>
                <w:kern w:val="0"/>
                <w:szCs w:val="21"/>
              </w:rPr>
              <w:t>撒建筑</w:t>
            </w:r>
            <w:proofErr w:type="gramEnd"/>
            <w:r w:rsidRPr="00215F94">
              <w:rPr>
                <w:rFonts w:ascii="Times New Roman" w:eastAsia="仿宋_GB2312" w:hAnsi="Times New Roman" w:cs="Times New Roman"/>
                <w:color w:val="000000"/>
                <w:kern w:val="0"/>
                <w:szCs w:val="21"/>
              </w:rPr>
              <w:t>垃圾，不得超出核准范围承运建筑垃圾。</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第二十三条　处置建筑垃圾的单位在运输建筑垃圾过程中沿途丢弃、遗</w:t>
            </w:r>
            <w:proofErr w:type="gramStart"/>
            <w:r w:rsidRPr="00215F94">
              <w:rPr>
                <w:rFonts w:ascii="Times New Roman" w:eastAsia="仿宋_GB2312" w:hAnsi="Times New Roman" w:cs="Times New Roman"/>
                <w:color w:val="000000"/>
                <w:kern w:val="0"/>
                <w:szCs w:val="21"/>
              </w:rPr>
              <w:t>撒建筑</w:t>
            </w:r>
            <w:proofErr w:type="gramEnd"/>
            <w:r w:rsidRPr="00215F94">
              <w:rPr>
                <w:rFonts w:ascii="Times New Roman" w:eastAsia="仿宋_GB2312" w:hAnsi="Times New Roman" w:cs="Times New Roman"/>
                <w:color w:val="000000"/>
                <w:kern w:val="0"/>
                <w:szCs w:val="21"/>
              </w:rPr>
              <w:t>垃圾的，由城市人民政府市容环境卫生</w:t>
            </w:r>
            <w:r w:rsidRPr="00215F94">
              <w:rPr>
                <w:rFonts w:ascii="Times New Roman" w:eastAsia="仿宋_GB2312" w:hAnsi="Times New Roman" w:cs="Times New Roman"/>
                <w:color w:val="000000"/>
                <w:kern w:val="0"/>
                <w:szCs w:val="21"/>
              </w:rPr>
              <w:lastRenderedPageBreak/>
              <w:t>主管部门责令限期改正，给予警告，处</w:t>
            </w:r>
            <w:r w:rsidRPr="00215F94">
              <w:rPr>
                <w:rFonts w:ascii="Times New Roman" w:eastAsia="仿宋_GB2312" w:hAnsi="Times New Roman" w:cs="Times New Roman"/>
                <w:color w:val="000000"/>
                <w:kern w:val="0"/>
                <w:szCs w:val="21"/>
              </w:rPr>
              <w:t>5000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5</w:t>
            </w:r>
            <w:r w:rsidRPr="00215F94">
              <w:rPr>
                <w:rFonts w:ascii="Times New Roman" w:eastAsia="仿宋_GB2312" w:hAnsi="Times New Roman" w:cs="Times New Roman"/>
                <w:color w:val="000000"/>
                <w:kern w:val="0"/>
                <w:szCs w:val="21"/>
              </w:rPr>
              <w:t>万元以下罚款。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60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187</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320217139000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对运输散装、流体物料的车辆，未采取密闭或者其他措施防止物料泄漏、遗撒，或者车轮带泥行驶的处罚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《中华人民共和国大气污染防治法》（</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10</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26</w:t>
            </w:r>
            <w:r w:rsidRPr="00215F94">
              <w:rPr>
                <w:rFonts w:ascii="Times New Roman" w:eastAsia="仿宋_GB2312" w:hAnsi="Times New Roman" w:cs="Times New Roman"/>
                <w:color w:val="000000"/>
                <w:kern w:val="0"/>
                <w:szCs w:val="21"/>
              </w:rPr>
              <w:t>日第十三届全国人民代表大会常务委员会第六次会议第二次修正）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第七十条第一款　运输煤炭、垃圾、渣土、砂石、土方、灰浆等散装、流体物料的车辆应当采取密闭或者其他措施防止物料遗</w:t>
            </w:r>
            <w:proofErr w:type="gramStart"/>
            <w:r w:rsidRPr="00215F94">
              <w:rPr>
                <w:rFonts w:ascii="Times New Roman" w:eastAsia="仿宋_GB2312" w:hAnsi="Times New Roman" w:cs="Times New Roman"/>
                <w:color w:val="000000"/>
                <w:kern w:val="0"/>
                <w:szCs w:val="21"/>
              </w:rPr>
              <w:t>撒造成</w:t>
            </w:r>
            <w:proofErr w:type="gramEnd"/>
            <w:r w:rsidRPr="00215F94">
              <w:rPr>
                <w:rFonts w:ascii="Times New Roman" w:eastAsia="仿宋_GB2312" w:hAnsi="Times New Roman" w:cs="Times New Roman"/>
                <w:color w:val="000000"/>
                <w:kern w:val="0"/>
                <w:szCs w:val="21"/>
              </w:rPr>
              <w:t>扬尘污染，并按照规定路线行驶。</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第七十条第二款　装卸物料应当采取密闭或者喷淋等方式防治扬尘污染。</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w:t>
            </w:r>
            <w:proofErr w:type="gramStart"/>
            <w:r w:rsidRPr="00215F94">
              <w:rPr>
                <w:rFonts w:ascii="Times New Roman" w:eastAsia="仿宋_GB2312" w:hAnsi="Times New Roman" w:cs="Times New Roman"/>
                <w:color w:val="000000"/>
                <w:kern w:val="0"/>
                <w:szCs w:val="21"/>
              </w:rPr>
              <w:t>上道路</w:t>
            </w:r>
            <w:proofErr w:type="gramEnd"/>
            <w:r w:rsidRPr="00215F94">
              <w:rPr>
                <w:rFonts w:ascii="Times New Roman" w:eastAsia="仿宋_GB2312" w:hAnsi="Times New Roman" w:cs="Times New Roman"/>
                <w:color w:val="000000"/>
                <w:kern w:val="0"/>
                <w:szCs w:val="21"/>
              </w:rPr>
              <w:t>行驶。</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《江苏省大气污染防治条例》（</w:t>
            </w:r>
            <w:r w:rsidRPr="00215F94">
              <w:rPr>
                <w:rFonts w:ascii="Times New Roman" w:eastAsia="仿宋_GB2312" w:hAnsi="Times New Roman" w:cs="Times New Roman"/>
                <w:color w:val="000000"/>
                <w:kern w:val="0"/>
                <w:szCs w:val="21"/>
              </w:rPr>
              <w:t>2018</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23</w:t>
            </w:r>
            <w:r w:rsidRPr="00215F94">
              <w:rPr>
                <w:rFonts w:ascii="Times New Roman" w:eastAsia="仿宋_GB2312" w:hAnsi="Times New Roman" w:cs="Times New Roman"/>
                <w:color w:val="000000"/>
                <w:kern w:val="0"/>
                <w:szCs w:val="21"/>
              </w:rPr>
              <w:t>日江苏省第十三届人民代表大会常务委员会第六次会议第二次修正）</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第六十一条第二款　运输建筑垃圾和工程渣土的车辆应当采取密闭或者其他措施，防止建筑垃圾和工程渣土抛撒滴漏，造成扬尘污染。设区的市、县（市）人民政府城市市容环境卫生行政主管部门应当加强对运输建筑垃圾和工程渣土的车辆的监管，规范建筑垃圾和工程渣土运输处置作业，依法查处抛撒滴漏行为。</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第九十五条　违反本条例</w:t>
            </w:r>
            <w:r w:rsidRPr="00215F94">
              <w:rPr>
                <w:rFonts w:ascii="Times New Roman" w:eastAsia="仿宋_GB2312" w:hAnsi="Times New Roman" w:cs="Times New Roman"/>
                <w:color w:val="000000"/>
                <w:kern w:val="0"/>
                <w:szCs w:val="21"/>
              </w:rPr>
              <w:lastRenderedPageBreak/>
              <w:t>第六十一条第二款规定，运输建筑垃圾、工程渣土的车辆未采取密闭或者其他措施防止建筑垃圾、工程渣土抛洒滴漏的，由城市市容环境卫生行政主管部门责令改正，处二千元以上二万元以下罚款；拒不改正的，车辆不得</w:t>
            </w:r>
            <w:proofErr w:type="gramStart"/>
            <w:r w:rsidRPr="00215F94">
              <w:rPr>
                <w:rFonts w:ascii="Times New Roman" w:eastAsia="仿宋_GB2312" w:hAnsi="Times New Roman" w:cs="Times New Roman"/>
                <w:color w:val="000000"/>
                <w:kern w:val="0"/>
                <w:szCs w:val="21"/>
              </w:rPr>
              <w:t>上道路</w:t>
            </w:r>
            <w:proofErr w:type="gramEnd"/>
            <w:r w:rsidRPr="00215F94">
              <w:rPr>
                <w:rFonts w:ascii="Times New Roman" w:eastAsia="仿宋_GB2312" w:hAnsi="Times New Roman" w:cs="Times New Roman"/>
                <w:color w:val="000000"/>
                <w:kern w:val="0"/>
                <w:szCs w:val="21"/>
              </w:rPr>
              <w:t>行驶。</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《江苏省城市市容和环境卫生管理条例》（</w:t>
            </w:r>
            <w:r w:rsidRPr="00215F94">
              <w:rPr>
                <w:rFonts w:ascii="Times New Roman" w:eastAsia="仿宋_GB2312" w:hAnsi="Times New Roman" w:cs="Times New Roman"/>
                <w:color w:val="000000"/>
                <w:kern w:val="0"/>
                <w:szCs w:val="21"/>
              </w:rPr>
              <w:t>2023</w:t>
            </w:r>
            <w:r w:rsidRPr="00215F94">
              <w:rPr>
                <w:rFonts w:ascii="Times New Roman" w:eastAsia="仿宋_GB2312" w:hAnsi="Times New Roman" w:cs="Times New Roman"/>
                <w:color w:val="000000"/>
                <w:kern w:val="0"/>
                <w:szCs w:val="21"/>
              </w:rPr>
              <w:t>年</w:t>
            </w:r>
            <w:r w:rsidRPr="00215F94">
              <w:rPr>
                <w:rFonts w:ascii="Times New Roman" w:eastAsia="仿宋_GB2312" w:hAnsi="Times New Roman" w:cs="Times New Roman"/>
                <w:color w:val="000000"/>
                <w:kern w:val="0"/>
                <w:szCs w:val="21"/>
              </w:rPr>
              <w:t>1</w:t>
            </w:r>
            <w:r w:rsidRPr="00215F94">
              <w:rPr>
                <w:rFonts w:ascii="Times New Roman" w:eastAsia="仿宋_GB2312" w:hAnsi="Times New Roman" w:cs="Times New Roman"/>
                <w:color w:val="000000"/>
                <w:kern w:val="0"/>
                <w:szCs w:val="21"/>
              </w:rPr>
              <w:t>月</w:t>
            </w:r>
            <w:r w:rsidRPr="00215F94">
              <w:rPr>
                <w:rFonts w:ascii="Times New Roman" w:eastAsia="仿宋_GB2312" w:hAnsi="Times New Roman" w:cs="Times New Roman"/>
                <w:color w:val="000000"/>
                <w:kern w:val="0"/>
                <w:szCs w:val="21"/>
              </w:rPr>
              <w:t>12</w:t>
            </w:r>
            <w:r w:rsidRPr="00215F94">
              <w:rPr>
                <w:rFonts w:ascii="Times New Roman" w:eastAsia="仿宋_GB2312" w:hAnsi="Times New Roman" w:cs="Times New Roman"/>
                <w:color w:val="000000"/>
                <w:kern w:val="0"/>
                <w:szCs w:val="21"/>
              </w:rPr>
              <w:t>日江苏省第十三届人民代表大会常务委员会第三十四次会议修订）</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第二十一条第二款　运输散装、流体物料（</w:t>
            </w:r>
            <w:proofErr w:type="gramStart"/>
            <w:r w:rsidRPr="00215F94">
              <w:rPr>
                <w:rFonts w:ascii="Times New Roman" w:eastAsia="仿宋_GB2312" w:hAnsi="Times New Roman" w:cs="Times New Roman"/>
                <w:color w:val="000000"/>
                <w:kern w:val="0"/>
                <w:szCs w:val="21"/>
              </w:rPr>
              <w:t>含工程</w:t>
            </w:r>
            <w:proofErr w:type="gramEnd"/>
            <w:r w:rsidRPr="00215F94">
              <w:rPr>
                <w:rFonts w:ascii="Times New Roman" w:eastAsia="仿宋_GB2312" w:hAnsi="Times New Roman" w:cs="Times New Roman"/>
                <w:color w:val="000000"/>
                <w:kern w:val="0"/>
                <w:szCs w:val="21"/>
              </w:rPr>
              <w:t>渣土、工程泥浆等，下同）的车辆，应当采取密封、包扎、覆盖等密闭或者其他措施防止物料泄漏、遗撒，不得车轮带泥行驶。</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第六十三条第八项　违反本条例规定，有下列行为之一，影响市容的，由设区的市、县（市、区）城市管理主管部门按照以下规定处理：（八）运输散装、流体物料的车辆，未采取密闭或者其他措施防止物料泄漏、遗撒的，责令改正、采取补救措施，处二千元以上二万元以下罚款；拒不改正的，车辆不得</w:t>
            </w:r>
            <w:proofErr w:type="gramStart"/>
            <w:r w:rsidRPr="00215F94">
              <w:rPr>
                <w:rFonts w:ascii="Times New Roman" w:eastAsia="仿宋_GB2312" w:hAnsi="Times New Roman" w:cs="Times New Roman"/>
                <w:color w:val="000000"/>
                <w:kern w:val="0"/>
                <w:szCs w:val="21"/>
              </w:rPr>
              <w:t>上道路</w:t>
            </w:r>
            <w:proofErr w:type="gramEnd"/>
            <w:r w:rsidRPr="00215F94">
              <w:rPr>
                <w:rFonts w:ascii="Times New Roman" w:eastAsia="仿宋_GB2312" w:hAnsi="Times New Roman" w:cs="Times New Roman"/>
                <w:color w:val="000000"/>
                <w:kern w:val="0"/>
                <w:szCs w:val="21"/>
              </w:rPr>
              <w:t>行驶。车轮带泥行驶的，处二百元以上一千元以下罚款。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188</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320217678000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对环境卫生设施未经验收或者验收不合格即投入使用的处理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《江苏省城市市容和环境卫生管理条例》（</w:t>
            </w:r>
            <w:r w:rsidRPr="00215F94">
              <w:rPr>
                <w:rFonts w:ascii="Times New Roman" w:eastAsia="仿宋_GB2312" w:hAnsi="Times New Roman" w:cs="Times New Roman"/>
                <w:kern w:val="0"/>
                <w:szCs w:val="21"/>
              </w:rPr>
              <w:t>2023</w:t>
            </w:r>
            <w:r w:rsidRPr="00215F94">
              <w:rPr>
                <w:rFonts w:ascii="Times New Roman" w:eastAsia="仿宋_GB2312" w:hAnsi="Times New Roman" w:cs="Times New Roman"/>
                <w:kern w:val="0"/>
                <w:szCs w:val="21"/>
              </w:rPr>
              <w:t>年修订）</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第二十八条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新建、改建、扩建建设项目的建设单位应当按照国家和省有关规定以及环境卫生工程项目规范等相关强制性标准配套建设环境卫生设施，并与建设项目主体工程同时设计、同时施工、同时验收、同时交付使用，所需资金应当纳入建设工程概算。规划主管部门将需要配</w:t>
            </w:r>
            <w:r w:rsidRPr="00215F94">
              <w:rPr>
                <w:rFonts w:ascii="Times New Roman" w:eastAsia="仿宋_GB2312" w:hAnsi="Times New Roman" w:cs="Times New Roman"/>
                <w:kern w:val="0"/>
                <w:szCs w:val="21"/>
              </w:rPr>
              <w:lastRenderedPageBreak/>
              <w:t>套建设的环境卫生设施纳入建设工程设计方案审查内容，并征求城市管理主管部门意见。配套建设的环境卫生设施应当经验收合格后交付使用。</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p>
        </w:tc>
      </w:tr>
      <w:tr w:rsidR="003C1DE3" w:rsidRPr="00215F94" w:rsidTr="003C1DE3">
        <w:trPr>
          <w:trHeight w:val="31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189</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320217412300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对未按照有关规定和标准配套建设环境卫生设施的处罚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《江苏省城市市容和环境卫生管理条例》（</w:t>
            </w:r>
            <w:r w:rsidRPr="00215F94">
              <w:rPr>
                <w:rFonts w:ascii="Times New Roman" w:eastAsia="仿宋_GB2312" w:hAnsi="Times New Roman" w:cs="Times New Roman"/>
                <w:kern w:val="0"/>
                <w:szCs w:val="21"/>
              </w:rPr>
              <w:t>2023</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1</w:t>
            </w:r>
            <w:r w:rsidRPr="00215F94">
              <w:rPr>
                <w:rFonts w:ascii="Times New Roman" w:eastAsia="仿宋_GB2312" w:hAnsi="Times New Roman" w:cs="Times New Roman"/>
                <w:kern w:val="0"/>
                <w:szCs w:val="21"/>
              </w:rPr>
              <w:t>月</w:t>
            </w:r>
            <w:r w:rsidRPr="00215F94">
              <w:rPr>
                <w:rFonts w:ascii="Times New Roman" w:eastAsia="仿宋_GB2312" w:hAnsi="Times New Roman" w:cs="Times New Roman"/>
                <w:kern w:val="0"/>
                <w:szCs w:val="21"/>
              </w:rPr>
              <w:t>12</w:t>
            </w:r>
            <w:r w:rsidRPr="00215F94">
              <w:rPr>
                <w:rFonts w:ascii="Times New Roman" w:eastAsia="仿宋_GB2312" w:hAnsi="Times New Roman" w:cs="Times New Roman"/>
                <w:kern w:val="0"/>
                <w:szCs w:val="21"/>
              </w:rPr>
              <w:t>日江苏省第十三届人民代表大会常务委员会第三十四次会议修订）</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第二十八条第一款　新建、改建、扩建建设项目的建设单位应当按照国家和省有关规定以及环境卫生工程项目规范等相关强制性标准配套建设环境卫生设施，并与建设项目主体工程同时设计、同时施工、同时验收、同时交付使用，所需资金应当纳入建设工程概算。规划主管部门将需要配套建设的环境卫生设施纳入建设工程设计方案审查内容，并征求城市管理主管部门意见。</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第三十一条　施工现场应当按照规定设置喷淋雾化降尘设施、车辆冲洗设施以及临时厕所、垃圾收集设施设备等临时环境卫生设施。停工场地应当及时整理并作必要的覆盖。</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《江苏省城市市容和环境卫生管理条例》（</w:t>
            </w:r>
            <w:r w:rsidRPr="00215F94">
              <w:rPr>
                <w:rFonts w:ascii="Times New Roman" w:eastAsia="仿宋_GB2312" w:hAnsi="Times New Roman" w:cs="Times New Roman"/>
                <w:kern w:val="0"/>
                <w:szCs w:val="21"/>
              </w:rPr>
              <w:t>2023</w:t>
            </w:r>
            <w:r w:rsidRPr="00215F94">
              <w:rPr>
                <w:rFonts w:ascii="Times New Roman" w:eastAsia="仿宋_GB2312" w:hAnsi="Times New Roman" w:cs="Times New Roman"/>
                <w:kern w:val="0"/>
                <w:szCs w:val="21"/>
              </w:rPr>
              <w:t>年</w:t>
            </w:r>
            <w:r w:rsidRPr="00215F94">
              <w:rPr>
                <w:rFonts w:ascii="Times New Roman" w:eastAsia="仿宋_GB2312" w:hAnsi="Times New Roman" w:cs="Times New Roman"/>
                <w:kern w:val="0"/>
                <w:szCs w:val="21"/>
              </w:rPr>
              <w:t>1</w:t>
            </w:r>
            <w:r w:rsidRPr="00215F94">
              <w:rPr>
                <w:rFonts w:ascii="Times New Roman" w:eastAsia="仿宋_GB2312" w:hAnsi="Times New Roman" w:cs="Times New Roman"/>
                <w:kern w:val="0"/>
                <w:szCs w:val="21"/>
              </w:rPr>
              <w:t>月</w:t>
            </w:r>
            <w:r w:rsidRPr="00215F94">
              <w:rPr>
                <w:rFonts w:ascii="Times New Roman" w:eastAsia="仿宋_GB2312" w:hAnsi="Times New Roman" w:cs="Times New Roman"/>
                <w:kern w:val="0"/>
                <w:szCs w:val="21"/>
              </w:rPr>
              <w:t>12</w:t>
            </w:r>
            <w:r w:rsidRPr="00215F94">
              <w:rPr>
                <w:rFonts w:ascii="Times New Roman" w:eastAsia="仿宋_GB2312" w:hAnsi="Times New Roman" w:cs="Times New Roman"/>
                <w:kern w:val="0"/>
                <w:szCs w:val="21"/>
              </w:rPr>
              <w:t>日江苏省第十三届人民代表大会常务委员会第三十四次会议修订）</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第六十四条第一项　违反本条例规定，有下列行为之一，影响环境卫生的，由设区的市、县（市、区）城市管理主管部门按照以下规定处理：（一）未按照有关规定和标准配套建设环境卫生设施的，责令限期改正，处应建配套设施工程造价一倍</w:t>
            </w:r>
            <w:r w:rsidRPr="00215F94">
              <w:rPr>
                <w:rFonts w:ascii="Times New Roman" w:eastAsia="仿宋_GB2312" w:hAnsi="Times New Roman" w:cs="Times New Roman"/>
                <w:kern w:val="0"/>
                <w:szCs w:val="21"/>
              </w:rPr>
              <w:lastRenderedPageBreak/>
              <w:t>以上两倍以下罚款。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p>
        </w:tc>
      </w:tr>
      <w:tr w:rsidR="003C1DE3" w:rsidRPr="00215F94" w:rsidTr="003C1DE3">
        <w:trPr>
          <w:trHeight w:val="28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190</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320217479000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对未按照要求设置生活垃圾分类收集设施设备的处罚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《江苏省城市市容和环境卫生管理条例》（</w:t>
            </w:r>
            <w:r w:rsidRPr="00215F94">
              <w:rPr>
                <w:rFonts w:ascii="Times New Roman" w:eastAsia="仿宋_GB2312" w:hAnsi="Times New Roman" w:cs="Times New Roman"/>
                <w:kern w:val="0"/>
                <w:szCs w:val="21"/>
              </w:rPr>
              <w:t>2023</w:t>
            </w:r>
            <w:r w:rsidRPr="00215F94">
              <w:rPr>
                <w:rFonts w:ascii="Times New Roman" w:eastAsia="仿宋_GB2312" w:hAnsi="Times New Roman" w:cs="Times New Roman"/>
                <w:kern w:val="0"/>
                <w:szCs w:val="21"/>
              </w:rPr>
              <w:t>年修订）</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第四十条</w:t>
            </w: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生活垃圾分类收集设施设备的设置、摆放和标识应当符合国家和省相关要求。</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生活垃圾分类收集设施设备按照下列要求设置：</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（一）居住区，供餐单位、宾馆酒店和集贸市场，机关、团体、企业事业单位的办公、生产经营场所等，应当因地制宜设置可回收物、有害垃圾、</w:t>
            </w:r>
            <w:proofErr w:type="gramStart"/>
            <w:r w:rsidRPr="00215F94">
              <w:rPr>
                <w:rFonts w:ascii="Times New Roman" w:eastAsia="仿宋_GB2312" w:hAnsi="Times New Roman" w:cs="Times New Roman"/>
                <w:kern w:val="0"/>
                <w:szCs w:val="21"/>
              </w:rPr>
              <w:t>厨余垃圾</w:t>
            </w:r>
            <w:proofErr w:type="gramEnd"/>
            <w:r w:rsidRPr="00215F94">
              <w:rPr>
                <w:rFonts w:ascii="Times New Roman" w:eastAsia="仿宋_GB2312" w:hAnsi="Times New Roman" w:cs="Times New Roman"/>
                <w:kern w:val="0"/>
                <w:szCs w:val="21"/>
              </w:rPr>
              <w:t>、其他垃圾四类收集设施设备；</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（二）道路、公共广场等公共场地应当设置可回收物、其他垃圾两类或者两类以上收集设施设备；</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（三）港口、码头应当设置分类收集设施设备，接收各类船舶生活垃圾。</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设置生活垃圾分类收集设施设备应当合理布局，同步配备垃圾分类知识宣传指示牌和易于识别的显著标识。</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第六十五条第一项　违反本条例垃圾分类管理规定，有下列行为之一的，由设区的市、县（市、区）城市管理主管部门按照以下规定处理：（一）未按照要求设置生活垃圾分类收集设施设备的，责令限期改正；逾期不改正的，处一千元以上一万元</w:t>
            </w:r>
            <w:r w:rsidRPr="00215F94">
              <w:rPr>
                <w:rFonts w:ascii="Times New Roman" w:eastAsia="仿宋_GB2312" w:hAnsi="Times New Roman" w:cs="Times New Roman"/>
                <w:kern w:val="0"/>
                <w:szCs w:val="21"/>
              </w:rPr>
              <w:lastRenderedPageBreak/>
              <w:t>以下罚款。</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p>
        </w:tc>
      </w:tr>
      <w:tr w:rsidR="003C1DE3" w:rsidRPr="00215F94" w:rsidTr="003C1DE3">
        <w:trPr>
          <w:trHeight w:val="21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191</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320217485000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对在实施城市生活垃圾分类处理的区域，将有毒有害废弃物倒入生活垃圾容器或者任意排放、遗弃的处理</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《江苏省城市市容和环境卫生管理条例》（</w:t>
            </w:r>
            <w:r w:rsidRPr="00215F94">
              <w:rPr>
                <w:rFonts w:ascii="Times New Roman" w:eastAsia="仿宋_GB2312" w:hAnsi="Times New Roman" w:cs="Times New Roman"/>
                <w:kern w:val="0"/>
                <w:szCs w:val="21"/>
              </w:rPr>
              <w:t>2023</w:t>
            </w:r>
            <w:r w:rsidRPr="00215F94">
              <w:rPr>
                <w:rFonts w:ascii="Times New Roman" w:eastAsia="仿宋_GB2312" w:hAnsi="Times New Roman" w:cs="Times New Roman"/>
                <w:kern w:val="0"/>
                <w:szCs w:val="21"/>
              </w:rPr>
              <w:t>年修订）</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r w:rsidRPr="00215F94">
              <w:rPr>
                <w:rFonts w:ascii="Times New Roman" w:eastAsia="仿宋_GB2312" w:hAnsi="Times New Roman" w:cs="Times New Roman"/>
                <w:kern w:val="0"/>
                <w:szCs w:val="21"/>
              </w:rPr>
              <w:t>第四十条　生活垃圾分类收集设施设备的设置、摆放和标识应当符合国家和省相关要求。</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生活垃圾分类收集设施设备按照下列要求设置：</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（一）居住区，供餐单位、宾馆酒店和集贸市场，机关、团体、企业事业单位的办公、生产经营场所等，应当因地制宜设置可回收物、有害垃圾、</w:t>
            </w:r>
            <w:proofErr w:type="gramStart"/>
            <w:r w:rsidRPr="00215F94">
              <w:rPr>
                <w:rFonts w:ascii="Times New Roman" w:eastAsia="仿宋_GB2312" w:hAnsi="Times New Roman" w:cs="Times New Roman"/>
                <w:kern w:val="0"/>
                <w:szCs w:val="21"/>
              </w:rPr>
              <w:t>厨余垃圾</w:t>
            </w:r>
            <w:proofErr w:type="gramEnd"/>
            <w:r w:rsidRPr="00215F94">
              <w:rPr>
                <w:rFonts w:ascii="Times New Roman" w:eastAsia="仿宋_GB2312" w:hAnsi="Times New Roman" w:cs="Times New Roman"/>
                <w:kern w:val="0"/>
                <w:szCs w:val="21"/>
              </w:rPr>
              <w:t>、其他垃圾四类收集设施设备；</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（二）道路、公共广场等公共场地应当设置可回收物、其他垃圾两类或者两类以上收集设施设备；</w:t>
            </w:r>
          </w:p>
          <w:p w:rsidR="008336EC"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（三）港口、码头应当设置分类收集设施设备，接收各类船舶生活垃圾。</w:t>
            </w:r>
          </w:p>
          <w:p w:rsidR="003C1DE3" w:rsidRPr="00215F94" w:rsidRDefault="003C1DE3" w:rsidP="003C1DE3">
            <w:pPr>
              <w:widowControl/>
              <w:jc w:val="left"/>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设置生活垃圾分类收集设施设备应当合理布局，同步配备垃圾分类知识宣传指示牌和易于识别的显著标识。</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kern w:val="0"/>
                <w:szCs w:val="21"/>
              </w:rPr>
            </w:pPr>
            <w:r w:rsidRPr="00215F94">
              <w:rPr>
                <w:rFonts w:ascii="Times New Roman" w:eastAsia="仿宋_GB2312" w:hAnsi="Times New Roman" w:cs="Times New Roman"/>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192</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320217070000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对擅自拆除、迁移、改动城市道路照明设施的处罚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《城市照明管理规定》（住房和城乡建设部令第</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第二十八条第五项　任何单位和个人都应当保护城市照明设施，不得实施下列行为：</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（五）擅自迁移、拆除、利用城市照明设施；</w:t>
            </w:r>
            <w:r w:rsidRPr="00215F94">
              <w:rPr>
                <w:rFonts w:ascii="Times New Roman" w:eastAsia="仿宋_GB2312" w:hAnsi="Times New Roman" w:cs="Times New Roman"/>
                <w:color w:val="000000"/>
                <w:kern w:val="0"/>
                <w:szCs w:val="21"/>
              </w:rPr>
              <w:t xml:space="preserve"> </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违反本规定，有第二十八条规定行为之一的，</w:t>
            </w:r>
            <w:r w:rsidRPr="00215F94">
              <w:rPr>
                <w:rFonts w:ascii="Times New Roman" w:eastAsia="仿宋_GB2312" w:hAnsi="Times New Roman" w:cs="Times New Roman"/>
                <w:color w:val="000000"/>
                <w:kern w:val="0"/>
                <w:szCs w:val="21"/>
              </w:rPr>
              <w:lastRenderedPageBreak/>
              <w:t>由城市照明主管部门责令限期改正，对个人处以</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元以下的罚款；对单位处以</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万元以下的罚款；造成损失的，依法赔偿损失。</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lastRenderedPageBreak/>
              <w:t>193</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320217028000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对擅自在城市照明设施上张贴、悬挂、设置宣传品、广告的处罚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《城市照明管理规定》（住房和城乡建设部令第</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第二十八条第三项　任何单位和个人都应当保护城市照明设施，不得实施下列行为：（三）擅自在城市照明设施上张贴、悬挂、设置宣传品、广告；</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违反本规定，有第二十八条规定行为之一的，由城市照明主管部门责令限期改正，对个人处以</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元以下的罚款；对单位处以</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万元以下的罚款；造成损失的，依法赔偿损失。</w:t>
            </w:r>
            <w:r w:rsidRPr="00215F94">
              <w:rPr>
                <w:rFonts w:ascii="Times New Roman" w:eastAsia="仿宋_GB2312" w:hAnsi="Times New Roman" w:cs="Times New Roman"/>
                <w:color w:val="000000"/>
                <w:kern w:val="0"/>
                <w:szCs w:val="21"/>
              </w:rPr>
              <w:t> </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r w:rsidR="003C1DE3" w:rsidRPr="00215F94" w:rsidTr="003C1DE3">
        <w:trPr>
          <w:trHeight w:val="1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194</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320217029000</w:t>
            </w:r>
          </w:p>
        </w:tc>
        <w:tc>
          <w:tcPr>
            <w:tcW w:w="198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A513A2">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对擅自在城市照明设施上架设线缆、安置其它设施或者接用电源的处罚</w:t>
            </w:r>
          </w:p>
        </w:tc>
        <w:tc>
          <w:tcPr>
            <w:tcW w:w="3119" w:type="dxa"/>
            <w:tcBorders>
              <w:top w:val="nil"/>
              <w:left w:val="nil"/>
              <w:bottom w:val="single" w:sz="4" w:space="0" w:color="auto"/>
              <w:right w:val="single" w:sz="4" w:space="0" w:color="auto"/>
            </w:tcBorders>
            <w:shd w:val="clear" w:color="auto" w:fill="auto"/>
            <w:vAlign w:val="center"/>
            <w:hideMark/>
          </w:tcPr>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《城市照明管理规定》（住房和城乡建设部令第</w:t>
            </w:r>
            <w:r w:rsidRPr="00215F94">
              <w:rPr>
                <w:rFonts w:ascii="Times New Roman" w:eastAsia="仿宋_GB2312" w:hAnsi="Times New Roman" w:cs="Times New Roman"/>
                <w:color w:val="000000"/>
                <w:kern w:val="0"/>
                <w:szCs w:val="21"/>
              </w:rPr>
              <w:t>4</w:t>
            </w:r>
            <w:r w:rsidRPr="00215F94">
              <w:rPr>
                <w:rFonts w:ascii="Times New Roman" w:eastAsia="仿宋_GB2312" w:hAnsi="Times New Roman" w:cs="Times New Roman"/>
                <w:color w:val="000000"/>
                <w:kern w:val="0"/>
                <w:szCs w:val="21"/>
              </w:rPr>
              <w:t>号）</w:t>
            </w:r>
            <w:r w:rsidRPr="00215F94">
              <w:rPr>
                <w:rFonts w:ascii="Times New Roman" w:eastAsia="仿宋_GB2312" w:hAnsi="Times New Roman" w:cs="Times New Roman"/>
                <w:color w:val="000000"/>
                <w:kern w:val="0"/>
                <w:szCs w:val="21"/>
              </w:rPr>
              <w:t xml:space="preserve">                                                                            </w:t>
            </w:r>
          </w:p>
          <w:p w:rsidR="008336EC"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第二十八条第四项　任何单位和个人都应当保护城市照明设施，不得实施下列行为：（四）擅自在城市照明设施上架设线缆、安置其它设施或者接用电源；</w:t>
            </w:r>
          </w:p>
          <w:p w:rsidR="003C1DE3" w:rsidRPr="00215F94" w:rsidRDefault="003C1DE3" w:rsidP="003C1DE3">
            <w:pPr>
              <w:widowControl/>
              <w:jc w:val="left"/>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第三十二条</w:t>
            </w:r>
            <w:r w:rsidRPr="00215F94">
              <w:rPr>
                <w:rFonts w:ascii="Times New Roman" w:eastAsia="仿宋_GB2312" w:hAnsi="Times New Roman" w:cs="Times New Roman"/>
                <w:color w:val="000000"/>
                <w:kern w:val="0"/>
                <w:szCs w:val="21"/>
              </w:rPr>
              <w:t xml:space="preserve">  </w:t>
            </w:r>
            <w:r w:rsidRPr="00215F94">
              <w:rPr>
                <w:rFonts w:ascii="Times New Roman" w:eastAsia="仿宋_GB2312" w:hAnsi="Times New Roman" w:cs="Times New Roman"/>
                <w:color w:val="000000"/>
                <w:kern w:val="0"/>
                <w:szCs w:val="21"/>
              </w:rPr>
              <w:t>违反本规定，有第二十八条规定行为之一的，由城市照明主管部门责令限期改正，对个人处以</w:t>
            </w:r>
            <w:r w:rsidRPr="00215F94">
              <w:rPr>
                <w:rFonts w:ascii="Times New Roman" w:eastAsia="仿宋_GB2312" w:hAnsi="Times New Roman" w:cs="Times New Roman"/>
                <w:color w:val="000000"/>
                <w:kern w:val="0"/>
                <w:szCs w:val="21"/>
              </w:rPr>
              <w:t>200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元以下的罚款；对单位处以</w:t>
            </w:r>
            <w:r w:rsidRPr="00215F94">
              <w:rPr>
                <w:rFonts w:ascii="Times New Roman" w:eastAsia="仿宋_GB2312" w:hAnsi="Times New Roman" w:cs="Times New Roman"/>
                <w:color w:val="000000"/>
                <w:kern w:val="0"/>
                <w:szCs w:val="21"/>
              </w:rPr>
              <w:t>1000</w:t>
            </w:r>
            <w:r w:rsidRPr="00215F94">
              <w:rPr>
                <w:rFonts w:ascii="Times New Roman" w:eastAsia="仿宋_GB2312" w:hAnsi="Times New Roman" w:cs="Times New Roman"/>
                <w:color w:val="000000"/>
                <w:kern w:val="0"/>
                <w:szCs w:val="21"/>
              </w:rPr>
              <w:t>元以上</w:t>
            </w:r>
            <w:r w:rsidRPr="00215F94">
              <w:rPr>
                <w:rFonts w:ascii="Times New Roman" w:eastAsia="仿宋_GB2312" w:hAnsi="Times New Roman" w:cs="Times New Roman"/>
                <w:color w:val="000000"/>
                <w:kern w:val="0"/>
                <w:szCs w:val="21"/>
              </w:rPr>
              <w:t>3</w:t>
            </w:r>
            <w:r w:rsidRPr="00215F94">
              <w:rPr>
                <w:rFonts w:ascii="Times New Roman" w:eastAsia="仿宋_GB2312" w:hAnsi="Times New Roman" w:cs="Times New Roman"/>
                <w:color w:val="000000"/>
                <w:kern w:val="0"/>
                <w:szCs w:val="21"/>
              </w:rPr>
              <w:t>万元以下的罚款；造成损失的，依法赔偿损失。</w:t>
            </w:r>
          </w:p>
        </w:tc>
        <w:tc>
          <w:tcPr>
            <w:tcW w:w="1559" w:type="dxa"/>
            <w:tcBorders>
              <w:top w:val="nil"/>
              <w:left w:val="nil"/>
              <w:bottom w:val="single" w:sz="4" w:space="0" w:color="auto"/>
              <w:right w:val="single" w:sz="4" w:space="0" w:color="auto"/>
            </w:tcBorders>
            <w:shd w:val="clear" w:color="auto" w:fill="auto"/>
            <w:noWrap/>
            <w:vAlign w:val="center"/>
            <w:hideMark/>
          </w:tcPr>
          <w:p w:rsidR="003C1DE3" w:rsidRPr="00215F94" w:rsidRDefault="000F7237" w:rsidP="003C1D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市综合行政执法局</w:t>
            </w:r>
          </w:p>
        </w:tc>
        <w:tc>
          <w:tcPr>
            <w:tcW w:w="1134" w:type="dxa"/>
            <w:tcBorders>
              <w:top w:val="nil"/>
              <w:left w:val="nil"/>
              <w:bottom w:val="single" w:sz="4" w:space="0" w:color="auto"/>
              <w:right w:val="single" w:sz="4" w:space="0" w:color="auto"/>
            </w:tcBorders>
            <w:shd w:val="clear" w:color="auto" w:fill="auto"/>
            <w:vAlign w:val="center"/>
            <w:hideMark/>
          </w:tcPr>
          <w:p w:rsidR="003C1DE3" w:rsidRPr="00215F94" w:rsidRDefault="003C1DE3" w:rsidP="003C1DE3">
            <w:pPr>
              <w:widowControl/>
              <w:jc w:val="center"/>
              <w:rPr>
                <w:rFonts w:ascii="Times New Roman" w:eastAsia="仿宋_GB2312" w:hAnsi="Times New Roman" w:cs="Times New Roman"/>
                <w:color w:val="000000"/>
                <w:kern w:val="0"/>
                <w:szCs w:val="21"/>
              </w:rPr>
            </w:pPr>
            <w:r w:rsidRPr="00215F94">
              <w:rPr>
                <w:rFonts w:ascii="Times New Roman" w:eastAsia="仿宋_GB2312" w:hAnsi="Times New Roman" w:cs="Times New Roman"/>
                <w:color w:val="000000"/>
                <w:kern w:val="0"/>
                <w:szCs w:val="21"/>
              </w:rPr>
              <w:t xml:space="preserve">　</w:t>
            </w:r>
          </w:p>
        </w:tc>
      </w:tr>
    </w:tbl>
    <w:p w:rsidR="003B68F2" w:rsidRPr="00215F94" w:rsidRDefault="003B68F2" w:rsidP="00894FDE">
      <w:pPr>
        <w:rPr>
          <w:rFonts w:ascii="Times New Roman" w:eastAsia="仿宋_GB2312" w:hAnsi="Times New Roman" w:cs="Times New Roman"/>
          <w:szCs w:val="21"/>
        </w:rPr>
      </w:pPr>
    </w:p>
    <w:sectPr w:rsidR="003B68F2" w:rsidRPr="00215F94" w:rsidSect="000119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C7E12"/>
    <w:multiLevelType w:val="hybridMultilevel"/>
    <w:tmpl w:val="F70E9EE4"/>
    <w:lvl w:ilvl="0" w:tplc="B0309FDA">
      <w:start w:val="1"/>
      <w:numFmt w:val="japaneseCounting"/>
      <w:lvlText w:val="（%1）"/>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0072"/>
    <w:rsid w:val="0001149B"/>
    <w:rsid w:val="0001190D"/>
    <w:rsid w:val="00076C71"/>
    <w:rsid w:val="000B01E3"/>
    <w:rsid w:val="000F7237"/>
    <w:rsid w:val="0011042E"/>
    <w:rsid w:val="001140E5"/>
    <w:rsid w:val="00127A19"/>
    <w:rsid w:val="00134A01"/>
    <w:rsid w:val="00156EA3"/>
    <w:rsid w:val="00167197"/>
    <w:rsid w:val="00192DB4"/>
    <w:rsid w:val="00215F94"/>
    <w:rsid w:val="0028171E"/>
    <w:rsid w:val="002C1719"/>
    <w:rsid w:val="002C57DC"/>
    <w:rsid w:val="003473FB"/>
    <w:rsid w:val="003A5214"/>
    <w:rsid w:val="003B5CF1"/>
    <w:rsid w:val="003B68F2"/>
    <w:rsid w:val="003C1DE3"/>
    <w:rsid w:val="003E0754"/>
    <w:rsid w:val="003E2EAF"/>
    <w:rsid w:val="004672CE"/>
    <w:rsid w:val="004A1A6F"/>
    <w:rsid w:val="004D0072"/>
    <w:rsid w:val="005743AB"/>
    <w:rsid w:val="00594A33"/>
    <w:rsid w:val="00595F90"/>
    <w:rsid w:val="00596315"/>
    <w:rsid w:val="005B58B7"/>
    <w:rsid w:val="005F4968"/>
    <w:rsid w:val="006B1355"/>
    <w:rsid w:val="006C33F6"/>
    <w:rsid w:val="006E1759"/>
    <w:rsid w:val="00703823"/>
    <w:rsid w:val="007126C3"/>
    <w:rsid w:val="00750DC5"/>
    <w:rsid w:val="007A5A96"/>
    <w:rsid w:val="007F7E28"/>
    <w:rsid w:val="00800D36"/>
    <w:rsid w:val="008336EC"/>
    <w:rsid w:val="0086138E"/>
    <w:rsid w:val="008648B5"/>
    <w:rsid w:val="0088674A"/>
    <w:rsid w:val="00894FDE"/>
    <w:rsid w:val="009E120A"/>
    <w:rsid w:val="00A027B2"/>
    <w:rsid w:val="00A17C05"/>
    <w:rsid w:val="00A340FA"/>
    <w:rsid w:val="00A513A2"/>
    <w:rsid w:val="00AB167F"/>
    <w:rsid w:val="00AD7331"/>
    <w:rsid w:val="00B1440D"/>
    <w:rsid w:val="00B5144D"/>
    <w:rsid w:val="00B724E4"/>
    <w:rsid w:val="00B84874"/>
    <w:rsid w:val="00C01400"/>
    <w:rsid w:val="00C04943"/>
    <w:rsid w:val="00C11B91"/>
    <w:rsid w:val="00C42A3E"/>
    <w:rsid w:val="00C478B7"/>
    <w:rsid w:val="00C87080"/>
    <w:rsid w:val="00CB138E"/>
    <w:rsid w:val="00CF4838"/>
    <w:rsid w:val="00D045DD"/>
    <w:rsid w:val="00D2195D"/>
    <w:rsid w:val="00D2422C"/>
    <w:rsid w:val="00D47769"/>
    <w:rsid w:val="00D91043"/>
    <w:rsid w:val="00D9634B"/>
    <w:rsid w:val="00E42739"/>
    <w:rsid w:val="00E4597E"/>
    <w:rsid w:val="00E646A2"/>
    <w:rsid w:val="00EE4FFE"/>
    <w:rsid w:val="00EE54ED"/>
    <w:rsid w:val="00EE57A8"/>
    <w:rsid w:val="00F0492E"/>
    <w:rsid w:val="00F313B8"/>
    <w:rsid w:val="00F87170"/>
    <w:rsid w:val="00F87A49"/>
    <w:rsid w:val="00FD2D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072"/>
    <w:pPr>
      <w:ind w:firstLineChars="200" w:firstLine="420"/>
    </w:pPr>
  </w:style>
  <w:style w:type="character" w:styleId="a4">
    <w:name w:val="Hyperlink"/>
    <w:basedOn w:val="a0"/>
    <w:uiPriority w:val="99"/>
    <w:semiHidden/>
    <w:unhideWhenUsed/>
    <w:rsid w:val="003C1DE3"/>
    <w:rPr>
      <w:color w:val="0026E5"/>
      <w:u w:val="single"/>
    </w:rPr>
  </w:style>
  <w:style w:type="character" w:styleId="a5">
    <w:name w:val="FollowedHyperlink"/>
    <w:basedOn w:val="a0"/>
    <w:uiPriority w:val="99"/>
    <w:semiHidden/>
    <w:unhideWhenUsed/>
    <w:rsid w:val="003C1DE3"/>
    <w:rPr>
      <w:color w:val="7E1FAD"/>
      <w:u w:val="single"/>
    </w:rPr>
  </w:style>
  <w:style w:type="paragraph" w:customStyle="1" w:styleId="font5">
    <w:name w:val="font5"/>
    <w:basedOn w:val="a"/>
    <w:rsid w:val="003C1DE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3C1DE3"/>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rsid w:val="003C1DE3"/>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xl66">
    <w:name w:val="xl66"/>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32"/>
      <w:szCs w:val="32"/>
    </w:rPr>
  </w:style>
  <w:style w:type="paragraph" w:customStyle="1" w:styleId="xl67">
    <w:name w:val="xl67"/>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32"/>
      <w:szCs w:val="32"/>
    </w:rPr>
  </w:style>
  <w:style w:type="paragraph" w:customStyle="1" w:styleId="xl68">
    <w:name w:val="xl68"/>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3C1DE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3C1DE3"/>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5">
    <w:name w:val="xl75"/>
    <w:basedOn w:val="a"/>
    <w:rsid w:val="003C1DE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3C1DE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3C1DE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3C1DE3"/>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9">
    <w:name w:val="xl79"/>
    <w:basedOn w:val="a"/>
    <w:rsid w:val="003C1DE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3C1DE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84">
    <w:name w:val="xl84"/>
    <w:basedOn w:val="a"/>
    <w:rsid w:val="003C1DE3"/>
    <w:pPr>
      <w:widowControl/>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rsid w:val="003C1DE3"/>
    <w:pPr>
      <w:widowControl/>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7">
    <w:name w:val="xl87"/>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0">
    <w:name w:val="xl90"/>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91">
    <w:name w:val="xl91"/>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2">
    <w:name w:val="xl92"/>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3">
    <w:name w:val="xl93"/>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94">
    <w:name w:val="xl94"/>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6">
    <w:name w:val="xl96"/>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rsid w:val="003C1D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8">
    <w:name w:val="xl98"/>
    <w:basedOn w:val="a"/>
    <w:rsid w:val="003C1D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7095261">
      <w:bodyDiv w:val="1"/>
      <w:marLeft w:val="0"/>
      <w:marRight w:val="0"/>
      <w:marTop w:val="0"/>
      <w:marBottom w:val="0"/>
      <w:divBdr>
        <w:top w:val="none" w:sz="0" w:space="0" w:color="auto"/>
        <w:left w:val="none" w:sz="0" w:space="0" w:color="auto"/>
        <w:bottom w:val="none" w:sz="0" w:space="0" w:color="auto"/>
        <w:right w:val="none" w:sz="0" w:space="0" w:color="auto"/>
      </w:divBdr>
    </w:div>
    <w:div w:id="131531790">
      <w:bodyDiv w:val="1"/>
      <w:marLeft w:val="0"/>
      <w:marRight w:val="0"/>
      <w:marTop w:val="0"/>
      <w:marBottom w:val="0"/>
      <w:divBdr>
        <w:top w:val="none" w:sz="0" w:space="0" w:color="auto"/>
        <w:left w:val="none" w:sz="0" w:space="0" w:color="auto"/>
        <w:bottom w:val="none" w:sz="0" w:space="0" w:color="auto"/>
        <w:right w:val="none" w:sz="0" w:space="0" w:color="auto"/>
      </w:divBdr>
    </w:div>
    <w:div w:id="205455461">
      <w:bodyDiv w:val="1"/>
      <w:marLeft w:val="0"/>
      <w:marRight w:val="0"/>
      <w:marTop w:val="0"/>
      <w:marBottom w:val="0"/>
      <w:divBdr>
        <w:top w:val="none" w:sz="0" w:space="0" w:color="auto"/>
        <w:left w:val="none" w:sz="0" w:space="0" w:color="auto"/>
        <w:bottom w:val="none" w:sz="0" w:space="0" w:color="auto"/>
        <w:right w:val="none" w:sz="0" w:space="0" w:color="auto"/>
      </w:divBdr>
    </w:div>
    <w:div w:id="243613735">
      <w:bodyDiv w:val="1"/>
      <w:marLeft w:val="0"/>
      <w:marRight w:val="0"/>
      <w:marTop w:val="0"/>
      <w:marBottom w:val="0"/>
      <w:divBdr>
        <w:top w:val="none" w:sz="0" w:space="0" w:color="auto"/>
        <w:left w:val="none" w:sz="0" w:space="0" w:color="auto"/>
        <w:bottom w:val="none" w:sz="0" w:space="0" w:color="auto"/>
        <w:right w:val="none" w:sz="0" w:space="0" w:color="auto"/>
      </w:divBdr>
    </w:div>
    <w:div w:id="273219949">
      <w:bodyDiv w:val="1"/>
      <w:marLeft w:val="0"/>
      <w:marRight w:val="0"/>
      <w:marTop w:val="0"/>
      <w:marBottom w:val="0"/>
      <w:divBdr>
        <w:top w:val="none" w:sz="0" w:space="0" w:color="auto"/>
        <w:left w:val="none" w:sz="0" w:space="0" w:color="auto"/>
        <w:bottom w:val="none" w:sz="0" w:space="0" w:color="auto"/>
        <w:right w:val="none" w:sz="0" w:space="0" w:color="auto"/>
      </w:divBdr>
    </w:div>
    <w:div w:id="437453537">
      <w:bodyDiv w:val="1"/>
      <w:marLeft w:val="0"/>
      <w:marRight w:val="0"/>
      <w:marTop w:val="0"/>
      <w:marBottom w:val="0"/>
      <w:divBdr>
        <w:top w:val="none" w:sz="0" w:space="0" w:color="auto"/>
        <w:left w:val="none" w:sz="0" w:space="0" w:color="auto"/>
        <w:bottom w:val="none" w:sz="0" w:space="0" w:color="auto"/>
        <w:right w:val="none" w:sz="0" w:space="0" w:color="auto"/>
      </w:divBdr>
    </w:div>
    <w:div w:id="934283236">
      <w:bodyDiv w:val="1"/>
      <w:marLeft w:val="0"/>
      <w:marRight w:val="0"/>
      <w:marTop w:val="0"/>
      <w:marBottom w:val="0"/>
      <w:divBdr>
        <w:top w:val="none" w:sz="0" w:space="0" w:color="auto"/>
        <w:left w:val="none" w:sz="0" w:space="0" w:color="auto"/>
        <w:bottom w:val="none" w:sz="0" w:space="0" w:color="auto"/>
        <w:right w:val="none" w:sz="0" w:space="0" w:color="auto"/>
      </w:divBdr>
    </w:div>
    <w:div w:id="1235049042">
      <w:bodyDiv w:val="1"/>
      <w:marLeft w:val="0"/>
      <w:marRight w:val="0"/>
      <w:marTop w:val="0"/>
      <w:marBottom w:val="0"/>
      <w:divBdr>
        <w:top w:val="none" w:sz="0" w:space="0" w:color="auto"/>
        <w:left w:val="none" w:sz="0" w:space="0" w:color="auto"/>
        <w:bottom w:val="none" w:sz="0" w:space="0" w:color="auto"/>
        <w:right w:val="none" w:sz="0" w:space="0" w:color="auto"/>
      </w:divBdr>
    </w:div>
    <w:div w:id="1337147990">
      <w:bodyDiv w:val="1"/>
      <w:marLeft w:val="0"/>
      <w:marRight w:val="0"/>
      <w:marTop w:val="0"/>
      <w:marBottom w:val="0"/>
      <w:divBdr>
        <w:top w:val="none" w:sz="0" w:space="0" w:color="auto"/>
        <w:left w:val="none" w:sz="0" w:space="0" w:color="auto"/>
        <w:bottom w:val="none" w:sz="0" w:space="0" w:color="auto"/>
        <w:right w:val="none" w:sz="0" w:space="0" w:color="auto"/>
      </w:divBdr>
    </w:div>
    <w:div w:id="1363675121">
      <w:bodyDiv w:val="1"/>
      <w:marLeft w:val="0"/>
      <w:marRight w:val="0"/>
      <w:marTop w:val="0"/>
      <w:marBottom w:val="0"/>
      <w:divBdr>
        <w:top w:val="none" w:sz="0" w:space="0" w:color="auto"/>
        <w:left w:val="none" w:sz="0" w:space="0" w:color="auto"/>
        <w:bottom w:val="none" w:sz="0" w:space="0" w:color="auto"/>
        <w:right w:val="none" w:sz="0" w:space="0" w:color="auto"/>
      </w:divBdr>
    </w:div>
    <w:div w:id="1602489344">
      <w:bodyDiv w:val="1"/>
      <w:marLeft w:val="0"/>
      <w:marRight w:val="0"/>
      <w:marTop w:val="0"/>
      <w:marBottom w:val="0"/>
      <w:divBdr>
        <w:top w:val="none" w:sz="0" w:space="0" w:color="auto"/>
        <w:left w:val="none" w:sz="0" w:space="0" w:color="auto"/>
        <w:bottom w:val="none" w:sz="0" w:space="0" w:color="auto"/>
        <w:right w:val="none" w:sz="0" w:space="0" w:color="auto"/>
      </w:divBdr>
    </w:div>
    <w:div w:id="1606034727">
      <w:bodyDiv w:val="1"/>
      <w:marLeft w:val="0"/>
      <w:marRight w:val="0"/>
      <w:marTop w:val="0"/>
      <w:marBottom w:val="0"/>
      <w:divBdr>
        <w:top w:val="none" w:sz="0" w:space="0" w:color="auto"/>
        <w:left w:val="none" w:sz="0" w:space="0" w:color="auto"/>
        <w:bottom w:val="none" w:sz="0" w:space="0" w:color="auto"/>
        <w:right w:val="none" w:sz="0" w:space="0" w:color="auto"/>
      </w:divBdr>
    </w:div>
    <w:div w:id="1709528685">
      <w:bodyDiv w:val="1"/>
      <w:marLeft w:val="0"/>
      <w:marRight w:val="0"/>
      <w:marTop w:val="0"/>
      <w:marBottom w:val="0"/>
      <w:divBdr>
        <w:top w:val="none" w:sz="0" w:space="0" w:color="auto"/>
        <w:left w:val="none" w:sz="0" w:space="0" w:color="auto"/>
        <w:bottom w:val="none" w:sz="0" w:space="0" w:color="auto"/>
        <w:right w:val="none" w:sz="0" w:space="0" w:color="auto"/>
      </w:divBdr>
    </w:div>
    <w:div w:id="1717124370">
      <w:bodyDiv w:val="1"/>
      <w:marLeft w:val="0"/>
      <w:marRight w:val="0"/>
      <w:marTop w:val="0"/>
      <w:marBottom w:val="0"/>
      <w:divBdr>
        <w:top w:val="none" w:sz="0" w:space="0" w:color="auto"/>
        <w:left w:val="none" w:sz="0" w:space="0" w:color="auto"/>
        <w:bottom w:val="none" w:sz="0" w:space="0" w:color="auto"/>
        <w:right w:val="none" w:sz="0" w:space="0" w:color="auto"/>
      </w:divBdr>
    </w:div>
    <w:div w:id="1790273164">
      <w:bodyDiv w:val="1"/>
      <w:marLeft w:val="0"/>
      <w:marRight w:val="0"/>
      <w:marTop w:val="0"/>
      <w:marBottom w:val="0"/>
      <w:divBdr>
        <w:top w:val="none" w:sz="0" w:space="0" w:color="auto"/>
        <w:left w:val="none" w:sz="0" w:space="0" w:color="auto"/>
        <w:bottom w:val="none" w:sz="0" w:space="0" w:color="auto"/>
        <w:right w:val="none" w:sz="0" w:space="0" w:color="auto"/>
      </w:divBdr>
    </w:div>
    <w:div w:id="1846165589">
      <w:bodyDiv w:val="1"/>
      <w:marLeft w:val="0"/>
      <w:marRight w:val="0"/>
      <w:marTop w:val="0"/>
      <w:marBottom w:val="0"/>
      <w:divBdr>
        <w:top w:val="none" w:sz="0" w:space="0" w:color="auto"/>
        <w:left w:val="none" w:sz="0" w:space="0" w:color="auto"/>
        <w:bottom w:val="none" w:sz="0" w:space="0" w:color="auto"/>
        <w:right w:val="none" w:sz="0" w:space="0" w:color="auto"/>
      </w:divBdr>
    </w:div>
    <w:div w:id="1892109388">
      <w:bodyDiv w:val="1"/>
      <w:marLeft w:val="0"/>
      <w:marRight w:val="0"/>
      <w:marTop w:val="0"/>
      <w:marBottom w:val="0"/>
      <w:divBdr>
        <w:top w:val="none" w:sz="0" w:space="0" w:color="auto"/>
        <w:left w:val="none" w:sz="0" w:space="0" w:color="auto"/>
        <w:bottom w:val="none" w:sz="0" w:space="0" w:color="auto"/>
        <w:right w:val="none" w:sz="0" w:space="0" w:color="auto"/>
      </w:divBdr>
    </w:div>
    <w:div w:id="1923443106">
      <w:bodyDiv w:val="1"/>
      <w:marLeft w:val="0"/>
      <w:marRight w:val="0"/>
      <w:marTop w:val="0"/>
      <w:marBottom w:val="0"/>
      <w:divBdr>
        <w:top w:val="none" w:sz="0" w:space="0" w:color="auto"/>
        <w:left w:val="none" w:sz="0" w:space="0" w:color="auto"/>
        <w:bottom w:val="none" w:sz="0" w:space="0" w:color="auto"/>
        <w:right w:val="none" w:sz="0" w:space="0" w:color="auto"/>
      </w:divBdr>
    </w:div>
    <w:div w:id="192757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64A0B-7571-492D-8BAE-F83CE623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52043</Words>
  <Characters>296649</Characters>
  <Application>Microsoft Office Word</Application>
  <DocSecurity>0</DocSecurity>
  <Lines>2472</Lines>
  <Paragraphs>695</Paragraphs>
  <ScaleCrop>false</ScaleCrop>
  <Company/>
  <LinksUpToDate>false</LinksUpToDate>
  <CharactersWithSpaces>347997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75</cp:revision>
  <cp:lastPrinted>2025-04-02T06:30:00Z</cp:lastPrinted>
  <dcterms:created xsi:type="dcterms:W3CDTF">2025-04-02T05:32:00Z</dcterms:created>
  <dcterms:modified xsi:type="dcterms:W3CDTF">2025-04-07T09:07:00Z</dcterms:modified>
</cp:coreProperties>
</file>