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太仓市2022年春季配送农药集中采购中标供应商一览表</w:t>
      </w:r>
    </w:p>
    <w:tbl>
      <w:tblPr>
        <w:tblStyle w:val="4"/>
        <w:tblpPr w:leftFromText="180" w:rightFromText="180" w:vertAnchor="text" w:horzAnchor="page" w:tblpX="201" w:tblpY="669"/>
        <w:tblOverlap w:val="never"/>
        <w:tblW w:w="115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2625"/>
        <w:gridCol w:w="930"/>
        <w:gridCol w:w="1170"/>
        <w:gridCol w:w="3038"/>
        <w:gridCol w:w="1215"/>
        <w:gridCol w:w="12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2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品名</w:t>
            </w:r>
          </w:p>
        </w:tc>
        <w:tc>
          <w:tcPr>
            <w:tcW w:w="9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1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303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中标单位</w:t>
            </w:r>
          </w:p>
        </w:tc>
        <w:tc>
          <w:tcPr>
            <w:tcW w:w="121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中标单价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中标价格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2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3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25%吡虫啉WP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南京助农农化有限公司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50%吡蚜酮WG（进口）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80%吡蚜酮烯啶虫胺WG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60%烯啶虫胺WP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江苏丰山新农业发展有限公司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60%烯啶虫胺WP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江苏丰山新农业发展有限公司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10%四氯虫酰胺SC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10%四氯虫酰胺SC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6%阿维•氯苯酰SC（进口）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6%阿维•氯苯酰SC（进口）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20%氯虫苯甲酰胺SC（进口）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20%氯虫苯甲酰胺SC（进口）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25%甲维·茚虫威WG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25%甲维·茚虫威SC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25%阿维•茚虫威SC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高邮市丰田农药有限公司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25%阿维•茚虫威SC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高邮市丰田农药有限公司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24%井冈霉素AS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镇江市丰达植保有限公司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24%井冈霉素AS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镇江市丰达植保有限公司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12.5%氟环唑SC（进口）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江苏农垦南京物贸有限公司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6%春雷霉素AS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武汉科诺生物科技股份有限公司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6%春雷霉素AS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武汉科诺生物科技股份有限公司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75%三环唑WG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75%三环唑WG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20%稻瘟酰胺SC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20%稻瘟酰胺SC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12%井冈·蛇床素AS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溧阳中南化工有限公司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12%井冈·蛇床素AS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溧阳中南化工有限公司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30%苯甲·丙环唑SC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标段二十九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30%苯甲·丙环唑SC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30%苯甲·丙环唑SC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30%苯甲·丙环唑SE（进口）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27%噻呋·戍唑醇SC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溧阳中南化工有限公司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27%噻呋·戍唑醇SC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溧阳中南化工有限公司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75%肟菌·戊唑醇WG（进口）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75%肟菌·戊唑醇WG（进口）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75%肟菌·戊唑醇WG（进口）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6%乙基多杀菌素SC（进口）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42%啶虫脒哒螨灵WP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上海悦联农业科技有限公司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标段三十九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10%虫螨腈SC（进口）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5%氟啶脲EC(进口）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70%吡虫啉WG（进口）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22.4%螺虫乙酯SC（进口）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22%氟啶虫胺腈SC（进口）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10%二嗪磷GR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75%灭蝇胺WP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75%灭蝇胺WP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10%三氟苯嘧啶SC（进口）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10%三氟苯嘧啶SC(进口）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标段四十九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45%石硫合剂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32000IU/毫克苏云金杆菌WP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武汉科诺生物科技股份有限公司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32000IU/毫克苏云金杆菌WP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武汉科诺生物科技股份有限公司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55%杀虫单·苏云金杆菌WP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武汉科诺生物科技股份有限公司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75%百菌清WP（进口）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75%百菌清WP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上海悦联农业科技有限公司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70%甲基硫菌灵WP（进口）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80%代森锰锌WP（进口）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80%代森锰锌WP（进口）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50%腐霉利WP（进口）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标段五十九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50%异菌脲WP（进口）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80%波尔多液可WP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10%苯醚甲环唑WG（进口）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10%苯醚甲环唑WG（进口）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25%咪鲜胺EW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江苏丰山新农业发展有限公司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40%嘧霉胺SC（进口）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64%恶霜·锰锌WP（进口）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68%精甲霜·锰锌WG（进口）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46%氢氧化铜WG（进口）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50%啶酰菌胺WG（进口）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标段六十九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50%啶酰菌胺WG（进口）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72%霜脲氰·代森锰锌WP（进口）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50%醚菌酯WG（进口）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72.2%霜霉威AS（进口）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50%烯酰吗啉WP（进口）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78%波尔·锰锌WP（进口）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25%吡唑醚菌酯EC（进口）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60%吡唑醚菌酯代森联WG（进口）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60%吡唑醚菌酯代森联WG（进口）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42.8%氟吡菌酰胺·肟菌酯SC（进口）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标段七十九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25%嘧菌酯SC（进口）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25%嘧菌酯SC（进口）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32.5%苯甲·嘧菌酯SC（进口)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32.5%苯甲·嘧菌酯SC（进口)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50%克菌丹WP（进口)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68.75%氟菌.霜霉威SC（进口）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70%丙森锌WP（进口）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42.4%唑醚·氟酰胺SC(进口）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23%醚菌·氟环唑SC（进口）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江苏农垦南京物贸有限公司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96%精异丙甲草胺EC（进口）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标段八十九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10%精喹禾灵EC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25%氟磺胺草醚AS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10.8%高效氟吡甲禾灵EC(进口）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10%苄嘧.丁草胺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昆山市鼎峰农药有限公司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33%二甲戊灵EC（进口）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33%二甲戊灵EC（进口）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45%二甲戊灵SC（进口）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30%苯唑草酮SC（进口）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10g+90g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30%苄嘧·丙草胺WP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太仓浩华农资有限公司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30%苄嘧·丙草胺WP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太仓浩华农资有限公司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标段九十九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2.5%五氟磺草胺OD（进口）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2.5%五氟磺草胺OD（进口）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10%氰氟草酯EC（进口）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10%氰氟草酯EC（进口）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20%氰氟草酯OD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浙江威尔达化工有限公司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20%氰氟草酯OD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浙江威尔达化工有限公司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10%噁唑酰草胺EC（进口）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江苏农垦南京物贸有限公司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10%噁唑酰草胺EC（进口）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江苏农垦南京物贸有限公司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46%二甲灭草松SL（进口）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46%二甲灭草松SL（进口）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标段一0九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46%二甲灭草松SL（进口）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38%二甲苯达松SL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19%氟酮磺草胺SC（进口）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19%氟酮磺草胺SC（进口）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35%丙炔噁草酮﹒丁草胺EW（进口）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48%灭草松AS（进口）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江苏农垦南京物贸有限公司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48%灭草松AS（进口）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江苏农垦南京物贸有限公司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48%灭草松AS（进口）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江苏农垦南京物贸有限公司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10%噁唑.氰氟EC（进口）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标段一一九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20%草铵膦(精粉)AS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河北威远生物化工有限公司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15%多效唑WP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上海悦联农业科技有限公司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15%多效唑WP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上海悦联农业科技有限公司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15%多效唑WP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上海悦联农业科技有限公司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Style w:val="11"/>
                <w:lang w:val="en-US" w:eastAsia="zh-CN" w:bidi="ar"/>
              </w:rPr>
              <w:t>9%螺虫.噻啨酮悬浮剂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上海悦联农业科技有限公司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5%苏云茚虫威SC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武汉科诺生物科技股份有限公司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40%稻瘟灵EC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南京天顺农资有限公司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34%乙多甲氧虫SC(进口）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40%氰氟草酯OD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江苏惠农科技有限公司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40%氰氟草酯OD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江苏惠农科技有限公司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标段一二九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38%噁草酮SC（进口）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3%氯氟吡啶酯SC（进口）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3%氯氟吡啶酯SC（进口）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3%氯氟吡啶酯SC（进口）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75%肟菌·戊唑醇WG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30%丙草胺EC（进口）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30%丙草胺EC（进口）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10%嘧菌脂微囊SC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10%嘧菌脂微囊SC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30%丙环咪鲜胺EW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高邮市丰田农药有限公司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标段一三九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20%氰虫</w:t>
            </w:r>
            <w:r>
              <w:rPr>
                <w:rStyle w:val="11"/>
                <w:lang w:val="en-US" w:eastAsia="zh-CN" w:bidi="ar"/>
              </w:rPr>
              <w:t>.甲虫肼SC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江苏稼佳科技有限公司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20%氰虫</w:t>
            </w:r>
            <w:r>
              <w:rPr>
                <w:rStyle w:val="11"/>
                <w:lang w:val="en-US" w:eastAsia="zh-CN" w:bidi="ar"/>
              </w:rPr>
              <w:t>.甲虫肼SC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江苏稼佳科技有限公司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0.01%14羟基芸苔素内酯AS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江苏丰山新农业发展有限公司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0.01%14羟基芸苔素内酯AS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江苏丰山新农业发展有限公司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24%甲氧虫酰肼SC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嘉定区华亭镇农科站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24%甲氧虫酰肼SC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嘉定区华亭镇农科站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36%草胺.草甘膦AS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34%敌稗EC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太仓浩华农资有限公司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34%敌稗EC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太仓浩华农资有限公司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20%乙羧.草铵磷ME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南京助农农化有限公司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标段一四九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6.25%精甲.咯菌腈FS（进口）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6.25%精甲.咯菌腈FS（进口）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19%啶氧.丙环唑SC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江苏汉伟斯特生态农业有限公司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19%啶氧.丙环唑SC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江苏汉伟斯特生态农业有限公司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30%噻唑锌SC（进口）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12%氟啶.戊.杀螟单ZF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江苏稼佳科技有限公司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12%氟啶.戊.杀螟单ZF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江苏稼佳科技有限公司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100亿孢子/毫升短稳杆菌SC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南京正美实农化有限公司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100亿孢子/毫升短稳杆菌SC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南京正美实农化有限公司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80%代森锰锌WP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标段一五九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20%四唑虫酰胺SC（进口）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标段一六0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20%四唑虫酰胺SC（进口）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标段一六一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30%肟菌·戊唑醇SC（进口）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标段一六四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40%氯虫.噻虫嗪WG（进口）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标段一六五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10%氟噻唑吡乙酮OD（进口）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标段一六六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15%茚虫威SC（进口）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标段一六七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15%茚虫威SC（进口）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标段一六八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30%氰氟草酯OD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太仓浩华农资有限公司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标段一六九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31%五氟.丙草胺OD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昆山市鼎峰农药有限公司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标段一七0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48%戊唑.肟菌脂OD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标段一七一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3%氯氟吡啶酯EC（进口）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标段一七二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55%苄嘧.丙草胺OD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太仓浩华农资有限公司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标段一七四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40%稻瘟.三环唑SC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溧阳中南化工有限公司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标段一七五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40%稻瘟.三环唑SC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溧阳中南化工有限公司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49.2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标段一七六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50%丙草胺EW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标段一七七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50%丙草胺EW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标段一七八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5%双丙环虫酯（进口）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10%溴虫氟苯双酰胺SC（进口）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上海益蓝农资有限公司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30%三环唑SC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43%戊唑醇SC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江苏长青生物科技有限公司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24%噻呋酰胺SC（进口）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江苏汉伟斯特生态农业有限公司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24%噻呋酰胺SC（进口）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江苏汉伟斯特生态农业有限公司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40%氰虫</w:t>
            </w:r>
            <w:r>
              <w:rPr>
                <w:rStyle w:val="11"/>
                <w:lang w:val="en-US" w:eastAsia="zh-CN" w:bidi="ar"/>
              </w:rPr>
              <w:t>.甲虫肼SC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江苏东宝农化股份有限公司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40%氰虫</w:t>
            </w:r>
            <w:r>
              <w:rPr>
                <w:rStyle w:val="11"/>
                <w:lang w:val="en-US" w:eastAsia="zh-CN" w:bidi="ar"/>
              </w:rPr>
              <w:t>.甲虫肼SC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江苏东宝农化股份有限公司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5%四聚乙醛颗粒剂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标段一八九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20%氟啶虫酰胺·噻虫胺SC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20%氟啶虫酰胺·噻虫胺SC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23%溴氰虫酰胺·三氟苯嘧啶SC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南通正兴农业科技有限公司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9%吡唑醚菌酯CS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江苏丰山新农业发展有限公司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9%吡唑醚菌酯CS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江苏丰山新农业发展有限公司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25%双环磺草酮SC（进口）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江苏惠农科技有限公司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25%双环磺草酮SC（进口）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江苏农垦南京物贸有限公司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36%戊唑嘧菌酯SC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南京绿虹生物科技有限公司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36%戊唑嘧菌酯SC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南京绿虹生物科技有限公司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20%敌草快AS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南京助农农化有限公司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4.65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标段一九九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20%敌草快AS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南京助农农化有限公司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95%草甘膦铵盐SG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上海悦联农业科技有限公司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45%螺虫乙酯.乙螨唑SC（进口）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45%螺虫乙酯.乙螨唑SC（进口）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江苏玖天农业科技有限公司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5%大蒜素ME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南京正美实农化有限公司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5%大蒜素ME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南京正美实农化有限公司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标段二0五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25%丙环唑EC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标段二0六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41%草甘膦异丙胺盐AS（进口）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标段二0七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60%井冈霉素A SP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杭州正诚农化有限公司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标段二0八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95%矿物油EC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上海悦联农业科技有限公司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标段二0九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11%阿维.三氟苯SC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扬州禾乐植保有限公司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标段二一0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11%阿维.三氟苯SC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扬州禾乐植保有限公司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标段二一一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20%氟啶虫酰胺SC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100g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南京优士环境技术有限公司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标段二一二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40%五氟磺草胺.丁草胺SC</w:t>
            </w:r>
            <w:r>
              <w:rPr>
                <w:rStyle w:val="11"/>
                <w:lang w:val="en-US" w:eastAsia="zh-CN" w:bidi="ar"/>
              </w:rPr>
              <w:t>(进口）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21.25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标段二一三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40%五氟磺草胺.丁草胺SC</w:t>
            </w:r>
            <w:r>
              <w:rPr>
                <w:rStyle w:val="11"/>
                <w:lang w:val="en-US" w:eastAsia="zh-CN" w:bidi="ar"/>
              </w:rPr>
              <w:t>(进口）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000ml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标段二一四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</w:t>
            </w:r>
            <w:r>
              <w:rPr>
                <w:rStyle w:val="11"/>
                <w:lang w:val="en-US" w:eastAsia="zh-CN" w:bidi="ar"/>
              </w:rPr>
              <w:t>%氯氟吡啶酯.氰氟草酯EC（进口）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Style w:val="11"/>
                <w:lang w:val="en-US" w:eastAsia="zh-CN" w:bidi="ar"/>
              </w:rPr>
              <w:t>00ml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标段二一五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</w:t>
            </w:r>
            <w:r>
              <w:rPr>
                <w:rStyle w:val="11"/>
                <w:lang w:val="en-US" w:eastAsia="zh-CN" w:bidi="ar"/>
              </w:rPr>
              <w:t>%氯氟吡啶酯.氰氟草酯EC（进口）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11"/>
                <w:lang w:val="en-US" w:eastAsia="zh-CN" w:bidi="ar"/>
              </w:rPr>
              <w:t>000ml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苏州利禾植保生产资料有限公司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标段二一六</w:t>
            </w:r>
          </w:p>
        </w:tc>
        <w:tc>
          <w:tcPr>
            <w:tcW w:w="26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81.5%乙草胺EC</w:t>
            </w:r>
          </w:p>
        </w:tc>
        <w:tc>
          <w:tcPr>
            <w:tcW w:w="9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200ml</w:t>
            </w:r>
          </w:p>
        </w:tc>
        <w:tc>
          <w:tcPr>
            <w:tcW w:w="1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7500</w:t>
            </w:r>
          </w:p>
        </w:tc>
        <w:tc>
          <w:tcPr>
            <w:tcW w:w="30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南通江山农药化工股份有限公司</w:t>
            </w:r>
          </w:p>
        </w:tc>
        <w:tc>
          <w:tcPr>
            <w:tcW w:w="12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11.6</w:t>
            </w:r>
          </w:p>
        </w:tc>
        <w:tc>
          <w:tcPr>
            <w:tcW w:w="12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87000</w:t>
            </w:r>
          </w:p>
        </w:tc>
      </w:tr>
    </w:tbl>
    <w:p>
      <w:pPr>
        <w:snapToGrid w:val="0"/>
        <w:spacing w:line="360" w:lineRule="auto"/>
        <w:jc w:val="center"/>
        <w:rPr>
          <w:rFonts w:hint="eastAsia" w:ascii="宋体" w:hAnsi="宋体" w:eastAsia="宋体"/>
          <w:b/>
          <w:bCs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hint="eastAsia" w:ascii="宋体" w:hAnsi="宋体" w:eastAsia="宋体"/>
          <w:b/>
          <w:bCs/>
          <w:sz w:val="32"/>
          <w:szCs w:val="32"/>
        </w:rPr>
      </w:pPr>
    </w:p>
    <w:p/>
    <w:sectPr>
      <w:footerReference r:id="rId3" w:type="default"/>
      <w:pgSz w:w="11906" w:h="16838"/>
      <w:pgMar w:top="1247" w:right="1134" w:bottom="11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5163524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08"/>
    <w:rsid w:val="00033079"/>
    <w:rsid w:val="00042E8F"/>
    <w:rsid w:val="000B48EA"/>
    <w:rsid w:val="002E3CBF"/>
    <w:rsid w:val="00333161"/>
    <w:rsid w:val="003E3AD7"/>
    <w:rsid w:val="004C3F08"/>
    <w:rsid w:val="004C4B3F"/>
    <w:rsid w:val="004F7735"/>
    <w:rsid w:val="005502B5"/>
    <w:rsid w:val="00574694"/>
    <w:rsid w:val="00647C21"/>
    <w:rsid w:val="00670E94"/>
    <w:rsid w:val="0077487E"/>
    <w:rsid w:val="007B1224"/>
    <w:rsid w:val="007B430F"/>
    <w:rsid w:val="00804617"/>
    <w:rsid w:val="00814C8E"/>
    <w:rsid w:val="00832762"/>
    <w:rsid w:val="00873214"/>
    <w:rsid w:val="0087485F"/>
    <w:rsid w:val="009445F8"/>
    <w:rsid w:val="00A72CEE"/>
    <w:rsid w:val="00B35FAB"/>
    <w:rsid w:val="00B66143"/>
    <w:rsid w:val="00B759C3"/>
    <w:rsid w:val="00C90971"/>
    <w:rsid w:val="00D25A13"/>
    <w:rsid w:val="00DC2488"/>
    <w:rsid w:val="00E248EB"/>
    <w:rsid w:val="00E353BE"/>
    <w:rsid w:val="00F00D4B"/>
    <w:rsid w:val="00F1544E"/>
    <w:rsid w:val="12333F4F"/>
    <w:rsid w:val="31503D99"/>
    <w:rsid w:val="369A110B"/>
    <w:rsid w:val="6B0319FD"/>
    <w:rsid w:val="7129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51"/>
    <w:basedOn w:val="6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1557</Words>
  <Characters>8878</Characters>
  <Lines>73</Lines>
  <Paragraphs>20</Paragraphs>
  <TotalTime>0</TotalTime>
  <ScaleCrop>false</ScaleCrop>
  <LinksUpToDate>false</LinksUpToDate>
  <CharactersWithSpaces>10415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2022-04-06T07:01:00Z</dcterms:created>
  <dc:creator>admina</dc:creator>
  <cp:lastModifiedBy>咕咕</cp:lastModifiedBy>
  <cp:lastPrinted>2022-04-06T06:38:00Z</cp:lastPrinted>
  <dcterms:modified xsi:type="dcterms:W3CDTF">2022-04-07T05:35:01Z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41E5A69D54F04A4BB89CE3D76D0AA9DE</vt:lpwstr>
  </property>
</Properties>
</file>