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46A48F">
      <w:pPr>
        <w:jc w:val="center"/>
        <w:rPr>
          <w:rFonts w:hint="eastAsia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太仓市住房和城乡建设局2026年度行政执法检查计划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4"/>
        <w:gridCol w:w="2040"/>
        <w:gridCol w:w="1804"/>
        <w:gridCol w:w="3932"/>
        <w:gridCol w:w="1667"/>
        <w:gridCol w:w="1507"/>
      </w:tblGrid>
      <w:tr w14:paraId="53A6E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3224" w:type="dxa"/>
          </w:tcPr>
          <w:p w14:paraId="735D737F">
            <w:pPr>
              <w:jc w:val="center"/>
              <w:rPr>
                <w:rFonts w:hint="default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36"/>
                <w:szCs w:val="36"/>
                <w:vertAlign w:val="baseline"/>
                <w:lang w:val="en-US" w:eastAsia="zh-CN"/>
              </w:rPr>
              <w:t>检查内容</w:t>
            </w:r>
          </w:p>
        </w:tc>
        <w:tc>
          <w:tcPr>
            <w:tcW w:w="2040" w:type="dxa"/>
          </w:tcPr>
          <w:p w14:paraId="6FA6AF8C">
            <w:pPr>
              <w:jc w:val="center"/>
              <w:rPr>
                <w:rFonts w:hint="default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36"/>
                <w:szCs w:val="36"/>
                <w:vertAlign w:val="baseline"/>
                <w:lang w:val="en-US" w:eastAsia="zh-CN"/>
              </w:rPr>
              <w:t>检查对象</w:t>
            </w:r>
          </w:p>
        </w:tc>
        <w:tc>
          <w:tcPr>
            <w:tcW w:w="1804" w:type="dxa"/>
          </w:tcPr>
          <w:p w14:paraId="0700836A">
            <w:pPr>
              <w:jc w:val="center"/>
              <w:rPr>
                <w:rFonts w:hint="default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36"/>
                <w:szCs w:val="36"/>
                <w:vertAlign w:val="baseline"/>
                <w:lang w:val="en-US" w:eastAsia="zh-CN"/>
              </w:rPr>
              <w:t>检查方式</w:t>
            </w:r>
          </w:p>
        </w:tc>
        <w:tc>
          <w:tcPr>
            <w:tcW w:w="3932" w:type="dxa"/>
          </w:tcPr>
          <w:p w14:paraId="3BDEE6FC">
            <w:pPr>
              <w:jc w:val="center"/>
              <w:rPr>
                <w:rFonts w:hint="default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36"/>
                <w:szCs w:val="36"/>
                <w:vertAlign w:val="baseline"/>
                <w:lang w:val="en-US" w:eastAsia="zh-CN"/>
              </w:rPr>
              <w:t>时间安排</w:t>
            </w:r>
          </w:p>
        </w:tc>
        <w:tc>
          <w:tcPr>
            <w:tcW w:w="1667" w:type="dxa"/>
          </w:tcPr>
          <w:p w14:paraId="7E155D7A">
            <w:pPr>
              <w:jc w:val="center"/>
              <w:rPr>
                <w:rFonts w:hint="default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36"/>
                <w:szCs w:val="36"/>
                <w:vertAlign w:val="baseline"/>
                <w:lang w:val="en-US" w:eastAsia="zh-CN"/>
              </w:rPr>
              <w:t>责任部门</w:t>
            </w:r>
          </w:p>
        </w:tc>
        <w:tc>
          <w:tcPr>
            <w:tcW w:w="1507" w:type="dxa"/>
          </w:tcPr>
          <w:p w14:paraId="099F90BC">
            <w:pPr>
              <w:jc w:val="center"/>
              <w:rPr>
                <w:rFonts w:hint="default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36"/>
                <w:szCs w:val="36"/>
                <w:vertAlign w:val="baseline"/>
                <w:lang w:val="en-US" w:eastAsia="zh-CN"/>
              </w:rPr>
              <w:t>备注</w:t>
            </w:r>
          </w:p>
        </w:tc>
      </w:tr>
      <w:tr w14:paraId="4D91C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3224" w:type="dxa"/>
            <w:shd w:val="clear" w:color="auto" w:fill="auto"/>
            <w:vAlign w:val="center"/>
          </w:tcPr>
          <w:p w14:paraId="3913507C">
            <w:pPr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规范房地产市场秩序及房产经纪市场行为的行政检查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469EA816">
            <w:pPr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房地产经纪公司</w:t>
            </w:r>
          </w:p>
        </w:tc>
        <w:tc>
          <w:tcPr>
            <w:tcW w:w="1804" w:type="dxa"/>
            <w:shd w:val="clear" w:color="auto" w:fill="auto"/>
            <w:vAlign w:val="center"/>
          </w:tcPr>
          <w:p w14:paraId="73C50684">
            <w:pPr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现场检查</w:t>
            </w:r>
          </w:p>
        </w:tc>
        <w:tc>
          <w:tcPr>
            <w:tcW w:w="3932" w:type="dxa"/>
            <w:shd w:val="clear" w:color="auto" w:fill="auto"/>
            <w:vAlign w:val="center"/>
          </w:tcPr>
          <w:p w14:paraId="0CFB59B5">
            <w:pPr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全年抽查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4EE22ED1">
            <w:pPr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房管中心市场科</w:t>
            </w:r>
          </w:p>
        </w:tc>
        <w:tc>
          <w:tcPr>
            <w:tcW w:w="1507" w:type="dxa"/>
            <w:vAlign w:val="center"/>
          </w:tcPr>
          <w:p w14:paraId="563627F2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B1D0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3224" w:type="dxa"/>
            <w:shd w:val="clear" w:color="auto" w:fill="auto"/>
            <w:vAlign w:val="center"/>
          </w:tcPr>
          <w:p w14:paraId="597E21B2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对房产开发企业开发行为的行政检查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513F3EBC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在建在售楼盘</w:t>
            </w:r>
          </w:p>
        </w:tc>
        <w:tc>
          <w:tcPr>
            <w:tcW w:w="1804" w:type="dxa"/>
            <w:shd w:val="clear" w:color="auto" w:fill="auto"/>
            <w:vAlign w:val="center"/>
          </w:tcPr>
          <w:p w14:paraId="442DF1F6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现场检查</w:t>
            </w:r>
          </w:p>
        </w:tc>
        <w:tc>
          <w:tcPr>
            <w:tcW w:w="3932" w:type="dxa"/>
            <w:shd w:val="clear" w:color="auto" w:fill="auto"/>
            <w:vAlign w:val="center"/>
          </w:tcPr>
          <w:p w14:paraId="58C0C16D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全年抽查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3B42217B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房管中心开发科</w:t>
            </w:r>
          </w:p>
        </w:tc>
        <w:tc>
          <w:tcPr>
            <w:tcW w:w="1507" w:type="dxa"/>
            <w:vAlign w:val="center"/>
          </w:tcPr>
          <w:p w14:paraId="1F13B088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337A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</w:trPr>
        <w:tc>
          <w:tcPr>
            <w:tcW w:w="3224" w:type="dxa"/>
            <w:vAlign w:val="center"/>
          </w:tcPr>
          <w:p w14:paraId="635F9A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sz w:val="21"/>
                <w:szCs w:val="21"/>
                <w:lang w:val="en-US" w:eastAsia="zh-CN"/>
              </w:rPr>
              <w:t>小区物业执法检查</w:t>
            </w:r>
          </w:p>
        </w:tc>
        <w:tc>
          <w:tcPr>
            <w:tcW w:w="2040" w:type="dxa"/>
            <w:vAlign w:val="center"/>
          </w:tcPr>
          <w:p w14:paraId="3052CD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sz w:val="21"/>
                <w:szCs w:val="21"/>
                <w:lang w:val="en-US" w:eastAsia="zh-CN"/>
              </w:rPr>
              <w:t>各住宅小区物业</w:t>
            </w:r>
          </w:p>
        </w:tc>
        <w:tc>
          <w:tcPr>
            <w:tcW w:w="1804" w:type="dxa"/>
            <w:vAlign w:val="center"/>
          </w:tcPr>
          <w:p w14:paraId="2A4F1F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sz w:val="21"/>
                <w:szCs w:val="21"/>
                <w:lang w:val="en-US" w:eastAsia="zh-CN"/>
              </w:rPr>
              <w:t>现场检查</w:t>
            </w:r>
          </w:p>
        </w:tc>
        <w:tc>
          <w:tcPr>
            <w:tcW w:w="3932" w:type="dxa"/>
            <w:vAlign w:val="center"/>
          </w:tcPr>
          <w:p w14:paraId="48AFDD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kern w:val="2"/>
                <w:sz w:val="21"/>
                <w:szCs w:val="21"/>
                <w:lang w:val="en-US" w:eastAsia="zh-CN" w:bidi="ar-SA"/>
              </w:rPr>
              <w:t xml:space="preserve"> 全年抽查</w:t>
            </w:r>
          </w:p>
        </w:tc>
        <w:tc>
          <w:tcPr>
            <w:tcW w:w="1667" w:type="dxa"/>
            <w:vAlign w:val="center"/>
          </w:tcPr>
          <w:p w14:paraId="1D8871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sz w:val="21"/>
                <w:szCs w:val="21"/>
                <w:lang w:val="en-US" w:eastAsia="zh-CN"/>
              </w:rPr>
              <w:t>物管中心</w:t>
            </w:r>
          </w:p>
        </w:tc>
        <w:tc>
          <w:tcPr>
            <w:tcW w:w="1507" w:type="dxa"/>
            <w:vAlign w:val="center"/>
          </w:tcPr>
          <w:p w14:paraId="37E706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2FA9B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3224" w:type="dxa"/>
            <w:vAlign w:val="center"/>
          </w:tcPr>
          <w:p w14:paraId="1566E1A2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住宅专项检查</w:t>
            </w:r>
          </w:p>
        </w:tc>
        <w:tc>
          <w:tcPr>
            <w:tcW w:w="2040" w:type="dxa"/>
            <w:vAlign w:val="center"/>
          </w:tcPr>
          <w:p w14:paraId="2CE183AD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在建住宅项目</w:t>
            </w:r>
          </w:p>
        </w:tc>
        <w:tc>
          <w:tcPr>
            <w:tcW w:w="1804" w:type="dxa"/>
            <w:vAlign w:val="center"/>
          </w:tcPr>
          <w:p w14:paraId="1C32E5EA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现场检查</w:t>
            </w:r>
          </w:p>
        </w:tc>
        <w:tc>
          <w:tcPr>
            <w:tcW w:w="3932" w:type="dxa"/>
            <w:vAlign w:val="center"/>
          </w:tcPr>
          <w:p w14:paraId="42CE8C98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一年两次</w:t>
            </w:r>
          </w:p>
        </w:tc>
        <w:tc>
          <w:tcPr>
            <w:tcW w:w="1667" w:type="dxa"/>
            <w:vAlign w:val="center"/>
          </w:tcPr>
          <w:p w14:paraId="11E2F52D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质安站</w:t>
            </w:r>
          </w:p>
        </w:tc>
        <w:tc>
          <w:tcPr>
            <w:tcW w:w="1507" w:type="dxa"/>
            <w:vAlign w:val="center"/>
          </w:tcPr>
          <w:p w14:paraId="6F7645DE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49DB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3224" w:type="dxa"/>
            <w:vAlign w:val="center"/>
          </w:tcPr>
          <w:p w14:paraId="359782A3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节能专项检查</w:t>
            </w:r>
          </w:p>
        </w:tc>
        <w:tc>
          <w:tcPr>
            <w:tcW w:w="2040" w:type="dxa"/>
            <w:vAlign w:val="center"/>
          </w:tcPr>
          <w:p w14:paraId="3578D4F0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在建建设工程项目</w:t>
            </w:r>
          </w:p>
        </w:tc>
        <w:tc>
          <w:tcPr>
            <w:tcW w:w="1804" w:type="dxa"/>
            <w:vAlign w:val="center"/>
          </w:tcPr>
          <w:p w14:paraId="62F0707C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现场抽查</w:t>
            </w:r>
          </w:p>
        </w:tc>
        <w:tc>
          <w:tcPr>
            <w:tcW w:w="3932" w:type="dxa"/>
            <w:vAlign w:val="center"/>
          </w:tcPr>
          <w:p w14:paraId="1784CD98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一年一次</w:t>
            </w:r>
          </w:p>
        </w:tc>
        <w:tc>
          <w:tcPr>
            <w:tcW w:w="1667" w:type="dxa"/>
            <w:vAlign w:val="center"/>
          </w:tcPr>
          <w:p w14:paraId="7D875432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质安站</w:t>
            </w:r>
          </w:p>
        </w:tc>
        <w:tc>
          <w:tcPr>
            <w:tcW w:w="1507" w:type="dxa"/>
            <w:vAlign w:val="center"/>
          </w:tcPr>
          <w:p w14:paraId="0FF95D73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BA7D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3224" w:type="dxa"/>
            <w:vAlign w:val="center"/>
          </w:tcPr>
          <w:p w14:paraId="13928972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混凝土质量专项检查</w:t>
            </w:r>
          </w:p>
        </w:tc>
        <w:tc>
          <w:tcPr>
            <w:tcW w:w="2040" w:type="dxa"/>
            <w:vAlign w:val="center"/>
          </w:tcPr>
          <w:p w14:paraId="2BF6F4A0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在建建设工程项目</w:t>
            </w:r>
          </w:p>
        </w:tc>
        <w:tc>
          <w:tcPr>
            <w:tcW w:w="1804" w:type="dxa"/>
            <w:vAlign w:val="center"/>
          </w:tcPr>
          <w:p w14:paraId="161C552A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现场抽查</w:t>
            </w:r>
          </w:p>
        </w:tc>
        <w:tc>
          <w:tcPr>
            <w:tcW w:w="3932" w:type="dxa"/>
            <w:vAlign w:val="center"/>
          </w:tcPr>
          <w:p w14:paraId="793FD71F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一年两次</w:t>
            </w:r>
          </w:p>
        </w:tc>
        <w:tc>
          <w:tcPr>
            <w:tcW w:w="1667" w:type="dxa"/>
            <w:vAlign w:val="center"/>
          </w:tcPr>
          <w:p w14:paraId="02BC10FA">
            <w:pPr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质安站、公管处</w:t>
            </w:r>
          </w:p>
        </w:tc>
        <w:tc>
          <w:tcPr>
            <w:tcW w:w="1507" w:type="dxa"/>
            <w:vAlign w:val="center"/>
          </w:tcPr>
          <w:p w14:paraId="7615D6AC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09B0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3224" w:type="dxa"/>
            <w:vAlign w:val="center"/>
          </w:tcPr>
          <w:p w14:paraId="3B72AF14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大型起重机械专项检查</w:t>
            </w:r>
          </w:p>
        </w:tc>
        <w:tc>
          <w:tcPr>
            <w:tcW w:w="2040" w:type="dxa"/>
            <w:vAlign w:val="center"/>
          </w:tcPr>
          <w:p w14:paraId="3FF7A972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在建建设工程项目</w:t>
            </w:r>
          </w:p>
        </w:tc>
        <w:tc>
          <w:tcPr>
            <w:tcW w:w="1804" w:type="dxa"/>
            <w:vAlign w:val="center"/>
          </w:tcPr>
          <w:p w14:paraId="1813A71D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现场抽查</w:t>
            </w:r>
          </w:p>
        </w:tc>
        <w:tc>
          <w:tcPr>
            <w:tcW w:w="3932" w:type="dxa"/>
            <w:vAlign w:val="center"/>
          </w:tcPr>
          <w:p w14:paraId="3148E488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一年一次</w:t>
            </w:r>
          </w:p>
        </w:tc>
        <w:tc>
          <w:tcPr>
            <w:tcW w:w="1667" w:type="dxa"/>
            <w:vAlign w:val="center"/>
          </w:tcPr>
          <w:p w14:paraId="1F501426">
            <w:pPr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质安站、公管处</w:t>
            </w:r>
          </w:p>
        </w:tc>
        <w:tc>
          <w:tcPr>
            <w:tcW w:w="1507" w:type="dxa"/>
            <w:vAlign w:val="center"/>
          </w:tcPr>
          <w:p w14:paraId="7305284E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6F00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3224" w:type="dxa"/>
            <w:vAlign w:val="center"/>
          </w:tcPr>
          <w:p w14:paraId="3C881BD2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超危大工程专项检查</w:t>
            </w:r>
          </w:p>
        </w:tc>
        <w:tc>
          <w:tcPr>
            <w:tcW w:w="2040" w:type="dxa"/>
            <w:vAlign w:val="center"/>
          </w:tcPr>
          <w:p w14:paraId="55319C0E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在建建设工程项目</w:t>
            </w:r>
          </w:p>
        </w:tc>
        <w:tc>
          <w:tcPr>
            <w:tcW w:w="1804" w:type="dxa"/>
            <w:vAlign w:val="center"/>
          </w:tcPr>
          <w:p w14:paraId="3DD530CF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现场抽查</w:t>
            </w:r>
          </w:p>
        </w:tc>
        <w:tc>
          <w:tcPr>
            <w:tcW w:w="3932" w:type="dxa"/>
            <w:vAlign w:val="center"/>
          </w:tcPr>
          <w:p w14:paraId="17006F71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一年一次</w:t>
            </w:r>
          </w:p>
        </w:tc>
        <w:tc>
          <w:tcPr>
            <w:tcW w:w="1667" w:type="dxa"/>
            <w:vAlign w:val="center"/>
          </w:tcPr>
          <w:p w14:paraId="323DC3A0">
            <w:pPr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质安站、公管处</w:t>
            </w:r>
          </w:p>
        </w:tc>
        <w:tc>
          <w:tcPr>
            <w:tcW w:w="1507" w:type="dxa"/>
            <w:vAlign w:val="center"/>
          </w:tcPr>
          <w:p w14:paraId="4DE1EAB2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1126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3224" w:type="dxa"/>
            <w:vAlign w:val="center"/>
          </w:tcPr>
          <w:p w14:paraId="56946189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桩基工程质量检测机构专项检查</w:t>
            </w:r>
          </w:p>
        </w:tc>
        <w:tc>
          <w:tcPr>
            <w:tcW w:w="2040" w:type="dxa"/>
            <w:vAlign w:val="center"/>
          </w:tcPr>
          <w:p w14:paraId="0EA07B7E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本年度完成信息归集的桩基工程质量检测机构</w:t>
            </w:r>
          </w:p>
        </w:tc>
        <w:tc>
          <w:tcPr>
            <w:tcW w:w="1804" w:type="dxa"/>
            <w:vAlign w:val="center"/>
          </w:tcPr>
          <w:p w14:paraId="3A0F7452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现场检查</w:t>
            </w:r>
          </w:p>
        </w:tc>
        <w:tc>
          <w:tcPr>
            <w:tcW w:w="3932" w:type="dxa"/>
            <w:vAlign w:val="center"/>
          </w:tcPr>
          <w:p w14:paraId="55C827B7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一年一次</w:t>
            </w:r>
          </w:p>
        </w:tc>
        <w:tc>
          <w:tcPr>
            <w:tcW w:w="1667" w:type="dxa"/>
            <w:vAlign w:val="center"/>
          </w:tcPr>
          <w:p w14:paraId="20AD1CB0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质安站</w:t>
            </w:r>
          </w:p>
        </w:tc>
        <w:tc>
          <w:tcPr>
            <w:tcW w:w="1507" w:type="dxa"/>
            <w:vAlign w:val="center"/>
          </w:tcPr>
          <w:p w14:paraId="06620912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55EF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3224" w:type="dxa"/>
            <w:shd w:val="clear" w:color="auto" w:fill="auto"/>
            <w:vAlign w:val="center"/>
          </w:tcPr>
          <w:p w14:paraId="24E99B4E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城镇燃气经营企业经营行为的行政检查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22FD3396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城镇燃气企业</w:t>
            </w:r>
          </w:p>
        </w:tc>
        <w:tc>
          <w:tcPr>
            <w:tcW w:w="1804" w:type="dxa"/>
            <w:shd w:val="clear" w:color="auto" w:fill="auto"/>
            <w:vAlign w:val="center"/>
          </w:tcPr>
          <w:p w14:paraId="16CE5227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现场检查</w:t>
            </w:r>
          </w:p>
        </w:tc>
        <w:tc>
          <w:tcPr>
            <w:tcW w:w="3932" w:type="dxa"/>
            <w:shd w:val="clear" w:color="auto" w:fill="auto"/>
            <w:vAlign w:val="center"/>
          </w:tcPr>
          <w:p w14:paraId="295CEC70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燃气厂站第季度检查一次，供应站全年抽查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78959E76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燃气中心</w:t>
            </w:r>
          </w:p>
        </w:tc>
        <w:tc>
          <w:tcPr>
            <w:tcW w:w="1507" w:type="dxa"/>
            <w:vAlign w:val="center"/>
          </w:tcPr>
          <w:p w14:paraId="36F6FFAB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29E1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3224" w:type="dxa"/>
            <w:shd w:val="clear" w:color="auto" w:fill="auto"/>
            <w:vAlign w:val="center"/>
          </w:tcPr>
          <w:p w14:paraId="05696A2E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2026年度太仓市建筑工程质量综合监管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2CF009AA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对混凝土预拌生产企业</w:t>
            </w:r>
          </w:p>
        </w:tc>
        <w:tc>
          <w:tcPr>
            <w:tcW w:w="1804" w:type="dxa"/>
            <w:shd w:val="clear" w:color="auto" w:fill="auto"/>
            <w:vAlign w:val="center"/>
          </w:tcPr>
          <w:p w14:paraId="66E12A09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现场检查</w:t>
            </w:r>
          </w:p>
        </w:tc>
        <w:tc>
          <w:tcPr>
            <w:tcW w:w="3932" w:type="dxa"/>
            <w:shd w:val="clear" w:color="auto" w:fill="auto"/>
            <w:vAlign w:val="center"/>
          </w:tcPr>
          <w:p w14:paraId="59588BAD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一年一次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19EA9411">
            <w:pPr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建管科</w:t>
            </w:r>
          </w:p>
        </w:tc>
        <w:tc>
          <w:tcPr>
            <w:tcW w:w="1507" w:type="dxa"/>
            <w:vAlign w:val="center"/>
          </w:tcPr>
          <w:p w14:paraId="4B4D2AC9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 w14:paraId="6EBAF5FC">
      <w:pPr>
        <w:jc w:val="both"/>
        <w:rPr>
          <w:rFonts w:hint="default"/>
          <w:sz w:val="36"/>
          <w:szCs w:val="36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经典黑体简">
    <w:panose1 w:val="02010609000101010101"/>
    <w:charset w:val="86"/>
    <w:family w:val="auto"/>
    <w:pitch w:val="default"/>
    <w:sig w:usb0="A1007AEF" w:usb1="F9DF7CFB" w:usb2="0000001E" w:usb3="00000000" w:csb0="2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A5036F"/>
    <w:rsid w:val="04682FD0"/>
    <w:rsid w:val="0EEE4E69"/>
    <w:rsid w:val="11137118"/>
    <w:rsid w:val="1130147D"/>
    <w:rsid w:val="19D50DB3"/>
    <w:rsid w:val="1C723268"/>
    <w:rsid w:val="1F9143EE"/>
    <w:rsid w:val="249B4B8D"/>
    <w:rsid w:val="26511F91"/>
    <w:rsid w:val="269C7383"/>
    <w:rsid w:val="2B2F16E1"/>
    <w:rsid w:val="364E4ECB"/>
    <w:rsid w:val="3B554279"/>
    <w:rsid w:val="4C1A3ED8"/>
    <w:rsid w:val="4E25465F"/>
    <w:rsid w:val="50E26AC3"/>
    <w:rsid w:val="53D66C64"/>
    <w:rsid w:val="5A7402B8"/>
    <w:rsid w:val="5BAC183B"/>
    <w:rsid w:val="64EE57BD"/>
    <w:rsid w:val="67511F87"/>
    <w:rsid w:val="69D73334"/>
    <w:rsid w:val="6AB748B0"/>
    <w:rsid w:val="79D7762B"/>
    <w:rsid w:val="7A1C7734"/>
    <w:rsid w:val="CE7ED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430</Words>
  <Characters>436</Characters>
  <Lines>0</Lines>
  <Paragraphs>0</Paragraphs>
  <TotalTime>0</TotalTime>
  <ScaleCrop>false</ScaleCrop>
  <LinksUpToDate>false</LinksUpToDate>
  <CharactersWithSpaces>437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2025-03-27T11:14:00Z</dcterms:created>
  <dc:creator>admin</dc:creator>
  <cp:lastModifiedBy>LQ</cp:lastModifiedBy>
  <cp:lastPrinted>2025-04-07T09:22:00Z</cp:lastPrinted>
  <dcterms:modified xsi:type="dcterms:W3CDTF">2026-06-18T05:52:45Z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eyJoZGlkIjoiYzVjOTA1MjE5NTBlNzUwMzlkMjE2M2M5ZWM0ZTBkOWMiLCJ1c2VySWQiOiI0ODkzNzE2MzEifQ==</vt:lpwstr>
  </property>
  <property fmtid="{D5CDD505-2E9C-101B-9397-08002B2CF9AE}" pid="4" name="ICV">
    <vt:lpwstr>F5E9D073970C4E6AA98614AE0F52733E_13</vt:lpwstr>
  </property>
</Properties>
</file>