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1F" w:rsidRPr="00844D3A" w:rsidRDefault="009A28C4">
      <w:pPr>
        <w:pStyle w:val="1"/>
        <w:spacing w:line="560" w:lineRule="exact"/>
        <w:jc w:val="center"/>
        <w:rPr>
          <w:rFonts w:ascii="Times New Roman" w:eastAsia="方正小标宋简体" w:hAnsi="Times New Roman" w:cs="Times New Roman"/>
          <w:b w:val="0"/>
          <w:bCs/>
        </w:rPr>
      </w:pPr>
      <w:r w:rsidRPr="00844D3A">
        <w:rPr>
          <w:rFonts w:ascii="Times New Roman" w:eastAsia="方正小标宋简体" w:hAnsi="Times New Roman" w:cs="Times New Roman"/>
          <w:b w:val="0"/>
          <w:bCs/>
        </w:rPr>
        <w:t>关于贯彻落实《苏州市户籍准入登记管理办法》的实施意见</w:t>
      </w:r>
      <w:r w:rsidRPr="00844D3A">
        <w:rPr>
          <w:rFonts w:ascii="Times New Roman" w:eastAsia="方正小标宋简体" w:hAnsi="Times New Roman" w:cs="Times New Roman"/>
          <w:b w:val="0"/>
          <w:bCs/>
        </w:rPr>
        <w:t>(</w:t>
      </w:r>
      <w:r w:rsidRPr="00844D3A">
        <w:rPr>
          <w:rFonts w:ascii="Times New Roman" w:eastAsia="方正小标宋简体" w:hAnsi="Times New Roman" w:cs="Times New Roman"/>
          <w:b w:val="0"/>
          <w:bCs/>
        </w:rPr>
        <w:t>征求意见稿）</w:t>
      </w:r>
    </w:p>
    <w:p w:rsidR="00CF491F" w:rsidRPr="00844D3A" w:rsidRDefault="009A28C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为了贯彻落实《苏州市户籍准入登记管理办法》（苏府规字〔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3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号）相关要求，进一步规范我市非苏州户籍人员落户申请、办理等流程，切实保障落户人员合法权益，结合我市实际情况，制定本意见。</w:t>
      </w:r>
    </w:p>
    <w:p w:rsidR="00CF491F" w:rsidRPr="00844D3A" w:rsidRDefault="009A28C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一、《苏州市户籍准入登记管理办法》中明确的直系亲属间投靠、干部职工调动、人才引进、宗教人员、高校毕业生、退役转业等符合政策性落户的，按照相关部门的职能要求办理。</w:t>
      </w:r>
    </w:p>
    <w:p w:rsidR="00CF491F" w:rsidRPr="00844D3A" w:rsidRDefault="009A28C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二、按照国务院《推动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1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亿非户籍人口在城市落户方案》（国办发〔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72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号）、国家发改委《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年新型城镇化和城乡融合发展重点任务》（发改规划〔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371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号）等文件要求，我市取消积分落户制度。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三、在本市行政区域内稳定就业生活的非苏州户籍常住人口，可以申请将本人及其共同居住生活的配偶、未婚子女户口迁入其合法稳定住所（含租赁）所在地。落户时需提供以下材料：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（一）成套住宅不动产权证明（含本人或配偶单独所有、与配偶、未成年子女共有、租赁房屋）；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（二）身份证、户口簿；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（三）有效《江苏省居住证》；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（四）江苏省社会保险权益记录单（参保地为苏州市行政区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lastRenderedPageBreak/>
        <w:t>域范围、目前在缴且连续缴纳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6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个月及以上，其中城镇职工基本养老保险为必缴险种）；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（五）婚姻状况、家庭成员关系材料；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（六）房屋产权人持本人身份证现场签署是否同意落户的书面意见；</w:t>
      </w:r>
    </w:p>
    <w:p w:rsidR="00CF491F" w:rsidRPr="00844D3A" w:rsidRDefault="009A28C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（七）随迁人员为未成年人的，还需提供出生医学证明。</w:t>
      </w:r>
    </w:p>
    <w:p w:rsidR="00CF491F" w:rsidRPr="00844D3A" w:rsidRDefault="009A28C4">
      <w:pPr>
        <w:pStyle w:val="a3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844D3A">
        <w:rPr>
          <w:rFonts w:ascii="Times New Roman" w:eastAsia="仿宋_GB2312" w:hAnsi="Times New Roman"/>
          <w:sz w:val="32"/>
          <w:szCs w:val="32"/>
        </w:rPr>
        <w:t>落户租赁住房情形的，除上述材料外，还需提供本人、配偶、子女及双方父母在本市的无房产证明、本市住建部门出具的房屋租赁登记备案证明，承租人落户后，不适用户口强迁规定，且该房屋三年内不再受理同情形落户。</w:t>
      </w:r>
    </w:p>
    <w:p w:rsidR="00CF491F" w:rsidRPr="00844D3A" w:rsidRDefault="009A28C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44D3A">
        <w:rPr>
          <w:rFonts w:ascii="Times New Roman" w:eastAsia="仿宋_GB2312" w:hAnsi="Times New Roman" w:cs="Times New Roman"/>
          <w:sz w:val="32"/>
          <w:szCs w:val="32"/>
        </w:rPr>
        <w:t>四、太政规〔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5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号文件《太仓市关于落实</w:t>
      </w:r>
      <w:r w:rsidR="00BF5817">
        <w:rPr>
          <w:rFonts w:ascii="宋体" w:hAnsi="宋体" w:cs="宋体" w:hint="eastAsia"/>
          <w:kern w:val="0"/>
          <w:sz w:val="32"/>
          <w:szCs w:val="32"/>
        </w:rPr>
        <w:t>〈</w:t>
      </w:r>
      <w:bookmarkStart w:id="0" w:name="_GoBack"/>
      <w:bookmarkEnd w:id="0"/>
      <w:r w:rsidRPr="00844D3A">
        <w:rPr>
          <w:rFonts w:ascii="Times New Roman" w:eastAsia="仿宋_GB2312" w:hAnsi="Times New Roman" w:cs="Times New Roman"/>
          <w:sz w:val="32"/>
          <w:szCs w:val="32"/>
        </w:rPr>
        <w:t>苏州市户籍准入管理办法</w:t>
      </w:r>
      <w:r w:rsidR="00BF5817">
        <w:rPr>
          <w:rFonts w:ascii="宋体" w:hAnsi="宋体" w:cs="宋体" w:hint="eastAsia"/>
          <w:kern w:val="0"/>
          <w:sz w:val="32"/>
          <w:szCs w:val="32"/>
        </w:rPr>
        <w:t>〉</w:t>
      </w:r>
      <w:r w:rsidRPr="00844D3A">
        <w:rPr>
          <w:rFonts w:ascii="Times New Roman" w:eastAsia="仿宋_GB2312" w:hAnsi="Times New Roman" w:cs="Times New Roman"/>
          <w:sz w:val="32"/>
          <w:szCs w:val="32"/>
        </w:rPr>
        <w:t>设置过渡期有关规定的通告》自《苏州市户籍准入登记管理办法》施行之日废止。</w:t>
      </w:r>
    </w:p>
    <w:p w:rsidR="00CF491F" w:rsidRPr="00844D3A" w:rsidRDefault="00CF49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CF491F" w:rsidRPr="00844D3A" w:rsidRDefault="00CF49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CF491F" w:rsidRPr="00844D3A">
      <w:footerReference w:type="default" r:id="rId6"/>
      <w:pgSz w:w="11906" w:h="16838"/>
      <w:pgMar w:top="2098" w:right="1531" w:bottom="198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641" w:rsidRDefault="00BD4641">
      <w:r>
        <w:separator/>
      </w:r>
    </w:p>
  </w:endnote>
  <w:endnote w:type="continuationSeparator" w:id="0">
    <w:p w:rsidR="00BD4641" w:rsidRDefault="00BD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91F" w:rsidRDefault="009A28C4">
    <w:pPr>
      <w:pStyle w:val="a5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 w:rsidR="00BF5817" w:rsidRPr="00BF5817">
      <w:rPr>
        <w:noProof/>
      </w:rPr>
      <w:t>2</w:t>
    </w:r>
    <w:r>
      <w:rPr>
        <w:lang w:val="zh-CN"/>
      </w:rPr>
      <w:fldChar w:fldCharType="end"/>
    </w:r>
  </w:p>
  <w:p w:rsidR="00CF491F" w:rsidRDefault="00CF49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641" w:rsidRDefault="00BD4641">
      <w:r>
        <w:separator/>
      </w:r>
    </w:p>
  </w:footnote>
  <w:footnote w:type="continuationSeparator" w:id="0">
    <w:p w:rsidR="00BD4641" w:rsidRDefault="00BD4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MxNWZlMzdhM2EyYzlhMGRjMGY1YjM5N2NiMmQifQ=="/>
    <w:docVar w:name="KSO_WPS_MARK_KEY" w:val="a498466c-85de-4d42-b904-883d7ff1985d"/>
  </w:docVars>
  <w:rsids>
    <w:rsidRoot w:val="00CF491F"/>
    <w:rsid w:val="00225470"/>
    <w:rsid w:val="00844D3A"/>
    <w:rsid w:val="009A28C4"/>
    <w:rsid w:val="00BD4641"/>
    <w:rsid w:val="00BF5817"/>
    <w:rsid w:val="00CF491F"/>
    <w:rsid w:val="00FE566D"/>
    <w:rsid w:val="24365024"/>
    <w:rsid w:val="303F1BCA"/>
    <w:rsid w:val="378B76CC"/>
    <w:rsid w:val="5AFF00CF"/>
    <w:rsid w:val="7B54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DD3260-A523-4454-A131-544DC2A6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Pr>
      <w:rFonts w:ascii="新宋体" w:eastAsia="新宋体" w:hAnsi="新宋体" w:cs="Times New Roman"/>
      <w:sz w:val="30"/>
      <w:szCs w:val="24"/>
    </w:rPr>
  </w:style>
  <w:style w:type="paragraph" w:styleId="a4">
    <w:name w:val="Body Text Indent"/>
    <w:basedOn w:val="a"/>
    <w:link w:val="Char0"/>
    <w:uiPriority w:val="99"/>
    <w:semiHidden/>
    <w:unhideWhenUsed/>
    <w:pPr>
      <w:spacing w:after="120"/>
      <w:ind w:leftChars="200" w:left="420"/>
    </w:p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page number"/>
    <w:basedOn w:val="a0"/>
    <w:uiPriority w:val="99"/>
    <w:semiHidden/>
    <w:unhideWhenUsed/>
    <w:qFormat/>
  </w:style>
  <w:style w:type="paragraph" w:customStyle="1" w:styleId="10">
    <w:name w:val="无间隔1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link w:val="a3"/>
    <w:qFormat/>
    <w:rPr>
      <w:rFonts w:ascii="新宋体" w:eastAsia="新宋体" w:hAnsi="新宋体" w:cs="Times New Roman"/>
      <w:sz w:val="30"/>
      <w:szCs w:val="24"/>
    </w:rPr>
  </w:style>
  <w:style w:type="character" w:customStyle="1" w:styleId="Char10">
    <w:name w:val="正文文本 Char1"/>
    <w:basedOn w:val="a0"/>
    <w:uiPriority w:val="99"/>
    <w:semiHidden/>
    <w:qFormat/>
  </w:style>
  <w:style w:type="character" w:customStyle="1" w:styleId="Char0">
    <w:name w:val="正文文本缩进 Char"/>
    <w:basedOn w:val="a0"/>
    <w:link w:val="a4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666</Characters>
  <Application>Microsoft Office Word</Application>
  <DocSecurity>0</DocSecurity>
  <Lines>5</Lines>
  <Paragraphs>1</Paragraphs>
  <ScaleCrop>false</ScaleCrop>
  <Company>太仓公安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关于贯彻落实《苏州市户籍准入登记管理办法》的实施意见</dc:title>
  <dc:creator>Windows 用户</dc:creator>
  <cp:lastModifiedBy>公安局收发员</cp:lastModifiedBy>
  <cp:revision>4</cp:revision>
  <cp:lastPrinted>2023-02-21T01:06:00Z</cp:lastPrinted>
  <dcterms:created xsi:type="dcterms:W3CDTF">2023-02-21T03:23:00Z</dcterms:created>
  <dcterms:modified xsi:type="dcterms:W3CDTF">2023-03-01T07:56:00Z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2D1464322CAA4FDFA4593B075554C381</vt:lpwstr>
  </property>
</Properties>
</file>