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default" w:ascii="Times New Roman" w:hAnsi="Times New Roman" w:eastAsia="方正大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b w:val="0"/>
          <w:bCs w:val="0"/>
          <w:sz w:val="44"/>
          <w:szCs w:val="44"/>
        </w:rPr>
        <w:t>上线国家医疗保障信息平台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default" w:ascii="Times New Roman" w:hAnsi="Times New Roman" w:eastAsia="方正大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b w:val="0"/>
          <w:bCs w:val="0"/>
          <w:sz w:val="44"/>
          <w:szCs w:val="44"/>
        </w:rPr>
        <w:t>暂停期间业务办理指南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1.2021年12月30日20时至2021年12月31日24时暂停联网结算期间，参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保人员无法在定点医疗机构和零售药店单位刷卡/扫码结算医保费用（包括本地和各类异地就医、生育）。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2022年1月1日0时至2022年1月2日8时期间，将根据测试情况逐步恢复部分定点单位的联网结算，参保人员可以在已恢复的定点单位刷卡/扫码结算医保费用，具体恢复时间由相关定点单位公示告知参保人员。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请参保人员提前做好就医购药安排，确需在暂停联网结算期间就医购药或办理出入院的，相关费用由参保人员先行垫付，在联网结算恢复后，持垫付票据在2022年3月31日前至原就医购药的定点单位办理退费，重新刷卡/扫码结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因上线国家平台后改变了定点单位的数据传输标准，同时2022年1月1日将执行新的医保药品目录，为确保已发生医疗费用的正常结算，2021年12月30日20时暂停联网结算前，各定点医疗机构（包括异地医疗机构）的在院参保患者需要提前办理医保结算手续，并以自费患者身份重新进行入院登记，待恢复联网结算后，由医疗机构办理自费转医保手续并清算相关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在院生育妇女需要在暂停联网结算前办理医保转自费手续，待恢复联网结算后，由医疗机构办理自费转医保手续并清算相关费用。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3.2021年12月24日17时至2022年1月4日9时期间，医保参保、停保、转移、退休审批、人员注销、查询、报销等柜面和线上业务全部暂停办理，在此期间将采取柜面接单、国家平台上线后补办的方式处理，请相关参保人员及时补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线上业务渠道主要指：微信公众号、医保网上申报平台、脱卡支付APP、政务服务网、江苏医保云等。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4.因历史参保缴费、结算明细等数据将在上线切换后陆续迁移至国家平台，上线后一段时间内，相关查询、退费等业务将受影响。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A0FAF"/>
    <w:rsid w:val="39CA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2021-12-20T11:04:00Z</dcterms:created>
  <dc:creator>TCYLBZ</dc:creator>
  <cp:lastModifiedBy>TCYLBZ</cp:lastModifiedBy>
  <dcterms:modified xsi:type="dcterms:W3CDTF">2021-12-20T11:08:45Z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86AB03A1EC1C4B5EB63F0B74E2FA4362</vt:lpwstr>
  </property>
</Properties>
</file>