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A1AC5">
      <w:pPr>
        <w:widowControl/>
        <w:spacing w:line="566" w:lineRule="exact"/>
        <w:ind w:firstLine="0"/>
        <w:rPr>
          <w:rFonts w:eastAsia="方正黑体_GBK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1</w:t>
      </w:r>
    </w:p>
    <w:p w14:paraId="367F78C9">
      <w:pPr>
        <w:widowControl/>
        <w:spacing w:line="566" w:lineRule="exact"/>
        <w:ind w:firstLine="0"/>
        <w:jc w:val="center"/>
        <w:rPr>
          <w:rFonts w:hint="eastAsia"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  <w:lang w:eastAsia="zh-CN"/>
        </w:rPr>
        <w:t>太仓市高新技术专项</w:t>
      </w: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项目指南建议表</w:t>
      </w:r>
    </w:p>
    <w:p w14:paraId="5E90D557">
      <w:pPr>
        <w:widowControl/>
        <w:spacing w:line="566" w:lineRule="exact"/>
        <w:ind w:firstLine="0"/>
        <w:rPr>
          <w:rFonts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eastAsia="仿宋" w:cs="宋体"/>
          <w:sz w:val="24"/>
        </w:rPr>
        <w:t>填报单位（盖章）：                       联系人（电话）：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683"/>
        <w:gridCol w:w="1419"/>
        <w:gridCol w:w="1418"/>
        <w:gridCol w:w="1418"/>
        <w:gridCol w:w="1429"/>
      </w:tblGrid>
      <w:tr w14:paraId="3E6C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675" w:type="pct"/>
            <w:noWrap w:val="0"/>
            <w:vAlign w:val="center"/>
          </w:tcPr>
          <w:p w14:paraId="52EA077C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项目名称</w:t>
            </w:r>
          </w:p>
        </w:tc>
        <w:tc>
          <w:tcPr>
            <w:tcW w:w="4324" w:type="pct"/>
            <w:gridSpan w:val="5"/>
            <w:noWrap w:val="0"/>
            <w:vAlign w:val="center"/>
          </w:tcPr>
          <w:p w14:paraId="3C9DFDB6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/>
                <w:snapToGrid/>
                <w:kern w:val="2"/>
                <w:sz w:val="28"/>
                <w:szCs w:val="24"/>
              </w:rPr>
            </w:pPr>
          </w:p>
        </w:tc>
      </w:tr>
      <w:tr w14:paraId="733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5" w:type="pct"/>
            <w:noWrap w:val="0"/>
            <w:vAlign w:val="center"/>
          </w:tcPr>
          <w:p w14:paraId="41A245FD">
            <w:pPr>
              <w:autoSpaceDE/>
              <w:autoSpaceDN/>
              <w:adjustRightInd w:val="0"/>
              <w:spacing w:line="360" w:lineRule="exact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产业领域</w:t>
            </w:r>
          </w:p>
          <w:p w14:paraId="5925E50E">
            <w:pPr>
              <w:autoSpaceDE/>
              <w:autoSpaceDN/>
              <w:adjustRightInd w:val="0"/>
              <w:spacing w:line="360" w:lineRule="exact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  <w:t>（单选）</w:t>
            </w:r>
          </w:p>
        </w:tc>
        <w:tc>
          <w:tcPr>
            <w:tcW w:w="4324" w:type="pct"/>
            <w:gridSpan w:val="5"/>
            <w:noWrap w:val="0"/>
            <w:vAlign w:val="center"/>
          </w:tcPr>
          <w:p w14:paraId="397BD0D5">
            <w:pPr>
              <w:autoSpaceDE/>
              <w:autoSpaceDN/>
              <w:adjustRightInd w:val="0"/>
              <w:spacing w:line="360" w:lineRule="exact"/>
              <w:ind w:firstLine="0"/>
              <w:rPr>
                <w:rFonts w:ascii="方正仿宋_GBK" w:hAnsi="方正仿宋_GBK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人工智能：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大模型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具身智能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val="en-US" w:eastAsia="zh-CN"/>
              </w:rPr>
              <w:t>AI芯片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脑机接口、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人形机器人、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“人工智能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”应用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其他；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</w:rPr>
              <w:t>高端装备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：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工业母机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智能制造装备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智能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化工程机械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绿色环保装备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其他；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先进材料：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纳米新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材料、□新型电子材料、□高端功能与智能材料、□先进结构与复合材料、□先进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金属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材料、□材料基因工程、□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纤维新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材料、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其他；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生物医药与医疗器械：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细胞和基因技术、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合成生物、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创新生物药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高端医疗装备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高端医用耗材、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其他；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航空航天：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高性能飞行器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智能飞控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高性能推进系统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航空航天电子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其他；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新一代信息技术：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kern w:val="2"/>
                <w:sz w:val="24"/>
                <w:szCs w:val="24"/>
              </w:rPr>
              <w:t>6G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技术、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先进计算、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集成电路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数据技术、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工业软件、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新型显示、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光子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其他；</w:t>
            </w:r>
            <w:r>
              <w:rPr>
                <w:rFonts w:hint="eastAsia" w:ascii="方正仿宋_GBK" w:hAnsi="方正仿宋_GBK" w:cs="Times New Roman"/>
                <w:b/>
                <w:bCs/>
                <w:kern w:val="2"/>
                <w:sz w:val="24"/>
                <w:szCs w:val="24"/>
                <w:lang w:eastAsia="zh-CN"/>
              </w:rPr>
              <w:t>新能源与新能源汽车：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□氢能技术、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新型储能、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新能源汽车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bookmarkStart w:id="0" w:name="OLE_LINK7"/>
            <w:bookmarkStart w:id="1" w:name="OLE_LINK6"/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智能车联网</w:t>
            </w:r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、</w:t>
            </w:r>
            <w:r>
              <w:rPr>
                <w:rFonts w:ascii="方正仿宋_GBK" w:hAnsi="方正仿宋_GBK"/>
                <w:kern w:val="2"/>
                <w:sz w:val="24"/>
                <w:szCs w:val="24"/>
              </w:rPr>
              <w:t>□</w:t>
            </w:r>
            <w:bookmarkEnd w:id="0"/>
            <w:bookmarkEnd w:id="1"/>
            <w:r>
              <w:rPr>
                <w:rFonts w:hint="eastAsia" w:ascii="方正仿宋_GBK" w:hAnsi="方正仿宋_GBK"/>
                <w:kern w:val="2"/>
                <w:sz w:val="24"/>
                <w:szCs w:val="24"/>
              </w:rPr>
              <w:t>其他</w:t>
            </w:r>
          </w:p>
        </w:tc>
      </w:tr>
      <w:tr w14:paraId="1C79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5" w:type="pct"/>
            <w:noWrap w:val="0"/>
            <w:vAlign w:val="center"/>
          </w:tcPr>
          <w:p w14:paraId="6094F0F2">
            <w:pPr>
              <w:autoSpaceDE/>
              <w:autoSpaceDN/>
              <w:adjustRightInd w:val="0"/>
              <w:spacing w:line="360" w:lineRule="exact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eastAsia="zh-CN"/>
              </w:rPr>
              <w:t>细分领域</w:t>
            </w:r>
          </w:p>
        </w:tc>
        <w:tc>
          <w:tcPr>
            <w:tcW w:w="4324" w:type="pct"/>
            <w:gridSpan w:val="5"/>
            <w:noWrap w:val="0"/>
            <w:vAlign w:val="center"/>
          </w:tcPr>
          <w:p w14:paraId="484318BC">
            <w:pPr>
              <w:autoSpaceDE/>
              <w:autoSpaceDN/>
              <w:adjustRightInd w:val="0"/>
              <w:spacing w:line="360" w:lineRule="exact"/>
              <w:ind w:firstLine="0"/>
              <w:rPr>
                <w:rFonts w:hint="eastAsia" w:ascii="方正仿宋_GBK" w:hAnsi="方正仿宋_GBK" w:eastAsia="方正仿宋_GBK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/>
                <w:kern w:val="2"/>
                <w:sz w:val="24"/>
                <w:szCs w:val="24"/>
                <w:lang w:eastAsia="zh-CN"/>
              </w:rPr>
              <w:t>（产业领域中勾选其它的，请自行填写所属细分领域）</w:t>
            </w:r>
          </w:p>
        </w:tc>
      </w:tr>
      <w:tr w14:paraId="7E05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5" w:type="pct"/>
            <w:noWrap w:val="0"/>
            <w:vAlign w:val="center"/>
          </w:tcPr>
          <w:p w14:paraId="10421338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建议人</w:t>
            </w:r>
          </w:p>
        </w:tc>
        <w:tc>
          <w:tcPr>
            <w:tcW w:w="1821" w:type="pct"/>
            <w:gridSpan w:val="2"/>
            <w:noWrap w:val="0"/>
            <w:vAlign w:val="center"/>
          </w:tcPr>
          <w:p w14:paraId="7683689E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/>
                <w:snapToGrid/>
                <w:kern w:val="2"/>
                <w:sz w:val="28"/>
                <w:szCs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2248097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/>
                <w:snapToGrid/>
                <w:kern w:val="2"/>
                <w:sz w:val="28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职称</w:t>
            </w:r>
          </w:p>
        </w:tc>
        <w:tc>
          <w:tcPr>
            <w:tcW w:w="1671" w:type="pct"/>
            <w:gridSpan w:val="2"/>
            <w:noWrap w:val="0"/>
            <w:vAlign w:val="center"/>
          </w:tcPr>
          <w:p w14:paraId="09F0B619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/>
                <w:snapToGrid/>
                <w:kern w:val="2"/>
                <w:sz w:val="28"/>
                <w:szCs w:val="24"/>
              </w:rPr>
            </w:pPr>
          </w:p>
        </w:tc>
      </w:tr>
      <w:tr w14:paraId="7330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5" w:type="pct"/>
            <w:noWrap w:val="0"/>
            <w:vAlign w:val="center"/>
          </w:tcPr>
          <w:p w14:paraId="6578F06B">
            <w:pPr>
              <w:autoSpaceDE/>
              <w:autoSpaceDN/>
              <w:adjustRightInd w:val="0"/>
              <w:spacing w:line="240" w:lineRule="auto"/>
              <w:ind w:firstLine="0" w:firstLineChars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联系人</w:t>
            </w:r>
          </w:p>
        </w:tc>
        <w:tc>
          <w:tcPr>
            <w:tcW w:w="988" w:type="pct"/>
            <w:noWrap w:val="0"/>
            <w:vAlign w:val="center"/>
          </w:tcPr>
          <w:p w14:paraId="3D953BB6">
            <w:pPr>
              <w:autoSpaceDE/>
              <w:autoSpaceDN/>
              <w:adjustRightInd w:val="0"/>
              <w:spacing w:line="240" w:lineRule="auto"/>
              <w:ind w:firstLine="0" w:firstLineChars="0"/>
              <w:jc w:val="center"/>
              <w:rPr>
                <w:rFonts w:hint="eastAsia" w:eastAsia="方正仿宋_GBK"/>
                <w:snapToGrid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832" w:type="pct"/>
            <w:noWrap w:val="0"/>
            <w:vAlign w:val="center"/>
          </w:tcPr>
          <w:p w14:paraId="51C21D0D">
            <w:pPr>
              <w:autoSpaceDE/>
              <w:autoSpaceDN/>
              <w:adjustRightInd w:val="0"/>
              <w:spacing w:line="240" w:lineRule="auto"/>
              <w:ind w:firstLine="0" w:firstLineChars="0"/>
              <w:jc w:val="center"/>
              <w:rPr>
                <w:rFonts w:hint="eastAsia" w:eastAsia="方正仿宋_GBK"/>
                <w:snapToGrid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832" w:type="pct"/>
            <w:noWrap w:val="0"/>
            <w:vAlign w:val="center"/>
          </w:tcPr>
          <w:p w14:paraId="118B7880">
            <w:pPr>
              <w:autoSpaceDE/>
              <w:autoSpaceDN/>
              <w:adjustRightInd w:val="0"/>
              <w:spacing w:line="240" w:lineRule="auto"/>
              <w:ind w:firstLine="0" w:firstLineChars="0"/>
              <w:jc w:val="center"/>
              <w:rPr>
                <w:rFonts w:hint="eastAsia" w:eastAsia="方正仿宋_GBK"/>
                <w:snapToGrid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09E02FF">
            <w:pPr>
              <w:autoSpaceDE/>
              <w:autoSpaceDN/>
              <w:adjustRightInd w:val="0"/>
              <w:spacing w:line="240" w:lineRule="auto"/>
              <w:ind w:firstLine="0" w:firstLineChars="0"/>
              <w:jc w:val="center"/>
              <w:rPr>
                <w:rFonts w:hint="eastAsia" w:eastAsia="方正仿宋_GBK"/>
                <w:snapToGrid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Times New Roman"/>
                <w:snapToGrid/>
                <w:kern w:val="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839" w:type="pct"/>
            <w:noWrap w:val="0"/>
            <w:vAlign w:val="center"/>
          </w:tcPr>
          <w:p w14:paraId="5E6A102C">
            <w:pPr>
              <w:autoSpaceDE/>
              <w:autoSpaceDN/>
              <w:adjustRightInd w:val="0"/>
              <w:spacing w:line="240" w:lineRule="auto"/>
              <w:ind w:firstLine="0" w:firstLineChars="0"/>
              <w:jc w:val="center"/>
              <w:rPr>
                <w:rFonts w:hint="eastAsia" w:eastAsia="方正仿宋_GBK"/>
                <w:snapToGrid/>
                <w:kern w:val="2"/>
                <w:sz w:val="28"/>
                <w:szCs w:val="24"/>
                <w:lang w:val="en-US" w:eastAsia="zh-CN" w:bidi="ar-SA"/>
              </w:rPr>
            </w:pPr>
          </w:p>
        </w:tc>
      </w:tr>
      <w:tr w14:paraId="1C75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675" w:type="pct"/>
            <w:noWrap w:val="0"/>
            <w:vAlign w:val="center"/>
          </w:tcPr>
          <w:p w14:paraId="57950C9E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研发意义</w:t>
            </w:r>
          </w:p>
        </w:tc>
        <w:tc>
          <w:tcPr>
            <w:tcW w:w="4324" w:type="pct"/>
            <w:gridSpan w:val="5"/>
            <w:noWrap w:val="0"/>
            <w:vAlign w:val="top"/>
          </w:tcPr>
          <w:p w14:paraId="31F9FEE4">
            <w:pPr>
              <w:autoSpaceDE/>
              <w:autoSpaceDN/>
              <w:snapToGrid/>
              <w:spacing w:line="0" w:lineRule="atLeast"/>
              <w:ind w:firstLine="0"/>
              <w:rPr>
                <w:rFonts w:hint="eastAsia"/>
                <w:snapToGrid/>
                <w:kern w:val="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（主要从研发的必要性、重要性、</w:t>
            </w:r>
            <w:r>
              <w:rPr>
                <w:rFonts w:hint="eastAsia" w:eastAsia="仿宋"/>
                <w:snapToGrid/>
                <w:kern w:val="2"/>
                <w:sz w:val="24"/>
                <w:szCs w:val="24"/>
              </w:rPr>
              <w:t>拟解决的关键问题</w:t>
            </w:r>
            <w:r>
              <w:rPr>
                <w:rFonts w:hint="eastAsia" w:eastAsia="仿宋"/>
                <w:snapToGrid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是否有利于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我市产业体系发展以及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未来产业培育等角度阐述）</w:t>
            </w:r>
          </w:p>
        </w:tc>
      </w:tr>
      <w:tr w14:paraId="6517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675" w:type="pct"/>
            <w:noWrap w:val="0"/>
            <w:vAlign w:val="center"/>
          </w:tcPr>
          <w:p w14:paraId="4DA9C4E5">
            <w:pPr>
              <w:autoSpaceDE/>
              <w:autoSpaceDN/>
              <w:snapToGrid/>
              <w:spacing w:line="0" w:lineRule="atLeast"/>
              <w:ind w:firstLine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研发基础</w:t>
            </w:r>
          </w:p>
        </w:tc>
        <w:tc>
          <w:tcPr>
            <w:tcW w:w="4324" w:type="pct"/>
            <w:gridSpan w:val="5"/>
            <w:noWrap w:val="0"/>
            <w:vAlign w:val="top"/>
          </w:tcPr>
          <w:p w14:paraId="4F363860">
            <w:pPr>
              <w:autoSpaceDE/>
              <w:autoSpaceDN/>
              <w:snapToGrid/>
              <w:spacing w:line="0" w:lineRule="atLeast"/>
              <w:ind w:firstLine="0"/>
              <w:rPr>
                <w:rFonts w:hint="eastAsia"/>
                <w:snapToGrid/>
                <w:kern w:val="2"/>
                <w:sz w:val="28"/>
                <w:szCs w:val="24"/>
              </w:rPr>
            </w:pPr>
            <w:r>
              <w:rPr>
                <w:rFonts w:hint="eastAsia" w:eastAsia="仿宋"/>
                <w:snapToGrid/>
                <w:kern w:val="2"/>
                <w:sz w:val="24"/>
                <w:szCs w:val="24"/>
              </w:rPr>
              <w:t>（建议单位在该领域研究基础</w:t>
            </w:r>
            <w:r>
              <w:rPr>
                <w:rFonts w:hint="eastAsia" w:eastAsia="仿宋"/>
                <w:snapToGrid/>
                <w:kern w:val="2"/>
                <w:sz w:val="24"/>
                <w:szCs w:val="24"/>
                <w:lang w:eastAsia="zh-CN"/>
              </w:rPr>
              <w:t>，包括但不限于已开展的研发工作、研发投入、人才团队、知识产权等</w:t>
            </w:r>
            <w:r>
              <w:rPr>
                <w:rFonts w:hint="eastAsia" w:eastAsia="仿宋"/>
                <w:snapToGrid/>
                <w:kern w:val="2"/>
                <w:sz w:val="24"/>
                <w:szCs w:val="24"/>
              </w:rPr>
              <w:t>）</w:t>
            </w:r>
          </w:p>
        </w:tc>
      </w:tr>
      <w:tr w14:paraId="0890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675" w:type="pct"/>
            <w:noWrap w:val="0"/>
            <w:vAlign w:val="center"/>
          </w:tcPr>
          <w:p w14:paraId="56E00B8F">
            <w:pPr>
              <w:autoSpaceDE/>
              <w:autoSpaceDN/>
              <w:adjustRightInd w:val="0"/>
              <w:spacing w:line="400" w:lineRule="exact"/>
              <w:ind w:firstLine="0" w:firstLineChars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eastAsia="方正黑体_GBK"/>
                <w:snapToGrid/>
                <w:kern w:val="2"/>
                <w:sz w:val="24"/>
                <w:szCs w:val="24"/>
              </w:rPr>
              <w:t>预计研发时间</w:t>
            </w:r>
          </w:p>
        </w:tc>
        <w:tc>
          <w:tcPr>
            <w:tcW w:w="4324" w:type="pct"/>
            <w:gridSpan w:val="5"/>
            <w:noWrap w:val="0"/>
            <w:vAlign w:val="center"/>
          </w:tcPr>
          <w:p w14:paraId="2EDC8CAE">
            <w:pPr>
              <w:autoSpaceDE/>
              <w:autoSpaceDN/>
              <w:adjustRightInd w:val="0"/>
              <w:spacing w:line="312" w:lineRule="auto"/>
              <w:ind w:firstLine="0" w:firstLineChars="0"/>
              <w:jc w:val="left"/>
              <w:rPr>
                <w:rFonts w:hint="eastAsia" w:eastAsia="方正仿宋_GBK"/>
                <w:snapToGrid/>
                <w:kern w:val="2"/>
                <w:sz w:val="24"/>
                <w:szCs w:val="22"/>
                <w:lang w:eastAsia="zh-CN"/>
              </w:rPr>
            </w:pPr>
            <w:r>
              <w:rPr>
                <w:rFonts w:hint="eastAsia"/>
                <w:snapToGrid/>
                <w:kern w:val="2"/>
                <w:sz w:val="24"/>
                <w:szCs w:val="22"/>
                <w:lang w:eastAsia="zh-CN"/>
              </w:rPr>
              <w:t>（</w:t>
            </w:r>
            <w:r>
              <w:rPr>
                <w:rFonts w:hint="eastAsia"/>
                <w:snapToGrid/>
                <w:kern w:val="2"/>
                <w:sz w:val="24"/>
                <w:szCs w:val="22"/>
                <w:lang w:val="en-US" w:eastAsia="zh-CN"/>
              </w:rPr>
              <w:t>XX年XX月——XX年XX月</w:t>
            </w:r>
            <w:r>
              <w:rPr>
                <w:rFonts w:hint="eastAsia"/>
                <w:snapToGrid/>
                <w:kern w:val="2"/>
                <w:sz w:val="24"/>
                <w:szCs w:val="22"/>
                <w:lang w:eastAsia="zh-CN"/>
              </w:rPr>
              <w:t>）</w:t>
            </w:r>
          </w:p>
        </w:tc>
      </w:tr>
      <w:tr w14:paraId="25CD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5" w:type="pct"/>
            <w:noWrap w:val="0"/>
            <w:vAlign w:val="center"/>
          </w:tcPr>
          <w:p w14:paraId="5B7D4AFC">
            <w:pPr>
              <w:autoSpaceDE/>
              <w:autoSpaceDN/>
              <w:adjustRightInd w:val="0"/>
              <w:spacing w:line="400" w:lineRule="exact"/>
              <w:ind w:firstLine="0" w:firstLineChars="0"/>
              <w:jc w:val="center"/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/>
                <w:snapToGrid/>
                <w:kern w:val="2"/>
                <w:sz w:val="24"/>
                <w:szCs w:val="24"/>
              </w:rPr>
              <w:t>合作研发单位</w:t>
            </w:r>
          </w:p>
        </w:tc>
        <w:tc>
          <w:tcPr>
            <w:tcW w:w="4324" w:type="pct"/>
            <w:gridSpan w:val="5"/>
            <w:noWrap w:val="0"/>
            <w:vAlign w:val="center"/>
          </w:tcPr>
          <w:p w14:paraId="4DB5208F">
            <w:pPr>
              <w:autoSpaceDE/>
              <w:autoSpaceDN/>
              <w:adjustRightInd w:val="0"/>
              <w:spacing w:line="312" w:lineRule="auto"/>
              <w:ind w:firstLine="0" w:firstLineChars="0"/>
              <w:jc w:val="left"/>
              <w:rPr>
                <w:rFonts w:hint="eastAsia" w:eastAsia="方正仿宋_GBK"/>
                <w:snapToGrid/>
                <w:kern w:val="2"/>
                <w:sz w:val="24"/>
                <w:szCs w:val="22"/>
                <w:lang w:eastAsia="zh-CN"/>
              </w:rPr>
            </w:pPr>
            <w:r>
              <w:rPr>
                <w:rFonts w:hint="eastAsia"/>
                <w:snapToGrid/>
                <w:kern w:val="2"/>
                <w:sz w:val="24"/>
                <w:szCs w:val="22"/>
                <w:lang w:eastAsia="zh-CN"/>
              </w:rPr>
              <w:t>（若没有，填写“无”）</w:t>
            </w:r>
          </w:p>
        </w:tc>
      </w:tr>
    </w:tbl>
    <w:p w14:paraId="799CBE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4568974"/>
      <w:docPartObj>
        <w:docPartGallery w:val="autotext"/>
      </w:docPartObj>
    </w:sdtPr>
    <w:sdtContent>
      <w:p w14:paraId="3798D708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1D8A482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2D"/>
    <w:rsid w:val="0010381F"/>
    <w:rsid w:val="0017795D"/>
    <w:rsid w:val="001D57E5"/>
    <w:rsid w:val="002078B4"/>
    <w:rsid w:val="00332FE4"/>
    <w:rsid w:val="00383E2D"/>
    <w:rsid w:val="003B4798"/>
    <w:rsid w:val="00415872"/>
    <w:rsid w:val="00467EF4"/>
    <w:rsid w:val="006B56CA"/>
    <w:rsid w:val="007C3FCD"/>
    <w:rsid w:val="00834E32"/>
    <w:rsid w:val="00843E42"/>
    <w:rsid w:val="00887863"/>
    <w:rsid w:val="00983512"/>
    <w:rsid w:val="00A30A39"/>
    <w:rsid w:val="00A33B29"/>
    <w:rsid w:val="00BF2B88"/>
    <w:rsid w:val="00D41D47"/>
    <w:rsid w:val="00DE70BA"/>
    <w:rsid w:val="071321EA"/>
    <w:rsid w:val="082E7378"/>
    <w:rsid w:val="0C8A2DDA"/>
    <w:rsid w:val="11A85086"/>
    <w:rsid w:val="144C4E21"/>
    <w:rsid w:val="20307110"/>
    <w:rsid w:val="2E743646"/>
    <w:rsid w:val="34A15065"/>
    <w:rsid w:val="360F4F2B"/>
    <w:rsid w:val="3EB601E7"/>
    <w:rsid w:val="46153E08"/>
    <w:rsid w:val="496C1203"/>
    <w:rsid w:val="4C6B006F"/>
    <w:rsid w:val="4E375A60"/>
    <w:rsid w:val="5ADE062E"/>
    <w:rsid w:val="69280EDC"/>
    <w:rsid w:val="736A2467"/>
    <w:rsid w:val="74792540"/>
    <w:rsid w:val="756979AE"/>
    <w:rsid w:val="76B2379E"/>
    <w:rsid w:val="79073DA6"/>
    <w:rsid w:val="7BC6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20"/>
    <w:rPr>
      <w:i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996</Words>
  <Characters>1029</Characters>
  <Lines>10</Lines>
  <Paragraphs>2</Paragraphs>
  <TotalTime>4</TotalTime>
  <ScaleCrop>false</ScaleCrop>
  <LinksUpToDate>false</LinksUpToDate>
  <CharactersWithSpaces>1060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2025-09-15T01:23:00Z</dcterms:created>
  <dc:creator>Lenovo</dc:creator>
  <cp:lastModifiedBy>安琪儿</cp:lastModifiedBy>
  <dcterms:modified xsi:type="dcterms:W3CDTF">2025-10-20T07:09:39Z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33C40CB263DB483A9A2B18A79FE01BFE_13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