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</w:rPr>
        <w:t>附件1</w:t>
      </w:r>
      <w:r>
        <w:rPr>
          <w:rFonts w:hint="default" w:ascii="Times New Roman" w:hAnsi="Times New Roman" w:cs="Times New Roman"/>
        </w:rPr>
        <w:t xml:space="preserve">      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关于成立太仓市建筑垃圾综合治理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领导小组的通知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为进一步加强建筑垃圾综合治理工作，强化统筹协调，全面提升建筑垃圾管理质效，经市政府同意，成立太仓市建筑垃圾综合治理领导小组。有关事项通知如下：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一、组成人员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组  长：童  刚  副市长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副组长：赵隽春  市政府办副主任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徐  彬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市城管局局长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陆  江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市住建局局长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 员：张莹玮  市法院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副院长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袁  满   市检察院副检察长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钱振刚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市委政法委副书记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马  震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市发改委副主任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郁晓蓉  市工信局副局长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胡  昊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市公安局副局长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贾彦乐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市财政局副局长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曾  瑜  市资规局总规划师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  政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市住建局副局长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朱  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市城管局副局长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朱宏伟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市交运局副局长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890" w:firstLineChars="9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"javascript:;"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包燕珍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市水务局副局长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邹  翔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市农业农村局副局长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林  昀  太仓生态环境综合行政执法局副局长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凌  玲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市行政审批局副局长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杨理贤  市市场监管局副局长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  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城发集团党委委员、副总经理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王坚强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科教新城管委会副主任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何晓东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城厢镇副镇长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苏益初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沙溪镇副镇长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吴  强  浏河镇党委副书记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left="3195" w:leftChars="912" w:hanging="1280" w:hangingChars="4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殷海洋  港区规划建设局副局长、浮桥镇综合行政执法局局长 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陆  晓  璜泾镇副镇长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沈佳乐  双凤镇党委委员、人武部长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韩晓婷  娄东街道副主任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张小宏  陆渡街道党工委副书记、政法委员</w:t>
      </w:r>
    </w:p>
    <w:p>
      <w:pPr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领导小组下设办公室在市城管局，徐彬同志兼任办公室主任，城管分管领导、公安分管领导、住建分管领导、交运分管领导兼任办公室副主任。如有领导小组成员工作调整，各单位自行替补，不再另行发文。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二、主要职责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（一）领导小组。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贯彻落实市委、市政府关于加强建筑垃圾治理的决策部署；协调解决工作中的重大问题；加强成员单位之间的信息共享；研究审定领导小组办公室提出的措施和建议；完成市委、市政府交办的其他工作。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（二）领导小组办公室。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领导小组日常工作，收集和拟订领导小组议题报组长审定，负责领导小组的筹备、组织和会务工作，起草印发会议纪要；督促检查各地、各有关部门落实领导小组议定事项；牵头研究工作中存在的困难和问题，提出相应的解决措施和建议；完成领导小组交办的其他工作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（三）成员单位。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领导小组各成员单位要明确具体人员承担联络工作，根据工作职责，认真落实领导小组确定的工作任务和议定事项，加强沟通、密切配合、互相支持、形成合力，切实做好全市建筑垃圾收运处置的综合治理工作。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三、工作要求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（一）领导小组原则上每季度召开一次，根据工作需要可临时召开。会议由组长主持或委托副组长主持。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（二）领导小组议定事项以领导小组名义印发会议纪要，有关单位抓好贯彻落实。领导小组办公室负责定期督促检查议定事项的落实情况，并将工作成效纳入年度绩效考核。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（三）领导小组成员单位要按要求及时报送相关材料和工作落实情况，并完成领导小组办公室安排的其他工作任务。</w:t>
      </w:r>
      <w:bookmarkStart w:id="0" w:name="_GoBack"/>
      <w:bookmarkEnd w:id="0"/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overflowPunct w:val="0"/>
      <w:spacing w:line="14" w:lineRule="auto"/>
      <w:ind w:firstLine="40"/>
      <w:rPr>
        <w:sz w:val="2"/>
        <w:szCs w:val="24"/>
      </w:rPr>
    </w:pPr>
    <w:r>
      <w:rPr>
        <w:sz w:val="2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T2yWitIBAACiAwAADgAAAAAAAAABACAAAAAf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ZjQ1MGMwMDg4NTAzNDgxNzZlYmIxYzk5MjAxYTAifQ=="/>
  </w:docVars>
  <w:rsids>
    <w:rsidRoot w:val="4E4D2004"/>
    <w:rsid w:val="002743FB"/>
    <w:rsid w:val="002B7C6C"/>
    <w:rsid w:val="0037074D"/>
    <w:rsid w:val="003821BF"/>
    <w:rsid w:val="009E6DE8"/>
    <w:rsid w:val="00BA2F04"/>
    <w:rsid w:val="00D83123"/>
    <w:rsid w:val="00F05204"/>
    <w:rsid w:val="0A032993"/>
    <w:rsid w:val="0F641934"/>
    <w:rsid w:val="103A1983"/>
    <w:rsid w:val="10D93E90"/>
    <w:rsid w:val="1405184C"/>
    <w:rsid w:val="2565282D"/>
    <w:rsid w:val="290B4060"/>
    <w:rsid w:val="30F7735C"/>
    <w:rsid w:val="3F045737"/>
    <w:rsid w:val="45E85159"/>
    <w:rsid w:val="487345D4"/>
    <w:rsid w:val="488541A4"/>
    <w:rsid w:val="4E4D2004"/>
    <w:rsid w:val="514B5A33"/>
    <w:rsid w:val="568850AA"/>
    <w:rsid w:val="570B7A8A"/>
    <w:rsid w:val="65163619"/>
    <w:rsid w:val="654C29EB"/>
    <w:rsid w:val="69FC6946"/>
    <w:rsid w:val="6A5B00F2"/>
    <w:rsid w:val="7742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beforeLines="50"/>
      <w:outlineLvl w:val="3"/>
    </w:pPr>
    <w:rPr>
      <w:rFonts w:ascii="Arial" w:hAnsi="Arial" w:eastAsia="黑体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仿宋" w:hAnsi="仿宋" w:eastAsia="仿宋" w:cs="仿宋"/>
      <w:color w:val="000000"/>
      <w:kern w:val="0"/>
      <w:sz w:val="34"/>
      <w:szCs w:val="34"/>
      <w:lang w:eastAsia="en-US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autoRedefine/>
    <w:unhideWhenUsed/>
    <w:qFormat/>
    <w:uiPriority w:val="99"/>
    <w:pPr>
      <w:ind w:firstLine="420" w:firstLineChars="200"/>
    </w:p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13">
    <w:name w:val="Table Paragraph"/>
    <w:basedOn w:val="1"/>
    <w:autoRedefine/>
    <w:unhideWhenUsed/>
    <w:qFormat/>
    <w:uiPriority w:val="1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1502</Words>
  <Characters>8564</Characters>
  <Lines>71</Lines>
  <Paragraphs>20</Paragraphs>
  <TotalTime>50</TotalTime>
  <ScaleCrop>false</ScaleCrop>
  <LinksUpToDate>false</LinksUpToDate>
  <CharactersWithSpaces>10046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2024-04-24T05:45:00Z</dcterms:created>
  <dc:creator>Liberta</dc:creator>
  <cp:lastModifiedBy>(ˇˍˇ）安静</cp:lastModifiedBy>
  <dcterms:modified xsi:type="dcterms:W3CDTF">2024-04-26T00:54:14Z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A5A1B9957F22468EA8D92F00151BB708_13</vt:lpwstr>
  </property>
</Properties>
</file>